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0FB603" w14:textId="77777777" w:rsidR="00440811" w:rsidRPr="00783815" w:rsidRDefault="00440811" w:rsidP="00E245FA">
      <w:pPr>
        <w:spacing w:after="0" w:line="360" w:lineRule="auto"/>
        <w:jc w:val="center"/>
        <w:rPr>
          <w:rFonts w:ascii="Arial" w:hAnsi="Arial" w:cs="Arial"/>
          <w:smallCaps/>
          <w:color w:val="008000"/>
          <w:spacing w:val="-3"/>
          <w:sz w:val="20"/>
          <w:szCs w:val="20"/>
        </w:rPr>
      </w:pPr>
      <w:r w:rsidRPr="00E245FA">
        <w:rPr>
          <w:rFonts w:ascii="Arial" w:hAnsi="Arial" w:cs="Arial"/>
          <w:smallCaps/>
          <w:color w:val="008000"/>
          <w:spacing w:val="-3"/>
          <w:sz w:val="20"/>
          <w:szCs w:val="20"/>
        </w:rPr>
        <w:t xml:space="preserve"> </w:t>
      </w:r>
      <w:r w:rsidR="00D61856">
        <w:rPr>
          <w:noProof/>
          <w:lang w:val="en-US" w:eastAsia="en-US"/>
        </w:rPr>
        <w:drawing>
          <wp:inline distT="0" distB="0" distL="0" distR="0" wp14:anchorId="670FBB77" wp14:editId="670FBB78">
            <wp:extent cx="2434590" cy="457200"/>
            <wp:effectExtent l="19050" t="0" r="0" b="0"/>
            <wp:docPr id="1" name="Imagen 1" descr="http://tudei/DCE/Logotipo/Español/Color/PNG%20-%20CAF%20Logo%20Color%20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tudei/DCE/Logotipo/Español/Color/PNG%20-%20CAF%20Logo%20Color%20Horizontal.png"/>
                    <pic:cNvPicPr>
                      <a:picLocks noChangeAspect="1" noChangeArrowheads="1"/>
                    </pic:cNvPicPr>
                  </pic:nvPicPr>
                  <pic:blipFill>
                    <a:blip r:embed="rId11" cstate="print"/>
                    <a:srcRect/>
                    <a:stretch>
                      <a:fillRect/>
                    </a:stretch>
                  </pic:blipFill>
                  <pic:spPr bwMode="auto">
                    <a:xfrm>
                      <a:off x="0" y="0"/>
                      <a:ext cx="2434590" cy="457200"/>
                    </a:xfrm>
                    <a:prstGeom prst="rect">
                      <a:avLst/>
                    </a:prstGeom>
                    <a:noFill/>
                    <a:ln w="9525">
                      <a:noFill/>
                      <a:miter lim="800000"/>
                      <a:headEnd/>
                      <a:tailEnd/>
                    </a:ln>
                  </pic:spPr>
                </pic:pic>
              </a:graphicData>
            </a:graphic>
          </wp:inline>
        </w:drawing>
      </w:r>
    </w:p>
    <w:p w14:paraId="670FB604" w14:textId="77777777" w:rsidR="00440811" w:rsidRPr="00783815" w:rsidRDefault="00440811" w:rsidP="00E245FA">
      <w:pPr>
        <w:spacing w:after="0" w:line="360" w:lineRule="auto"/>
        <w:jc w:val="center"/>
        <w:rPr>
          <w:rFonts w:ascii="Arial" w:hAnsi="Arial" w:cs="Arial"/>
          <w:smallCaps/>
          <w:color w:val="008000"/>
          <w:spacing w:val="-3"/>
          <w:sz w:val="20"/>
          <w:szCs w:val="20"/>
        </w:rPr>
      </w:pPr>
    </w:p>
    <w:p w14:paraId="670FB605" w14:textId="77777777" w:rsidR="00440811" w:rsidRPr="00783815" w:rsidRDefault="00440811" w:rsidP="00E245FA">
      <w:pPr>
        <w:spacing w:after="0" w:line="360" w:lineRule="auto"/>
        <w:jc w:val="center"/>
        <w:rPr>
          <w:rFonts w:ascii="Arial" w:hAnsi="Arial" w:cs="Arial"/>
          <w:smallCaps/>
          <w:color w:val="008000"/>
          <w:spacing w:val="-3"/>
          <w:sz w:val="20"/>
          <w:szCs w:val="20"/>
        </w:rPr>
      </w:pPr>
    </w:p>
    <w:p w14:paraId="670FB606" w14:textId="77777777" w:rsidR="00440811" w:rsidRPr="00783815" w:rsidRDefault="00440811" w:rsidP="00E245FA">
      <w:pPr>
        <w:spacing w:after="0" w:line="360" w:lineRule="auto"/>
        <w:jc w:val="center"/>
        <w:rPr>
          <w:rFonts w:ascii="Arial" w:hAnsi="Arial" w:cs="Arial"/>
          <w:smallCaps/>
          <w:color w:val="008000"/>
          <w:spacing w:val="-3"/>
          <w:sz w:val="20"/>
          <w:szCs w:val="20"/>
        </w:rPr>
      </w:pPr>
    </w:p>
    <w:p w14:paraId="670FB607" w14:textId="77777777" w:rsidR="00440811" w:rsidRPr="00783815" w:rsidRDefault="00440811" w:rsidP="00E245FA">
      <w:pPr>
        <w:spacing w:after="0" w:line="360" w:lineRule="auto"/>
        <w:jc w:val="center"/>
        <w:rPr>
          <w:rFonts w:ascii="Arial" w:hAnsi="Arial" w:cs="Arial"/>
          <w:smallCaps/>
          <w:color w:val="008000"/>
          <w:spacing w:val="-3"/>
          <w:sz w:val="20"/>
          <w:szCs w:val="20"/>
        </w:rPr>
      </w:pPr>
    </w:p>
    <w:p w14:paraId="670FB608" w14:textId="77777777" w:rsidR="00440811" w:rsidRPr="00783815" w:rsidRDefault="00440811" w:rsidP="00E245FA">
      <w:pPr>
        <w:spacing w:after="0" w:line="360" w:lineRule="auto"/>
        <w:jc w:val="center"/>
        <w:rPr>
          <w:rFonts w:ascii="Arial" w:hAnsi="Arial" w:cs="Arial"/>
          <w:smallCaps/>
          <w:color w:val="008000"/>
          <w:spacing w:val="-3"/>
          <w:sz w:val="20"/>
          <w:szCs w:val="20"/>
        </w:rPr>
      </w:pPr>
    </w:p>
    <w:p w14:paraId="670FB609" w14:textId="77777777" w:rsidR="00440811" w:rsidRPr="00783815" w:rsidRDefault="00440811" w:rsidP="00E245FA">
      <w:pPr>
        <w:spacing w:after="0" w:line="360" w:lineRule="auto"/>
        <w:jc w:val="center"/>
        <w:rPr>
          <w:rFonts w:ascii="Arial" w:hAnsi="Arial" w:cs="Arial"/>
          <w:smallCaps/>
          <w:color w:val="008000"/>
          <w:spacing w:val="-3"/>
          <w:sz w:val="20"/>
          <w:szCs w:val="20"/>
        </w:rPr>
      </w:pPr>
    </w:p>
    <w:p w14:paraId="670FB60A" w14:textId="77777777" w:rsidR="00440811" w:rsidRPr="00783815" w:rsidRDefault="00440811" w:rsidP="00E245FA">
      <w:pPr>
        <w:spacing w:after="0" w:line="360" w:lineRule="auto"/>
        <w:jc w:val="center"/>
        <w:rPr>
          <w:rFonts w:ascii="Arial" w:hAnsi="Arial" w:cs="Arial"/>
          <w:smallCaps/>
          <w:color w:val="008000"/>
          <w:spacing w:val="-3"/>
          <w:sz w:val="20"/>
          <w:szCs w:val="20"/>
        </w:rPr>
      </w:pPr>
    </w:p>
    <w:p w14:paraId="670FB60B" w14:textId="77777777" w:rsidR="00440811" w:rsidRPr="00783815" w:rsidRDefault="00440811" w:rsidP="00E245FA">
      <w:pPr>
        <w:spacing w:after="0" w:line="360" w:lineRule="auto"/>
        <w:jc w:val="center"/>
        <w:rPr>
          <w:rFonts w:ascii="Arial" w:hAnsi="Arial" w:cs="Arial"/>
          <w:smallCaps/>
          <w:color w:val="008000"/>
          <w:spacing w:val="-3"/>
          <w:sz w:val="20"/>
          <w:szCs w:val="20"/>
        </w:rPr>
      </w:pPr>
    </w:p>
    <w:p w14:paraId="670FB60C" w14:textId="77777777" w:rsidR="00440811" w:rsidRPr="00783815" w:rsidRDefault="00440811" w:rsidP="00676ADC">
      <w:pPr>
        <w:spacing w:after="0" w:line="360" w:lineRule="auto"/>
        <w:jc w:val="center"/>
        <w:rPr>
          <w:rFonts w:ascii="Arial" w:hAnsi="Arial" w:cs="Arial"/>
          <w:b/>
          <w:smallCaps/>
          <w:spacing w:val="-3"/>
          <w:sz w:val="20"/>
          <w:szCs w:val="20"/>
        </w:rPr>
      </w:pPr>
      <w:r w:rsidRPr="00783815">
        <w:rPr>
          <w:rFonts w:ascii="Arial" w:hAnsi="Arial" w:cs="Arial"/>
          <w:b/>
          <w:smallCaps/>
          <w:spacing w:val="-3"/>
          <w:sz w:val="20"/>
          <w:szCs w:val="20"/>
        </w:rPr>
        <w:t xml:space="preserve">SOLICITUD DE PROPUESTA </w:t>
      </w:r>
    </w:p>
    <w:p w14:paraId="670FB60D" w14:textId="69E58930" w:rsidR="00440811" w:rsidRPr="00783815" w:rsidRDefault="00440811" w:rsidP="00E245FA">
      <w:pPr>
        <w:spacing w:after="0" w:line="360" w:lineRule="auto"/>
        <w:jc w:val="center"/>
        <w:rPr>
          <w:rFonts w:ascii="Arial" w:hAnsi="Arial" w:cs="Arial"/>
          <w:smallCaps/>
          <w:spacing w:val="-3"/>
          <w:sz w:val="20"/>
          <w:szCs w:val="20"/>
        </w:rPr>
      </w:pPr>
      <w:r w:rsidRPr="00352F39">
        <w:rPr>
          <w:rFonts w:ascii="Arial" w:hAnsi="Arial" w:cs="Arial"/>
          <w:b/>
          <w:smallCaps/>
          <w:spacing w:val="-3"/>
          <w:sz w:val="20"/>
          <w:szCs w:val="20"/>
        </w:rPr>
        <w:t>“</w:t>
      </w:r>
      <w:r w:rsidR="00085709" w:rsidRPr="00085709">
        <w:rPr>
          <w:rFonts w:ascii="Arial" w:hAnsi="Arial" w:cs="Arial"/>
          <w:b/>
          <w:smallCaps/>
          <w:spacing w:val="-3"/>
          <w:sz w:val="20"/>
          <w:szCs w:val="20"/>
        </w:rPr>
        <w:t>SERVICIO DE CONSULTORÍA PARA LA ELABORACIÓN DE ANTEPROYECTO AVANZADO DEL SISTEMA DE ALCANTARILLADO SANITARIO, PLANTA DE TRATAMIENTO DE AGUAS RESIDUALES PARA LA CUENCA DE MARIANO ROQUE ALONSO</w:t>
      </w:r>
      <w:r w:rsidRPr="00352F39">
        <w:rPr>
          <w:rFonts w:ascii="Arial" w:hAnsi="Arial" w:cs="Arial"/>
          <w:b/>
          <w:smallCaps/>
          <w:spacing w:val="-3"/>
          <w:sz w:val="20"/>
          <w:szCs w:val="20"/>
        </w:rPr>
        <w:t>”</w:t>
      </w:r>
    </w:p>
    <w:p w14:paraId="670FB60E" w14:textId="77777777" w:rsidR="00440811" w:rsidRPr="00783815" w:rsidRDefault="00440811" w:rsidP="00E245FA">
      <w:pPr>
        <w:spacing w:after="0" w:line="360" w:lineRule="auto"/>
        <w:jc w:val="center"/>
        <w:rPr>
          <w:rFonts w:ascii="Arial" w:hAnsi="Arial" w:cs="Arial"/>
          <w:b/>
          <w:smallCaps/>
          <w:sz w:val="20"/>
          <w:szCs w:val="20"/>
        </w:rPr>
      </w:pPr>
      <w:bookmarkStart w:id="0" w:name="_GoBack"/>
      <w:bookmarkEnd w:id="0"/>
    </w:p>
    <w:p w14:paraId="670FB60F" w14:textId="77777777" w:rsidR="00440811" w:rsidRPr="00783815" w:rsidRDefault="00440811" w:rsidP="00276DBF">
      <w:pPr>
        <w:spacing w:after="0" w:line="360" w:lineRule="auto"/>
        <w:rPr>
          <w:rFonts w:ascii="Arial" w:hAnsi="Arial" w:cs="Arial"/>
          <w:b/>
          <w:smallCaps/>
          <w:sz w:val="20"/>
          <w:szCs w:val="20"/>
        </w:rPr>
      </w:pPr>
    </w:p>
    <w:p w14:paraId="670FB610" w14:textId="77777777" w:rsidR="00440811" w:rsidRPr="00783815" w:rsidRDefault="00440811" w:rsidP="00E245FA">
      <w:pPr>
        <w:spacing w:after="0" w:line="360" w:lineRule="auto"/>
        <w:jc w:val="center"/>
        <w:rPr>
          <w:rFonts w:ascii="Arial" w:hAnsi="Arial" w:cs="Arial"/>
          <w:b/>
          <w:smallCaps/>
          <w:sz w:val="20"/>
          <w:szCs w:val="20"/>
        </w:rPr>
      </w:pPr>
    </w:p>
    <w:p w14:paraId="670FB611" w14:textId="77777777" w:rsidR="00440811" w:rsidRPr="00783815" w:rsidRDefault="00440811" w:rsidP="00E245FA">
      <w:pPr>
        <w:spacing w:after="0" w:line="360" w:lineRule="auto"/>
        <w:jc w:val="center"/>
        <w:rPr>
          <w:rFonts w:ascii="Arial" w:hAnsi="Arial" w:cs="Arial"/>
          <w:b/>
          <w:smallCaps/>
          <w:sz w:val="20"/>
          <w:szCs w:val="20"/>
        </w:rPr>
      </w:pPr>
    </w:p>
    <w:p w14:paraId="670FB612" w14:textId="77777777" w:rsidR="00440811" w:rsidRPr="00783815" w:rsidRDefault="00440811" w:rsidP="00E245FA">
      <w:pPr>
        <w:spacing w:after="0" w:line="360" w:lineRule="auto"/>
        <w:rPr>
          <w:rFonts w:ascii="Arial" w:hAnsi="Arial" w:cs="Arial"/>
          <w:smallCaps/>
          <w:sz w:val="20"/>
          <w:szCs w:val="20"/>
        </w:rPr>
      </w:pPr>
    </w:p>
    <w:p w14:paraId="670FB613" w14:textId="77777777" w:rsidR="00440811" w:rsidRPr="00783815" w:rsidRDefault="00440811" w:rsidP="00E245FA">
      <w:pPr>
        <w:spacing w:after="0" w:line="360" w:lineRule="auto"/>
        <w:rPr>
          <w:rFonts w:ascii="Arial" w:hAnsi="Arial" w:cs="Arial"/>
          <w:smallCaps/>
          <w:sz w:val="20"/>
          <w:szCs w:val="20"/>
        </w:rPr>
      </w:pPr>
    </w:p>
    <w:p w14:paraId="670FB614" w14:textId="77777777" w:rsidR="00440811" w:rsidRPr="00783815" w:rsidRDefault="00440811" w:rsidP="00E245FA">
      <w:pPr>
        <w:spacing w:after="0" w:line="360" w:lineRule="auto"/>
        <w:rPr>
          <w:rFonts w:ascii="Arial" w:hAnsi="Arial" w:cs="Arial"/>
          <w:smallCaps/>
          <w:sz w:val="20"/>
          <w:szCs w:val="20"/>
        </w:rPr>
      </w:pPr>
    </w:p>
    <w:p w14:paraId="670FB615" w14:textId="77777777" w:rsidR="00440811" w:rsidRPr="00783815" w:rsidRDefault="00440811" w:rsidP="00E245FA">
      <w:pPr>
        <w:spacing w:after="0" w:line="360" w:lineRule="auto"/>
        <w:rPr>
          <w:rFonts w:ascii="Arial" w:hAnsi="Arial" w:cs="Arial"/>
          <w:smallCaps/>
          <w:sz w:val="20"/>
          <w:szCs w:val="20"/>
        </w:rPr>
      </w:pPr>
    </w:p>
    <w:p w14:paraId="670FB616" w14:textId="77777777" w:rsidR="00440811" w:rsidRPr="00783815" w:rsidRDefault="00440811" w:rsidP="00E245FA">
      <w:pPr>
        <w:spacing w:after="0" w:line="360" w:lineRule="auto"/>
        <w:rPr>
          <w:rFonts w:ascii="Arial" w:hAnsi="Arial" w:cs="Arial"/>
          <w:smallCaps/>
          <w:sz w:val="20"/>
          <w:szCs w:val="20"/>
        </w:rPr>
      </w:pPr>
    </w:p>
    <w:p w14:paraId="670FB617" w14:textId="77777777" w:rsidR="00440811" w:rsidRPr="00783815" w:rsidRDefault="00440811" w:rsidP="00E245FA">
      <w:pPr>
        <w:spacing w:after="0" w:line="360" w:lineRule="auto"/>
        <w:rPr>
          <w:rFonts w:ascii="Arial" w:hAnsi="Arial" w:cs="Arial"/>
          <w:smallCaps/>
          <w:sz w:val="20"/>
          <w:szCs w:val="20"/>
        </w:rPr>
      </w:pPr>
    </w:p>
    <w:p w14:paraId="670FB618" w14:textId="77777777" w:rsidR="00440811" w:rsidRPr="00783815" w:rsidRDefault="00440811" w:rsidP="00E245FA">
      <w:pPr>
        <w:spacing w:after="0" w:line="360" w:lineRule="auto"/>
        <w:rPr>
          <w:rFonts w:ascii="Arial" w:hAnsi="Arial" w:cs="Arial"/>
          <w:smallCaps/>
          <w:sz w:val="20"/>
          <w:szCs w:val="20"/>
        </w:rPr>
      </w:pPr>
    </w:p>
    <w:p w14:paraId="670FB619" w14:textId="77777777" w:rsidR="00440811" w:rsidRPr="00783815" w:rsidRDefault="00440811" w:rsidP="00E245FA">
      <w:pPr>
        <w:spacing w:after="0" w:line="360" w:lineRule="auto"/>
        <w:rPr>
          <w:rFonts w:ascii="Arial" w:hAnsi="Arial" w:cs="Arial"/>
          <w:smallCaps/>
          <w:sz w:val="20"/>
          <w:szCs w:val="20"/>
        </w:rPr>
      </w:pPr>
    </w:p>
    <w:p w14:paraId="670FB61A" w14:textId="77777777" w:rsidR="00440811" w:rsidRPr="00783815" w:rsidRDefault="00440811" w:rsidP="00E245FA">
      <w:pPr>
        <w:spacing w:after="0" w:line="360" w:lineRule="auto"/>
        <w:rPr>
          <w:rFonts w:ascii="Arial" w:hAnsi="Arial" w:cs="Arial"/>
          <w:smallCaps/>
          <w:sz w:val="20"/>
          <w:szCs w:val="20"/>
        </w:rPr>
      </w:pPr>
    </w:p>
    <w:p w14:paraId="670FB61B" w14:textId="77777777" w:rsidR="00440811" w:rsidRPr="00783815" w:rsidRDefault="00440811" w:rsidP="00E245FA">
      <w:pPr>
        <w:spacing w:after="0" w:line="360" w:lineRule="auto"/>
        <w:rPr>
          <w:rFonts w:ascii="Arial" w:hAnsi="Arial" w:cs="Arial"/>
          <w:smallCaps/>
          <w:sz w:val="20"/>
          <w:szCs w:val="20"/>
        </w:rPr>
      </w:pPr>
    </w:p>
    <w:p w14:paraId="670FB61C" w14:textId="77777777" w:rsidR="00440811" w:rsidRPr="00783815" w:rsidRDefault="00440811" w:rsidP="00E245FA">
      <w:pPr>
        <w:spacing w:after="0" w:line="360" w:lineRule="auto"/>
        <w:rPr>
          <w:rFonts w:ascii="Arial" w:hAnsi="Arial" w:cs="Arial"/>
          <w:smallCaps/>
          <w:sz w:val="20"/>
          <w:szCs w:val="20"/>
        </w:rPr>
      </w:pPr>
    </w:p>
    <w:p w14:paraId="670FB61D" w14:textId="1F72FF9B" w:rsidR="00440811" w:rsidRPr="00CE21CB" w:rsidRDefault="00A64F9D" w:rsidP="002219AB">
      <w:pPr>
        <w:spacing w:line="360" w:lineRule="auto"/>
        <w:jc w:val="center"/>
        <w:rPr>
          <w:rFonts w:ascii="Arial" w:hAnsi="Arial" w:cs="Arial"/>
          <w:b/>
          <w:smallCaps/>
          <w:spacing w:val="-3"/>
          <w:sz w:val="20"/>
          <w:szCs w:val="20"/>
        </w:rPr>
      </w:pPr>
      <w:r>
        <w:rPr>
          <w:rFonts w:ascii="Arial" w:hAnsi="Arial" w:cs="Arial"/>
          <w:b/>
          <w:smallCaps/>
          <w:spacing w:val="-3"/>
          <w:sz w:val="20"/>
          <w:szCs w:val="20"/>
        </w:rPr>
        <w:t>Dic</w:t>
      </w:r>
      <w:r w:rsidR="00085709">
        <w:rPr>
          <w:rFonts w:ascii="Arial" w:hAnsi="Arial" w:cs="Arial"/>
          <w:b/>
          <w:smallCaps/>
          <w:spacing w:val="-3"/>
          <w:sz w:val="20"/>
          <w:szCs w:val="20"/>
        </w:rPr>
        <w:t xml:space="preserve">iembre de </w:t>
      </w:r>
      <w:r w:rsidR="00CE21CB" w:rsidRPr="00CE21CB">
        <w:rPr>
          <w:rFonts w:ascii="Arial" w:hAnsi="Arial" w:cs="Arial"/>
          <w:b/>
          <w:smallCaps/>
          <w:spacing w:val="-3"/>
          <w:sz w:val="20"/>
          <w:szCs w:val="20"/>
        </w:rPr>
        <w:t>201</w:t>
      </w:r>
      <w:r w:rsidR="00085709">
        <w:rPr>
          <w:rFonts w:ascii="Arial" w:hAnsi="Arial" w:cs="Arial"/>
          <w:b/>
          <w:smallCaps/>
          <w:spacing w:val="-3"/>
          <w:sz w:val="20"/>
          <w:szCs w:val="20"/>
        </w:rPr>
        <w:t>9</w:t>
      </w:r>
    </w:p>
    <w:p w14:paraId="670FB61E" w14:textId="77777777" w:rsidR="00440811" w:rsidRPr="00783815" w:rsidRDefault="00440811" w:rsidP="00E245FA">
      <w:pPr>
        <w:spacing w:after="0" w:line="360" w:lineRule="auto"/>
        <w:rPr>
          <w:rFonts w:ascii="Arial" w:hAnsi="Arial" w:cs="Arial"/>
          <w:smallCaps/>
          <w:sz w:val="20"/>
          <w:szCs w:val="20"/>
        </w:rPr>
      </w:pPr>
      <w:r w:rsidRPr="00783815">
        <w:rPr>
          <w:rFonts w:ascii="Arial" w:hAnsi="Arial" w:cs="Arial"/>
          <w:smallCaps/>
          <w:sz w:val="20"/>
          <w:szCs w:val="20"/>
        </w:rPr>
        <w:br w:type="page"/>
      </w:r>
    </w:p>
    <w:p w14:paraId="670FB61F" w14:textId="77777777" w:rsidR="00440811" w:rsidRPr="00783815" w:rsidRDefault="00440811" w:rsidP="00A674ED">
      <w:pPr>
        <w:pStyle w:val="TDC1"/>
      </w:pPr>
      <w:r w:rsidRPr="00783815">
        <w:lastRenderedPageBreak/>
        <w:t>TABLA DE CONTENIDO</w:t>
      </w:r>
    </w:p>
    <w:p w14:paraId="670FB620" w14:textId="77777777" w:rsidR="00440811" w:rsidRPr="00783815" w:rsidRDefault="00440811" w:rsidP="00A674ED">
      <w:pPr>
        <w:spacing w:after="0" w:line="360" w:lineRule="auto"/>
        <w:jc w:val="both"/>
        <w:rPr>
          <w:rFonts w:ascii="Arial" w:hAnsi="Arial" w:cs="Arial"/>
          <w:smallCaps/>
          <w:sz w:val="20"/>
          <w:szCs w:val="20"/>
        </w:rPr>
      </w:pPr>
    </w:p>
    <w:p w14:paraId="670FB621" w14:textId="77777777" w:rsidR="00440811" w:rsidRPr="00783815" w:rsidRDefault="00440811" w:rsidP="00A674ED">
      <w:pPr>
        <w:spacing w:after="0" w:line="360" w:lineRule="auto"/>
        <w:jc w:val="both"/>
        <w:rPr>
          <w:rFonts w:ascii="Arial" w:hAnsi="Arial" w:cs="Arial"/>
          <w:smallCaps/>
          <w:sz w:val="20"/>
          <w:szCs w:val="20"/>
        </w:rPr>
      </w:pPr>
    </w:p>
    <w:bookmarkStart w:id="1" w:name="_Toc535902372"/>
    <w:p w14:paraId="131B62A8" w14:textId="77143D9B" w:rsidR="00A674ED" w:rsidRDefault="00B44C75" w:rsidP="00A674ED">
      <w:pPr>
        <w:pStyle w:val="TDC1"/>
        <w:rPr>
          <w:rStyle w:val="Hipervnculo"/>
        </w:rPr>
      </w:pPr>
      <w:r w:rsidRPr="00EA1CDF">
        <w:rPr>
          <w:rStyle w:val="Hipervnculo"/>
          <w:rFonts w:cs="Arial"/>
          <w:szCs w:val="20"/>
        </w:rPr>
        <w:fldChar w:fldCharType="begin"/>
      </w:r>
      <w:r w:rsidR="00440811" w:rsidRPr="00EA1CDF">
        <w:rPr>
          <w:rStyle w:val="Hipervnculo"/>
          <w:rFonts w:cs="Arial"/>
          <w:szCs w:val="20"/>
        </w:rPr>
        <w:instrText xml:space="preserve"> TOC \o "1-3" \h \z </w:instrText>
      </w:r>
      <w:r w:rsidRPr="00EA1CDF">
        <w:rPr>
          <w:rStyle w:val="Hipervnculo"/>
          <w:rFonts w:cs="Arial"/>
          <w:szCs w:val="20"/>
        </w:rPr>
        <w:fldChar w:fldCharType="separate"/>
      </w:r>
      <w:hyperlink w:anchor="_Toc24703489" w:history="1">
        <w:r w:rsidR="00A674ED" w:rsidRPr="0036533B">
          <w:rPr>
            <w:rStyle w:val="Hipervnculo"/>
            <w:lang w:val="es-ES"/>
          </w:rPr>
          <w:t>1.</w:t>
        </w:r>
        <w:r w:rsidR="00A674ED">
          <w:rPr>
            <w:rFonts w:asciiTheme="minorHAnsi" w:eastAsiaTheme="minorEastAsia" w:hAnsiTheme="minorHAnsi" w:cstheme="minorBidi"/>
            <w:b w:val="0"/>
            <w:bCs w:val="0"/>
            <w:smallCaps w:val="0"/>
            <w:sz w:val="22"/>
            <w:szCs w:val="22"/>
            <w:lang w:val="es-UY" w:eastAsia="es-UY"/>
          </w:rPr>
          <w:tab/>
        </w:r>
        <w:r w:rsidR="00A674ED" w:rsidRPr="0036533B">
          <w:rPr>
            <w:rStyle w:val="Hipervnculo"/>
            <w:lang w:val="es-ES"/>
          </w:rPr>
          <w:t>CONVOCATORIA</w:t>
        </w:r>
        <w:r w:rsidR="00A674ED">
          <w:rPr>
            <w:webHidden/>
          </w:rPr>
          <w:tab/>
        </w:r>
        <w:r w:rsidR="00A674ED">
          <w:rPr>
            <w:webHidden/>
          </w:rPr>
          <w:fldChar w:fldCharType="begin"/>
        </w:r>
        <w:r w:rsidR="00A674ED">
          <w:rPr>
            <w:webHidden/>
          </w:rPr>
          <w:instrText xml:space="preserve"> PAGEREF _Toc24703489 \h </w:instrText>
        </w:r>
        <w:r w:rsidR="00A674ED">
          <w:rPr>
            <w:webHidden/>
          </w:rPr>
        </w:r>
        <w:r w:rsidR="00A674ED">
          <w:rPr>
            <w:webHidden/>
          </w:rPr>
          <w:fldChar w:fldCharType="separate"/>
        </w:r>
        <w:r w:rsidR="00A64F9D">
          <w:rPr>
            <w:webHidden/>
          </w:rPr>
          <w:t>3</w:t>
        </w:r>
        <w:r w:rsidR="00A674ED">
          <w:rPr>
            <w:webHidden/>
          </w:rPr>
          <w:fldChar w:fldCharType="end"/>
        </w:r>
      </w:hyperlink>
    </w:p>
    <w:p w14:paraId="392AED12" w14:textId="77777777" w:rsidR="00A674ED" w:rsidRPr="00A674ED" w:rsidRDefault="00A674ED" w:rsidP="00A674ED">
      <w:pPr>
        <w:spacing w:after="0"/>
        <w:rPr>
          <w:rFonts w:eastAsiaTheme="minorEastAsia"/>
          <w:noProof/>
        </w:rPr>
      </w:pPr>
    </w:p>
    <w:p w14:paraId="1CA47BEF" w14:textId="47181546" w:rsidR="00A674ED" w:rsidRDefault="00F526BF" w:rsidP="00A674ED">
      <w:pPr>
        <w:pStyle w:val="TDC1"/>
        <w:rPr>
          <w:rStyle w:val="Hipervnculo"/>
        </w:rPr>
      </w:pPr>
      <w:hyperlink w:anchor="_Toc24703490" w:history="1">
        <w:r w:rsidR="00A674ED" w:rsidRPr="0036533B">
          <w:rPr>
            <w:rStyle w:val="Hipervnculo"/>
            <w:lang w:val="es-ES"/>
          </w:rPr>
          <w:t>2.</w:t>
        </w:r>
        <w:r w:rsidR="00A674ED">
          <w:rPr>
            <w:rFonts w:asciiTheme="minorHAnsi" w:eastAsiaTheme="minorEastAsia" w:hAnsiTheme="minorHAnsi" w:cstheme="minorBidi"/>
            <w:b w:val="0"/>
            <w:bCs w:val="0"/>
            <w:smallCaps w:val="0"/>
            <w:sz w:val="22"/>
            <w:szCs w:val="22"/>
            <w:lang w:val="es-UY" w:eastAsia="es-UY"/>
          </w:rPr>
          <w:tab/>
        </w:r>
        <w:r w:rsidR="00A674ED" w:rsidRPr="0036533B">
          <w:rPr>
            <w:rStyle w:val="Hipervnculo"/>
            <w:lang w:val="es-ES"/>
          </w:rPr>
          <w:t>COMPROMISO DE CONFIDENCIALIDAD</w:t>
        </w:r>
        <w:r w:rsidR="00A674ED">
          <w:rPr>
            <w:webHidden/>
          </w:rPr>
          <w:tab/>
        </w:r>
        <w:r w:rsidR="00A674ED">
          <w:rPr>
            <w:webHidden/>
          </w:rPr>
          <w:fldChar w:fldCharType="begin"/>
        </w:r>
        <w:r w:rsidR="00A674ED">
          <w:rPr>
            <w:webHidden/>
          </w:rPr>
          <w:instrText xml:space="preserve"> PAGEREF _Toc24703490 \h </w:instrText>
        </w:r>
        <w:r w:rsidR="00A674ED">
          <w:rPr>
            <w:webHidden/>
          </w:rPr>
        </w:r>
        <w:r w:rsidR="00A674ED">
          <w:rPr>
            <w:webHidden/>
          </w:rPr>
          <w:fldChar w:fldCharType="separate"/>
        </w:r>
        <w:r w:rsidR="00A64F9D">
          <w:rPr>
            <w:webHidden/>
          </w:rPr>
          <w:t>5</w:t>
        </w:r>
        <w:r w:rsidR="00A674ED">
          <w:rPr>
            <w:webHidden/>
          </w:rPr>
          <w:fldChar w:fldCharType="end"/>
        </w:r>
      </w:hyperlink>
    </w:p>
    <w:p w14:paraId="30C48657" w14:textId="77777777" w:rsidR="00A674ED" w:rsidRPr="00A674ED" w:rsidRDefault="00A674ED" w:rsidP="00A674ED">
      <w:pPr>
        <w:spacing w:after="0"/>
        <w:rPr>
          <w:rFonts w:eastAsiaTheme="minorEastAsia"/>
          <w:noProof/>
        </w:rPr>
      </w:pPr>
    </w:p>
    <w:p w14:paraId="6D333C70" w14:textId="2CF0EBBC" w:rsidR="00A674ED" w:rsidRDefault="00F526BF" w:rsidP="00A674ED">
      <w:pPr>
        <w:pStyle w:val="TDC1"/>
        <w:rPr>
          <w:rStyle w:val="Hipervnculo"/>
        </w:rPr>
      </w:pPr>
      <w:hyperlink w:anchor="_Toc24703491" w:history="1">
        <w:r w:rsidR="00A674ED" w:rsidRPr="0036533B">
          <w:rPr>
            <w:rStyle w:val="Hipervnculo"/>
            <w:lang w:val="es-ES"/>
          </w:rPr>
          <w:t>3.</w:t>
        </w:r>
        <w:r w:rsidR="00A674ED">
          <w:rPr>
            <w:rFonts w:asciiTheme="minorHAnsi" w:eastAsiaTheme="minorEastAsia" w:hAnsiTheme="minorHAnsi" w:cstheme="minorBidi"/>
            <w:b w:val="0"/>
            <w:bCs w:val="0"/>
            <w:smallCaps w:val="0"/>
            <w:sz w:val="22"/>
            <w:szCs w:val="22"/>
            <w:lang w:val="es-UY" w:eastAsia="es-UY"/>
          </w:rPr>
          <w:tab/>
        </w:r>
        <w:r w:rsidR="00A674ED" w:rsidRPr="0036533B">
          <w:rPr>
            <w:rStyle w:val="Hipervnculo"/>
            <w:lang w:val="es-ES"/>
          </w:rPr>
          <w:t>INTRODUCCIÓN</w:t>
        </w:r>
        <w:r w:rsidR="00A674ED">
          <w:rPr>
            <w:webHidden/>
          </w:rPr>
          <w:tab/>
        </w:r>
        <w:r w:rsidR="00A674ED">
          <w:rPr>
            <w:webHidden/>
          </w:rPr>
          <w:fldChar w:fldCharType="begin"/>
        </w:r>
        <w:r w:rsidR="00A674ED">
          <w:rPr>
            <w:webHidden/>
          </w:rPr>
          <w:instrText xml:space="preserve"> PAGEREF _Toc24703491 \h </w:instrText>
        </w:r>
        <w:r w:rsidR="00A674ED">
          <w:rPr>
            <w:webHidden/>
          </w:rPr>
        </w:r>
        <w:r w:rsidR="00A674ED">
          <w:rPr>
            <w:webHidden/>
          </w:rPr>
          <w:fldChar w:fldCharType="separate"/>
        </w:r>
        <w:r w:rsidR="00A64F9D">
          <w:rPr>
            <w:webHidden/>
          </w:rPr>
          <w:t>5</w:t>
        </w:r>
        <w:r w:rsidR="00A674ED">
          <w:rPr>
            <w:webHidden/>
          </w:rPr>
          <w:fldChar w:fldCharType="end"/>
        </w:r>
      </w:hyperlink>
    </w:p>
    <w:p w14:paraId="23001BCB" w14:textId="77777777" w:rsidR="00A674ED" w:rsidRPr="00A674ED" w:rsidRDefault="00A674ED" w:rsidP="00A674ED">
      <w:pPr>
        <w:spacing w:after="0"/>
        <w:rPr>
          <w:rFonts w:eastAsiaTheme="minorEastAsia"/>
          <w:noProof/>
        </w:rPr>
      </w:pPr>
    </w:p>
    <w:p w14:paraId="6F169CD7" w14:textId="067472B8" w:rsidR="00A674ED" w:rsidRDefault="00F526BF" w:rsidP="00A674ED">
      <w:pPr>
        <w:pStyle w:val="TDC1"/>
        <w:rPr>
          <w:rStyle w:val="Hipervnculo"/>
        </w:rPr>
      </w:pPr>
      <w:hyperlink w:anchor="_Toc24703494" w:history="1">
        <w:r w:rsidR="00A674ED" w:rsidRPr="0036533B">
          <w:rPr>
            <w:rStyle w:val="Hipervnculo"/>
            <w:lang w:val="es-ES"/>
          </w:rPr>
          <w:t>4.</w:t>
        </w:r>
        <w:r w:rsidR="00A674ED">
          <w:rPr>
            <w:rFonts w:asciiTheme="minorHAnsi" w:eastAsiaTheme="minorEastAsia" w:hAnsiTheme="minorHAnsi" w:cstheme="minorBidi"/>
            <w:b w:val="0"/>
            <w:bCs w:val="0"/>
            <w:smallCaps w:val="0"/>
            <w:sz w:val="22"/>
            <w:szCs w:val="22"/>
            <w:lang w:val="es-UY" w:eastAsia="es-UY"/>
          </w:rPr>
          <w:tab/>
        </w:r>
        <w:r w:rsidR="00A674ED" w:rsidRPr="0036533B">
          <w:rPr>
            <w:rStyle w:val="Hipervnculo"/>
            <w:lang w:val="es-ES"/>
          </w:rPr>
          <w:t>OBJETIVO DE LA SOLICITUD DE PROPUESTA</w:t>
        </w:r>
        <w:r w:rsidR="00A674ED">
          <w:rPr>
            <w:webHidden/>
          </w:rPr>
          <w:tab/>
        </w:r>
        <w:r w:rsidR="00A674ED">
          <w:rPr>
            <w:webHidden/>
          </w:rPr>
          <w:fldChar w:fldCharType="begin"/>
        </w:r>
        <w:r w:rsidR="00A674ED">
          <w:rPr>
            <w:webHidden/>
          </w:rPr>
          <w:instrText xml:space="preserve"> PAGEREF _Toc24703494 \h </w:instrText>
        </w:r>
        <w:r w:rsidR="00A674ED">
          <w:rPr>
            <w:webHidden/>
          </w:rPr>
        </w:r>
        <w:r w:rsidR="00A674ED">
          <w:rPr>
            <w:webHidden/>
          </w:rPr>
          <w:fldChar w:fldCharType="separate"/>
        </w:r>
        <w:r w:rsidR="00A64F9D">
          <w:rPr>
            <w:webHidden/>
          </w:rPr>
          <w:t>5</w:t>
        </w:r>
        <w:r w:rsidR="00A674ED">
          <w:rPr>
            <w:webHidden/>
          </w:rPr>
          <w:fldChar w:fldCharType="end"/>
        </w:r>
      </w:hyperlink>
    </w:p>
    <w:p w14:paraId="142FD473" w14:textId="77777777" w:rsidR="00A674ED" w:rsidRPr="00A674ED" w:rsidRDefault="00A674ED" w:rsidP="00A674ED">
      <w:pPr>
        <w:spacing w:after="0"/>
        <w:rPr>
          <w:rFonts w:eastAsiaTheme="minorEastAsia"/>
          <w:noProof/>
        </w:rPr>
      </w:pPr>
    </w:p>
    <w:p w14:paraId="518BCE94" w14:textId="0BDB3E46" w:rsidR="00A674ED" w:rsidRDefault="00F526BF" w:rsidP="00A674ED">
      <w:pPr>
        <w:pStyle w:val="TDC1"/>
        <w:rPr>
          <w:rStyle w:val="Hipervnculo"/>
        </w:rPr>
      </w:pPr>
      <w:hyperlink w:anchor="_Toc24703495" w:history="1">
        <w:r w:rsidR="00A674ED" w:rsidRPr="0036533B">
          <w:rPr>
            <w:rStyle w:val="Hipervnculo"/>
            <w:lang w:val="es-ES"/>
          </w:rPr>
          <w:t>5.</w:t>
        </w:r>
        <w:r w:rsidR="00A674ED">
          <w:rPr>
            <w:rFonts w:asciiTheme="minorHAnsi" w:eastAsiaTheme="minorEastAsia" w:hAnsiTheme="minorHAnsi" w:cstheme="minorBidi"/>
            <w:b w:val="0"/>
            <w:bCs w:val="0"/>
            <w:smallCaps w:val="0"/>
            <w:sz w:val="22"/>
            <w:szCs w:val="22"/>
            <w:lang w:val="es-UY" w:eastAsia="es-UY"/>
          </w:rPr>
          <w:tab/>
        </w:r>
        <w:r w:rsidR="00A674ED" w:rsidRPr="0036533B">
          <w:rPr>
            <w:rStyle w:val="Hipervnculo"/>
            <w:lang w:val="es-ES"/>
          </w:rPr>
          <w:t>SITUACION ACTUAL DEL SERVICIO DE SANEAMIENTO EN LA CIUDAD DE MARIANO ROQUE ALONSO</w:t>
        </w:r>
        <w:r w:rsidR="00A674ED">
          <w:rPr>
            <w:webHidden/>
          </w:rPr>
          <w:tab/>
        </w:r>
        <w:r w:rsidR="00A674ED">
          <w:rPr>
            <w:webHidden/>
          </w:rPr>
          <w:fldChar w:fldCharType="begin"/>
        </w:r>
        <w:r w:rsidR="00A674ED">
          <w:rPr>
            <w:webHidden/>
          </w:rPr>
          <w:instrText xml:space="preserve"> PAGEREF _Toc24703495 \h </w:instrText>
        </w:r>
        <w:r w:rsidR="00A674ED">
          <w:rPr>
            <w:webHidden/>
          </w:rPr>
        </w:r>
        <w:r w:rsidR="00A674ED">
          <w:rPr>
            <w:webHidden/>
          </w:rPr>
          <w:fldChar w:fldCharType="separate"/>
        </w:r>
        <w:r w:rsidR="00A64F9D">
          <w:rPr>
            <w:webHidden/>
          </w:rPr>
          <w:t>6</w:t>
        </w:r>
        <w:r w:rsidR="00A674ED">
          <w:rPr>
            <w:webHidden/>
          </w:rPr>
          <w:fldChar w:fldCharType="end"/>
        </w:r>
      </w:hyperlink>
    </w:p>
    <w:p w14:paraId="3F926778" w14:textId="77777777" w:rsidR="00A674ED" w:rsidRPr="00A674ED" w:rsidRDefault="00A674ED" w:rsidP="00A674ED">
      <w:pPr>
        <w:spacing w:after="0"/>
        <w:rPr>
          <w:rFonts w:eastAsiaTheme="minorEastAsia"/>
          <w:noProof/>
        </w:rPr>
      </w:pPr>
    </w:p>
    <w:p w14:paraId="7B80E1F2" w14:textId="51D3B1E2" w:rsidR="00A674ED" w:rsidRDefault="00F526BF" w:rsidP="00A674ED">
      <w:pPr>
        <w:pStyle w:val="TDC1"/>
        <w:rPr>
          <w:rStyle w:val="Hipervnculo"/>
        </w:rPr>
      </w:pPr>
      <w:hyperlink w:anchor="_Toc24703496" w:history="1">
        <w:r w:rsidR="00A674ED" w:rsidRPr="0036533B">
          <w:rPr>
            <w:rStyle w:val="Hipervnculo"/>
            <w:lang w:val="es-ES"/>
          </w:rPr>
          <w:t>6.</w:t>
        </w:r>
        <w:r w:rsidR="00A674ED">
          <w:rPr>
            <w:rFonts w:asciiTheme="minorHAnsi" w:eastAsiaTheme="minorEastAsia" w:hAnsiTheme="minorHAnsi" w:cstheme="minorBidi"/>
            <w:b w:val="0"/>
            <w:bCs w:val="0"/>
            <w:smallCaps w:val="0"/>
            <w:sz w:val="22"/>
            <w:szCs w:val="22"/>
            <w:lang w:val="es-UY" w:eastAsia="es-UY"/>
          </w:rPr>
          <w:tab/>
        </w:r>
        <w:r w:rsidR="00A674ED" w:rsidRPr="0036533B">
          <w:rPr>
            <w:rStyle w:val="Hipervnculo"/>
            <w:lang w:val="es-ES"/>
          </w:rPr>
          <w:t>TERMINOS DE REFERENCIA</w:t>
        </w:r>
        <w:r w:rsidR="00A674ED">
          <w:rPr>
            <w:webHidden/>
          </w:rPr>
          <w:tab/>
        </w:r>
        <w:r w:rsidR="00A674ED">
          <w:rPr>
            <w:webHidden/>
          </w:rPr>
          <w:fldChar w:fldCharType="begin"/>
        </w:r>
        <w:r w:rsidR="00A674ED">
          <w:rPr>
            <w:webHidden/>
          </w:rPr>
          <w:instrText xml:space="preserve"> PAGEREF _Toc24703496 \h </w:instrText>
        </w:r>
        <w:r w:rsidR="00A674ED">
          <w:rPr>
            <w:webHidden/>
          </w:rPr>
        </w:r>
        <w:r w:rsidR="00A674ED">
          <w:rPr>
            <w:webHidden/>
          </w:rPr>
          <w:fldChar w:fldCharType="separate"/>
        </w:r>
        <w:r w:rsidR="00A64F9D">
          <w:rPr>
            <w:webHidden/>
          </w:rPr>
          <w:t>9</w:t>
        </w:r>
        <w:r w:rsidR="00A674ED">
          <w:rPr>
            <w:webHidden/>
          </w:rPr>
          <w:fldChar w:fldCharType="end"/>
        </w:r>
      </w:hyperlink>
    </w:p>
    <w:p w14:paraId="62822D45" w14:textId="77777777" w:rsidR="00A674ED" w:rsidRPr="00A674ED" w:rsidRDefault="00A674ED" w:rsidP="00A674ED">
      <w:pPr>
        <w:spacing w:after="0"/>
        <w:rPr>
          <w:rFonts w:eastAsiaTheme="minorEastAsia"/>
          <w:noProof/>
        </w:rPr>
      </w:pPr>
    </w:p>
    <w:p w14:paraId="2C91DE9C" w14:textId="03C8D11F" w:rsidR="00A674ED" w:rsidRDefault="00F526BF" w:rsidP="00A674ED">
      <w:pPr>
        <w:pStyle w:val="TDC1"/>
        <w:rPr>
          <w:rStyle w:val="Hipervnculo"/>
        </w:rPr>
      </w:pPr>
      <w:hyperlink w:anchor="_Toc24703510" w:history="1">
        <w:r w:rsidR="00A674ED" w:rsidRPr="0036533B">
          <w:rPr>
            <w:rStyle w:val="Hipervnculo"/>
            <w:lang w:val="es-ES"/>
          </w:rPr>
          <w:t>7.</w:t>
        </w:r>
        <w:r w:rsidR="00A674ED">
          <w:rPr>
            <w:rFonts w:asciiTheme="minorHAnsi" w:eastAsiaTheme="minorEastAsia" w:hAnsiTheme="minorHAnsi" w:cstheme="minorBidi"/>
            <w:b w:val="0"/>
            <w:bCs w:val="0"/>
            <w:smallCaps w:val="0"/>
            <w:sz w:val="22"/>
            <w:szCs w:val="22"/>
            <w:lang w:val="es-UY" w:eastAsia="es-UY"/>
          </w:rPr>
          <w:tab/>
        </w:r>
        <w:r w:rsidR="00A674ED" w:rsidRPr="0036533B">
          <w:rPr>
            <w:rStyle w:val="Hipervnculo"/>
            <w:lang w:val="es-ES"/>
          </w:rPr>
          <w:t>LINEAMIENTOS PARA LA PRESENTACIÓN DE PROPUESTAS</w:t>
        </w:r>
        <w:r w:rsidR="00A674ED">
          <w:rPr>
            <w:webHidden/>
          </w:rPr>
          <w:tab/>
        </w:r>
        <w:r w:rsidR="00A674ED">
          <w:rPr>
            <w:webHidden/>
          </w:rPr>
          <w:fldChar w:fldCharType="begin"/>
        </w:r>
        <w:r w:rsidR="00A674ED">
          <w:rPr>
            <w:webHidden/>
          </w:rPr>
          <w:instrText xml:space="preserve"> PAGEREF _Toc24703510 \h </w:instrText>
        </w:r>
        <w:r w:rsidR="00A674ED">
          <w:rPr>
            <w:webHidden/>
          </w:rPr>
        </w:r>
        <w:r w:rsidR="00A674ED">
          <w:rPr>
            <w:webHidden/>
          </w:rPr>
          <w:fldChar w:fldCharType="separate"/>
        </w:r>
        <w:r w:rsidR="00A64F9D">
          <w:rPr>
            <w:webHidden/>
          </w:rPr>
          <w:t>20</w:t>
        </w:r>
        <w:r w:rsidR="00A674ED">
          <w:rPr>
            <w:webHidden/>
          </w:rPr>
          <w:fldChar w:fldCharType="end"/>
        </w:r>
      </w:hyperlink>
    </w:p>
    <w:p w14:paraId="6C80400D" w14:textId="77777777" w:rsidR="00A674ED" w:rsidRPr="00A674ED" w:rsidRDefault="00A674ED" w:rsidP="00A674ED">
      <w:pPr>
        <w:spacing w:after="0"/>
        <w:rPr>
          <w:rFonts w:eastAsiaTheme="minorEastAsia"/>
          <w:noProof/>
        </w:rPr>
      </w:pPr>
    </w:p>
    <w:p w14:paraId="2D46A864" w14:textId="2D3478B2" w:rsidR="00A674ED" w:rsidRDefault="00F526BF" w:rsidP="00A674ED">
      <w:pPr>
        <w:pStyle w:val="TDC1"/>
        <w:rPr>
          <w:rFonts w:asciiTheme="minorHAnsi" w:eastAsiaTheme="minorEastAsia" w:hAnsiTheme="minorHAnsi" w:cstheme="minorBidi"/>
          <w:b w:val="0"/>
          <w:bCs w:val="0"/>
          <w:smallCaps w:val="0"/>
          <w:sz w:val="22"/>
          <w:szCs w:val="22"/>
          <w:lang w:val="es-UY" w:eastAsia="es-UY"/>
        </w:rPr>
      </w:pPr>
      <w:hyperlink w:anchor="_Toc24703527" w:history="1">
        <w:r w:rsidR="00A674ED" w:rsidRPr="0036533B">
          <w:rPr>
            <w:rStyle w:val="Hipervnculo"/>
            <w:lang w:val="es-ES"/>
          </w:rPr>
          <w:t>8.</w:t>
        </w:r>
        <w:r w:rsidR="00A674ED">
          <w:rPr>
            <w:rFonts w:asciiTheme="minorHAnsi" w:eastAsiaTheme="minorEastAsia" w:hAnsiTheme="minorHAnsi" w:cstheme="minorBidi"/>
            <w:b w:val="0"/>
            <w:bCs w:val="0"/>
            <w:smallCaps w:val="0"/>
            <w:sz w:val="22"/>
            <w:szCs w:val="22"/>
            <w:lang w:val="es-UY" w:eastAsia="es-UY"/>
          </w:rPr>
          <w:tab/>
        </w:r>
        <w:r w:rsidR="00A674ED" w:rsidRPr="0036533B">
          <w:rPr>
            <w:rStyle w:val="Hipervnculo"/>
            <w:lang w:val="es-ES"/>
          </w:rPr>
          <w:t>INFORMACIÓN SOLICITADA</w:t>
        </w:r>
        <w:r w:rsidR="00A674ED">
          <w:rPr>
            <w:webHidden/>
          </w:rPr>
          <w:tab/>
        </w:r>
        <w:r w:rsidR="00A674ED">
          <w:rPr>
            <w:webHidden/>
          </w:rPr>
          <w:fldChar w:fldCharType="begin"/>
        </w:r>
        <w:r w:rsidR="00A674ED">
          <w:rPr>
            <w:webHidden/>
          </w:rPr>
          <w:instrText xml:space="preserve"> PAGEREF _Toc24703527 \h </w:instrText>
        </w:r>
        <w:r w:rsidR="00A674ED">
          <w:rPr>
            <w:webHidden/>
          </w:rPr>
        </w:r>
        <w:r w:rsidR="00A674ED">
          <w:rPr>
            <w:webHidden/>
          </w:rPr>
          <w:fldChar w:fldCharType="separate"/>
        </w:r>
        <w:r w:rsidR="00A64F9D">
          <w:rPr>
            <w:webHidden/>
          </w:rPr>
          <w:t>24</w:t>
        </w:r>
        <w:r w:rsidR="00A674ED">
          <w:rPr>
            <w:webHidden/>
          </w:rPr>
          <w:fldChar w:fldCharType="end"/>
        </w:r>
      </w:hyperlink>
    </w:p>
    <w:p w14:paraId="719CB6B2" w14:textId="1E81085C" w:rsidR="00A674ED" w:rsidRDefault="00A674ED" w:rsidP="00A674ED">
      <w:pPr>
        <w:pStyle w:val="TDC1"/>
        <w:tabs>
          <w:tab w:val="left" w:pos="1000"/>
        </w:tabs>
        <w:rPr>
          <w:rFonts w:asciiTheme="minorHAnsi" w:eastAsiaTheme="minorEastAsia" w:hAnsiTheme="minorHAnsi" w:cstheme="minorBidi"/>
          <w:b w:val="0"/>
          <w:bCs w:val="0"/>
          <w:smallCaps w:val="0"/>
          <w:sz w:val="22"/>
          <w:szCs w:val="22"/>
          <w:lang w:val="es-UY" w:eastAsia="es-UY"/>
        </w:rPr>
      </w:pPr>
    </w:p>
    <w:p w14:paraId="63786470" w14:textId="17E81B06" w:rsidR="00A674ED" w:rsidRDefault="00F526BF" w:rsidP="00A674ED">
      <w:pPr>
        <w:pStyle w:val="TDC1"/>
        <w:rPr>
          <w:rStyle w:val="Hipervnculo"/>
        </w:rPr>
      </w:pPr>
      <w:hyperlink w:anchor="_Toc24703546" w:history="1">
        <w:r w:rsidR="00A674ED" w:rsidRPr="0036533B">
          <w:rPr>
            <w:rStyle w:val="Hipervnculo"/>
            <w:lang w:val="es-ES"/>
          </w:rPr>
          <w:t>9.</w:t>
        </w:r>
        <w:r w:rsidR="00A674ED">
          <w:rPr>
            <w:rFonts w:asciiTheme="minorHAnsi" w:eastAsiaTheme="minorEastAsia" w:hAnsiTheme="minorHAnsi" w:cstheme="minorBidi"/>
            <w:b w:val="0"/>
            <w:bCs w:val="0"/>
            <w:smallCaps w:val="0"/>
            <w:sz w:val="22"/>
            <w:szCs w:val="22"/>
            <w:lang w:val="es-UY" w:eastAsia="es-UY"/>
          </w:rPr>
          <w:tab/>
        </w:r>
        <w:r w:rsidR="00A674ED" w:rsidRPr="0036533B">
          <w:rPr>
            <w:rStyle w:val="Hipervnculo"/>
            <w:lang w:val="es-ES"/>
          </w:rPr>
          <w:t>FORMULARIOS</w:t>
        </w:r>
        <w:r w:rsidR="00A674ED">
          <w:rPr>
            <w:webHidden/>
          </w:rPr>
          <w:tab/>
        </w:r>
        <w:r w:rsidR="00A674ED">
          <w:rPr>
            <w:webHidden/>
          </w:rPr>
          <w:fldChar w:fldCharType="begin"/>
        </w:r>
        <w:r w:rsidR="00A674ED">
          <w:rPr>
            <w:webHidden/>
          </w:rPr>
          <w:instrText xml:space="preserve"> PAGEREF _Toc24703546 \h </w:instrText>
        </w:r>
        <w:r w:rsidR="00A674ED">
          <w:rPr>
            <w:webHidden/>
          </w:rPr>
        </w:r>
        <w:r w:rsidR="00A674ED">
          <w:rPr>
            <w:webHidden/>
          </w:rPr>
          <w:fldChar w:fldCharType="separate"/>
        </w:r>
        <w:r w:rsidR="00A64F9D">
          <w:rPr>
            <w:webHidden/>
          </w:rPr>
          <w:t>27</w:t>
        </w:r>
        <w:r w:rsidR="00A674ED">
          <w:rPr>
            <w:webHidden/>
          </w:rPr>
          <w:fldChar w:fldCharType="end"/>
        </w:r>
      </w:hyperlink>
    </w:p>
    <w:p w14:paraId="45715762" w14:textId="77777777" w:rsidR="00A674ED" w:rsidRPr="00A674ED" w:rsidRDefault="00A674ED" w:rsidP="00A674ED">
      <w:pPr>
        <w:spacing w:after="0"/>
        <w:rPr>
          <w:rFonts w:eastAsiaTheme="minorEastAsia"/>
          <w:noProof/>
        </w:rPr>
      </w:pPr>
    </w:p>
    <w:p w14:paraId="12498D5E" w14:textId="3A158569" w:rsidR="00A674ED" w:rsidRDefault="00F526BF" w:rsidP="00A674ED">
      <w:pPr>
        <w:pStyle w:val="TDC1"/>
        <w:rPr>
          <w:rFonts w:asciiTheme="minorHAnsi" w:eastAsiaTheme="minorEastAsia" w:hAnsiTheme="minorHAnsi" w:cstheme="minorBidi"/>
          <w:b w:val="0"/>
          <w:bCs w:val="0"/>
          <w:smallCaps w:val="0"/>
          <w:sz w:val="22"/>
          <w:szCs w:val="22"/>
          <w:lang w:val="es-UY" w:eastAsia="es-UY"/>
        </w:rPr>
      </w:pPr>
      <w:hyperlink w:anchor="_Toc24703550" w:history="1">
        <w:r w:rsidR="00A674ED" w:rsidRPr="0036533B">
          <w:rPr>
            <w:rStyle w:val="Hipervnculo"/>
            <w:lang w:val="es-ES"/>
          </w:rPr>
          <w:t>10.</w:t>
        </w:r>
        <w:r w:rsidR="00A674ED">
          <w:rPr>
            <w:rFonts w:asciiTheme="minorHAnsi" w:eastAsiaTheme="minorEastAsia" w:hAnsiTheme="minorHAnsi" w:cstheme="minorBidi"/>
            <w:b w:val="0"/>
            <w:bCs w:val="0"/>
            <w:smallCaps w:val="0"/>
            <w:sz w:val="22"/>
            <w:szCs w:val="22"/>
            <w:lang w:val="es-UY" w:eastAsia="es-UY"/>
          </w:rPr>
          <w:tab/>
        </w:r>
        <w:r w:rsidR="00A674ED" w:rsidRPr="0036533B">
          <w:rPr>
            <w:rStyle w:val="Hipervnculo"/>
            <w:lang w:val="es-ES"/>
          </w:rPr>
          <w:t>ANEXOS</w:t>
        </w:r>
        <w:r w:rsidR="00A674ED">
          <w:rPr>
            <w:webHidden/>
          </w:rPr>
          <w:tab/>
        </w:r>
        <w:r w:rsidR="00A674ED">
          <w:rPr>
            <w:webHidden/>
          </w:rPr>
          <w:fldChar w:fldCharType="begin"/>
        </w:r>
        <w:r w:rsidR="00A674ED">
          <w:rPr>
            <w:webHidden/>
          </w:rPr>
          <w:instrText xml:space="preserve"> PAGEREF _Toc24703550 \h </w:instrText>
        </w:r>
        <w:r w:rsidR="00A674ED">
          <w:rPr>
            <w:webHidden/>
          </w:rPr>
        </w:r>
        <w:r w:rsidR="00A674ED">
          <w:rPr>
            <w:webHidden/>
          </w:rPr>
          <w:fldChar w:fldCharType="separate"/>
        </w:r>
        <w:r w:rsidR="00A64F9D">
          <w:rPr>
            <w:webHidden/>
          </w:rPr>
          <w:t>41</w:t>
        </w:r>
        <w:r w:rsidR="00A674ED">
          <w:rPr>
            <w:webHidden/>
          </w:rPr>
          <w:fldChar w:fldCharType="end"/>
        </w:r>
      </w:hyperlink>
    </w:p>
    <w:p w14:paraId="670FB65B" w14:textId="35CCF68D" w:rsidR="00EA1CDF" w:rsidRDefault="00B44C75" w:rsidP="00A674ED">
      <w:pPr>
        <w:pStyle w:val="TDC2"/>
        <w:rPr>
          <w:rStyle w:val="Hipervnculo"/>
          <w:rFonts w:ascii="Arial" w:hAnsi="Arial" w:cs="Arial"/>
          <w:noProof/>
          <w:sz w:val="20"/>
          <w:szCs w:val="20"/>
        </w:rPr>
      </w:pPr>
      <w:r w:rsidRPr="00EA1CDF">
        <w:rPr>
          <w:rStyle w:val="Hipervnculo"/>
          <w:rFonts w:ascii="Arial" w:hAnsi="Arial" w:cs="Arial"/>
          <w:noProof/>
          <w:sz w:val="20"/>
          <w:szCs w:val="20"/>
        </w:rPr>
        <w:fldChar w:fldCharType="end"/>
      </w:r>
    </w:p>
    <w:p w14:paraId="670FB65C" w14:textId="77777777" w:rsidR="00440811" w:rsidRPr="00783815" w:rsidRDefault="00EA1CDF" w:rsidP="00EA1CDF">
      <w:pPr>
        <w:rPr>
          <w:lang w:val="es-ES"/>
        </w:rPr>
      </w:pPr>
      <w:r>
        <w:rPr>
          <w:rStyle w:val="Hipervnculo"/>
          <w:rFonts w:ascii="Arial" w:hAnsi="Arial" w:cs="Arial"/>
          <w:noProof/>
          <w:sz w:val="20"/>
          <w:szCs w:val="20"/>
        </w:rPr>
        <w:br w:type="page"/>
      </w:r>
    </w:p>
    <w:p w14:paraId="607E9773" w14:textId="4AB5CE01" w:rsidR="00BE0DA8" w:rsidRPr="00ED16EC" w:rsidRDefault="00CE0A35" w:rsidP="00E0789A">
      <w:pPr>
        <w:pStyle w:val="Ttulo1"/>
        <w:numPr>
          <w:ilvl w:val="0"/>
          <w:numId w:val="1"/>
        </w:numPr>
        <w:tabs>
          <w:tab w:val="clear" w:pos="360"/>
          <w:tab w:val="num" w:pos="540"/>
        </w:tabs>
        <w:spacing w:before="0"/>
        <w:ind w:left="540" w:hanging="540"/>
        <w:jc w:val="both"/>
        <w:rPr>
          <w:smallCaps/>
          <w:sz w:val="20"/>
          <w:szCs w:val="20"/>
          <w:lang w:val="es-ES"/>
        </w:rPr>
      </w:pPr>
      <w:bookmarkStart w:id="2" w:name="_Toc24703489"/>
      <w:bookmarkStart w:id="3" w:name="_Toc283374813"/>
      <w:r w:rsidRPr="00ED16EC">
        <w:rPr>
          <w:smallCaps/>
          <w:sz w:val="20"/>
          <w:szCs w:val="20"/>
          <w:lang w:val="es-ES"/>
        </w:rPr>
        <w:lastRenderedPageBreak/>
        <w:t>CONVOCATORIA</w:t>
      </w:r>
      <w:bookmarkEnd w:id="2"/>
    </w:p>
    <w:p w14:paraId="3BACE257" w14:textId="726772F3" w:rsidR="00CE0A35" w:rsidRPr="00ED16EC" w:rsidRDefault="00CE0A35" w:rsidP="0032407E">
      <w:pPr>
        <w:spacing w:after="0"/>
        <w:rPr>
          <w:rFonts w:ascii="Arial" w:hAnsi="Arial" w:cs="Arial"/>
          <w:sz w:val="20"/>
          <w:szCs w:val="20"/>
          <w:lang w:val="es-ES"/>
        </w:rPr>
      </w:pPr>
    </w:p>
    <w:p w14:paraId="7BF73495" w14:textId="2E7DE781" w:rsidR="0032407E" w:rsidRPr="0032407E" w:rsidRDefault="0032407E" w:rsidP="00094A61">
      <w:pPr>
        <w:spacing w:after="0"/>
        <w:jc w:val="both"/>
        <w:outlineLvl w:val="0"/>
        <w:rPr>
          <w:rFonts w:ascii="Arial" w:hAnsi="Arial" w:cs="Arial"/>
          <w:b/>
          <w:i/>
          <w:sz w:val="20"/>
          <w:szCs w:val="20"/>
        </w:rPr>
      </w:pPr>
      <w:r w:rsidRPr="00ED16EC">
        <w:rPr>
          <w:rFonts w:ascii="Arial" w:hAnsi="Arial" w:cs="Arial"/>
          <w:b/>
          <w:i/>
          <w:sz w:val="20"/>
          <w:szCs w:val="20"/>
        </w:rPr>
        <w:t xml:space="preserve">Fecha: </w:t>
      </w:r>
      <w:r w:rsidR="00ED16EC" w:rsidRPr="00ED16EC">
        <w:rPr>
          <w:rFonts w:ascii="Arial" w:hAnsi="Arial" w:cs="Arial"/>
          <w:i/>
          <w:sz w:val="20"/>
          <w:szCs w:val="20"/>
        </w:rPr>
        <w:t>09</w:t>
      </w:r>
      <w:r w:rsidRPr="00ED16EC">
        <w:rPr>
          <w:rFonts w:ascii="Arial" w:hAnsi="Arial" w:cs="Arial"/>
          <w:i/>
          <w:sz w:val="20"/>
          <w:szCs w:val="20"/>
        </w:rPr>
        <w:t xml:space="preserve"> de </w:t>
      </w:r>
      <w:r w:rsidR="00ED16EC" w:rsidRPr="00ED16EC">
        <w:rPr>
          <w:rFonts w:ascii="Arial" w:hAnsi="Arial" w:cs="Arial"/>
          <w:i/>
          <w:sz w:val="20"/>
          <w:szCs w:val="20"/>
        </w:rPr>
        <w:t xml:space="preserve">diciembre </w:t>
      </w:r>
      <w:r w:rsidRPr="00ED16EC">
        <w:rPr>
          <w:rFonts w:ascii="Arial" w:hAnsi="Arial" w:cs="Arial"/>
          <w:i/>
          <w:sz w:val="20"/>
          <w:szCs w:val="20"/>
        </w:rPr>
        <w:t>de 2019</w:t>
      </w:r>
    </w:p>
    <w:p w14:paraId="1F25AF85" w14:textId="77777777" w:rsidR="00094A61" w:rsidRDefault="00094A61" w:rsidP="00094A61">
      <w:pPr>
        <w:spacing w:after="0"/>
        <w:jc w:val="both"/>
        <w:outlineLvl w:val="0"/>
        <w:rPr>
          <w:rFonts w:ascii="Arial" w:hAnsi="Arial" w:cs="Arial"/>
          <w:b/>
          <w:i/>
          <w:sz w:val="20"/>
          <w:szCs w:val="20"/>
        </w:rPr>
      </w:pPr>
    </w:p>
    <w:p w14:paraId="7A39C8F5" w14:textId="29AE4F51" w:rsidR="0032407E" w:rsidRDefault="0032407E" w:rsidP="00094A61">
      <w:pPr>
        <w:spacing w:after="0"/>
        <w:jc w:val="both"/>
        <w:outlineLvl w:val="0"/>
        <w:rPr>
          <w:rFonts w:ascii="Arial" w:hAnsi="Arial" w:cs="Arial"/>
          <w:i/>
          <w:sz w:val="20"/>
          <w:szCs w:val="20"/>
        </w:rPr>
      </w:pPr>
      <w:r w:rsidRPr="0032407E">
        <w:rPr>
          <w:rFonts w:ascii="Arial" w:hAnsi="Arial" w:cs="Arial"/>
          <w:b/>
          <w:i/>
          <w:sz w:val="20"/>
          <w:szCs w:val="20"/>
        </w:rPr>
        <w:t xml:space="preserve">Proyecto: </w:t>
      </w:r>
      <w:r w:rsidRPr="0032407E">
        <w:rPr>
          <w:rFonts w:ascii="Arial" w:hAnsi="Arial" w:cs="Arial"/>
          <w:i/>
          <w:sz w:val="20"/>
          <w:szCs w:val="20"/>
        </w:rPr>
        <w:t xml:space="preserve">SERVICIO DE CONSULTORÍA PARA LA ELABORACIÓN DE ANTEPROYECTO AVANZADO DEL SISTEMA DE ALCANTARILLADO SANITARIO, PLANTA DE TRATAMIENTO DE AGUAS RESIDUALES PARA LA CUENCA DE MARIANO ROQUE ALONSO </w:t>
      </w:r>
    </w:p>
    <w:p w14:paraId="258A035C" w14:textId="77777777" w:rsidR="00094A61" w:rsidRDefault="00094A61" w:rsidP="00094A61">
      <w:pPr>
        <w:spacing w:after="0"/>
        <w:jc w:val="both"/>
        <w:outlineLvl w:val="0"/>
        <w:rPr>
          <w:rFonts w:ascii="Arial" w:hAnsi="Arial" w:cs="Arial"/>
          <w:b/>
          <w:i/>
          <w:sz w:val="20"/>
          <w:szCs w:val="20"/>
        </w:rPr>
      </w:pPr>
    </w:p>
    <w:p w14:paraId="56AF5463" w14:textId="03CB33AC" w:rsidR="0032407E" w:rsidRPr="0032407E" w:rsidRDefault="0032407E" w:rsidP="00094A61">
      <w:pPr>
        <w:spacing w:after="0"/>
        <w:jc w:val="both"/>
        <w:outlineLvl w:val="0"/>
        <w:rPr>
          <w:rFonts w:ascii="Arial" w:hAnsi="Arial" w:cs="Arial"/>
          <w:i/>
          <w:sz w:val="20"/>
          <w:szCs w:val="20"/>
        </w:rPr>
      </w:pPr>
      <w:r w:rsidRPr="0032407E">
        <w:rPr>
          <w:rFonts w:ascii="Arial" w:hAnsi="Arial" w:cs="Arial"/>
          <w:b/>
          <w:i/>
          <w:sz w:val="20"/>
          <w:szCs w:val="20"/>
        </w:rPr>
        <w:t>Programa:</w:t>
      </w:r>
      <w:r w:rsidRPr="0032407E">
        <w:rPr>
          <w:rFonts w:ascii="Arial" w:hAnsi="Arial" w:cs="Arial"/>
          <w:i/>
          <w:sz w:val="20"/>
          <w:szCs w:val="20"/>
        </w:rPr>
        <w:t xml:space="preserve"> Programa de </w:t>
      </w:r>
      <w:proofErr w:type="spellStart"/>
      <w:r w:rsidRPr="0032407E">
        <w:rPr>
          <w:rFonts w:ascii="Arial" w:hAnsi="Arial" w:cs="Arial"/>
          <w:i/>
          <w:sz w:val="20"/>
          <w:szCs w:val="20"/>
        </w:rPr>
        <w:t>Preinversión</w:t>
      </w:r>
      <w:proofErr w:type="spellEnd"/>
      <w:r w:rsidRPr="0032407E">
        <w:rPr>
          <w:rFonts w:ascii="Arial" w:hAnsi="Arial" w:cs="Arial"/>
          <w:i/>
          <w:sz w:val="20"/>
          <w:szCs w:val="20"/>
        </w:rPr>
        <w:t xml:space="preserve"> </w:t>
      </w:r>
      <w:r>
        <w:rPr>
          <w:rFonts w:ascii="Arial" w:hAnsi="Arial" w:cs="Arial"/>
          <w:i/>
          <w:sz w:val="20"/>
          <w:szCs w:val="20"/>
        </w:rPr>
        <w:t xml:space="preserve">para el Sector Agua </w:t>
      </w:r>
      <w:r w:rsidRPr="0032407E">
        <w:rPr>
          <w:rFonts w:ascii="Arial" w:hAnsi="Arial" w:cs="Arial"/>
          <w:i/>
          <w:sz w:val="20"/>
          <w:szCs w:val="20"/>
        </w:rPr>
        <w:t>(CAF-PP</w:t>
      </w:r>
      <w:r>
        <w:rPr>
          <w:rFonts w:ascii="Arial" w:hAnsi="Arial" w:cs="Arial"/>
          <w:i/>
          <w:sz w:val="20"/>
          <w:szCs w:val="20"/>
        </w:rPr>
        <w:t>SA</w:t>
      </w:r>
      <w:r w:rsidRPr="0032407E">
        <w:rPr>
          <w:rFonts w:ascii="Arial" w:hAnsi="Arial" w:cs="Arial"/>
          <w:i/>
          <w:sz w:val="20"/>
          <w:szCs w:val="20"/>
        </w:rPr>
        <w:t xml:space="preserve">) </w:t>
      </w:r>
    </w:p>
    <w:p w14:paraId="1F454650" w14:textId="77777777" w:rsidR="0032407E" w:rsidRPr="0032407E" w:rsidRDefault="0032407E" w:rsidP="00094A61">
      <w:pPr>
        <w:tabs>
          <w:tab w:val="left" w:pos="4860"/>
          <w:tab w:val="left" w:pos="6300"/>
        </w:tabs>
        <w:spacing w:after="0"/>
        <w:jc w:val="both"/>
        <w:rPr>
          <w:rFonts w:ascii="Arial" w:hAnsi="Arial" w:cs="Arial"/>
          <w:b/>
          <w:i/>
          <w:sz w:val="20"/>
          <w:szCs w:val="20"/>
        </w:rPr>
      </w:pPr>
    </w:p>
    <w:p w14:paraId="3FA73791" w14:textId="7847AF34" w:rsidR="0032407E" w:rsidRPr="0032407E" w:rsidRDefault="0032407E" w:rsidP="00094A61">
      <w:pPr>
        <w:tabs>
          <w:tab w:val="left" w:pos="4860"/>
          <w:tab w:val="left" w:pos="6300"/>
        </w:tabs>
        <w:spacing w:after="0"/>
        <w:jc w:val="both"/>
        <w:rPr>
          <w:rFonts w:ascii="Arial" w:eastAsia="Batang" w:hAnsi="Arial" w:cs="Arial"/>
          <w:sz w:val="20"/>
          <w:szCs w:val="20"/>
        </w:rPr>
      </w:pPr>
      <w:r w:rsidRPr="0032407E">
        <w:rPr>
          <w:rFonts w:ascii="Arial" w:hAnsi="Arial" w:cs="Arial"/>
          <w:b/>
          <w:i/>
          <w:sz w:val="20"/>
          <w:szCs w:val="20"/>
        </w:rPr>
        <w:t xml:space="preserve">Referencia: </w:t>
      </w:r>
      <w:r w:rsidRPr="0032407E">
        <w:rPr>
          <w:rFonts w:ascii="Arial" w:eastAsia="Batang" w:hAnsi="Arial" w:cs="Arial"/>
          <w:sz w:val="20"/>
          <w:szCs w:val="20"/>
        </w:rPr>
        <w:t xml:space="preserve">CONCURSO PÚBLICO INTERNACIONAL CAF N° </w:t>
      </w:r>
      <w:r>
        <w:rPr>
          <w:rFonts w:ascii="Arial" w:eastAsia="Batang" w:hAnsi="Arial" w:cs="Arial"/>
          <w:sz w:val="20"/>
          <w:szCs w:val="20"/>
        </w:rPr>
        <w:t>01</w:t>
      </w:r>
      <w:r w:rsidRPr="0032407E">
        <w:rPr>
          <w:rFonts w:ascii="Arial" w:eastAsia="Batang" w:hAnsi="Arial" w:cs="Arial"/>
          <w:sz w:val="20"/>
          <w:szCs w:val="20"/>
        </w:rPr>
        <w:t>/</w:t>
      </w:r>
      <w:r>
        <w:rPr>
          <w:rFonts w:ascii="Arial" w:eastAsia="Batang" w:hAnsi="Arial" w:cs="Arial"/>
          <w:sz w:val="20"/>
          <w:szCs w:val="20"/>
        </w:rPr>
        <w:t>PPSA</w:t>
      </w:r>
      <w:r w:rsidR="007751BE">
        <w:rPr>
          <w:rFonts w:ascii="Arial" w:eastAsia="Batang" w:hAnsi="Arial" w:cs="Arial"/>
          <w:sz w:val="20"/>
          <w:szCs w:val="20"/>
        </w:rPr>
        <w:t>/PARAGUAY</w:t>
      </w:r>
    </w:p>
    <w:p w14:paraId="0D0B7A9D" w14:textId="77777777" w:rsidR="0032407E" w:rsidRPr="0032407E" w:rsidRDefault="0032407E" w:rsidP="00094A61">
      <w:pPr>
        <w:tabs>
          <w:tab w:val="left" w:pos="4860"/>
          <w:tab w:val="left" w:pos="6300"/>
        </w:tabs>
        <w:spacing w:after="0"/>
        <w:jc w:val="both"/>
        <w:rPr>
          <w:rFonts w:ascii="Arial" w:eastAsia="Batang" w:hAnsi="Arial" w:cs="Arial"/>
          <w:sz w:val="20"/>
          <w:szCs w:val="20"/>
        </w:rPr>
      </w:pPr>
    </w:p>
    <w:p w14:paraId="159B4806" w14:textId="6690CC5E" w:rsidR="0032407E" w:rsidRDefault="0032407E" w:rsidP="00153ED0">
      <w:pPr>
        <w:pStyle w:val="Prrafodelista"/>
        <w:numPr>
          <w:ilvl w:val="0"/>
          <w:numId w:val="43"/>
        </w:numPr>
        <w:spacing w:line="276" w:lineRule="auto"/>
        <w:jc w:val="both"/>
        <w:rPr>
          <w:rFonts w:ascii="Arial" w:hAnsi="Arial" w:cs="Arial"/>
        </w:rPr>
      </w:pPr>
      <w:r w:rsidRPr="000E4EFD">
        <w:rPr>
          <w:rFonts w:ascii="Arial" w:hAnsi="Arial" w:cs="Arial"/>
        </w:rPr>
        <w:t xml:space="preserve">El </w:t>
      </w:r>
      <w:r w:rsidR="00A85EA5" w:rsidRPr="00BE6717">
        <w:rPr>
          <w:rFonts w:ascii="Arial" w:hAnsi="Arial" w:cs="Arial"/>
        </w:rPr>
        <w:t xml:space="preserve">objetivo del Programa CAF-PPSA es contribuir a mejorar la calidad de los proyectos de la agenda CAF para el sector de agua, a través del financiamiento de todas aquellas acciones y actividades de </w:t>
      </w:r>
      <w:proofErr w:type="spellStart"/>
      <w:r w:rsidR="00A85EA5" w:rsidRPr="00BE6717">
        <w:rPr>
          <w:rFonts w:ascii="Arial" w:hAnsi="Arial" w:cs="Arial"/>
        </w:rPr>
        <w:t>preinversión</w:t>
      </w:r>
      <w:proofErr w:type="spellEnd"/>
      <w:r w:rsidR="00A85EA5" w:rsidRPr="00BE6717">
        <w:rPr>
          <w:rFonts w:ascii="Arial" w:hAnsi="Arial" w:cs="Arial"/>
        </w:rPr>
        <w:t xml:space="preserve"> requeridas para que las iniciativas, programas y proyectos que sean priorizados por países miembros de CAF, concluyan integralmente su etapa de preparación y estudios bajo estándares de calidad, que permitan iniciar su fase de inversión y ejecución.</w:t>
      </w:r>
    </w:p>
    <w:p w14:paraId="5BFD2EFA" w14:textId="77777777" w:rsidR="00BE6717" w:rsidRPr="00BE6717" w:rsidRDefault="00BE6717" w:rsidP="00BE6717">
      <w:pPr>
        <w:pStyle w:val="Prrafodelista"/>
        <w:spacing w:line="276" w:lineRule="auto"/>
        <w:ind w:left="360"/>
        <w:jc w:val="both"/>
        <w:rPr>
          <w:rFonts w:ascii="Arial" w:hAnsi="Arial" w:cs="Arial"/>
        </w:rPr>
      </w:pPr>
    </w:p>
    <w:p w14:paraId="16B9D751" w14:textId="49EDE20F" w:rsidR="0032407E" w:rsidRPr="0032407E" w:rsidRDefault="0032407E" w:rsidP="00153ED0">
      <w:pPr>
        <w:pStyle w:val="Prrafodelista"/>
        <w:numPr>
          <w:ilvl w:val="0"/>
          <w:numId w:val="43"/>
        </w:numPr>
        <w:spacing w:line="276" w:lineRule="auto"/>
        <w:jc w:val="both"/>
        <w:rPr>
          <w:rFonts w:ascii="Arial" w:hAnsi="Arial" w:cs="Arial"/>
        </w:rPr>
      </w:pPr>
      <w:r w:rsidRPr="0032407E">
        <w:rPr>
          <w:rFonts w:ascii="Arial" w:hAnsi="Arial" w:cs="Arial"/>
        </w:rPr>
        <w:t xml:space="preserve">A solicitud del Gobierno de la República del Paraguay, la Corporación Andina de Fomento (CAF), financiará </w:t>
      </w:r>
      <w:r>
        <w:rPr>
          <w:rFonts w:ascii="Arial" w:hAnsi="Arial" w:cs="Arial"/>
        </w:rPr>
        <w:t>el “Sistema de alcantarillado sanitario y tratamiento de aguas residuales de la cuenca de Mariano Roque Alonso”</w:t>
      </w:r>
      <w:r w:rsidRPr="0032407E">
        <w:rPr>
          <w:rFonts w:ascii="Arial" w:hAnsi="Arial" w:cs="Arial"/>
        </w:rPr>
        <w:t xml:space="preserve">. El proyecto a la fecha cuenta con un </w:t>
      </w:r>
      <w:r>
        <w:rPr>
          <w:rFonts w:ascii="Arial" w:hAnsi="Arial" w:cs="Arial"/>
        </w:rPr>
        <w:t xml:space="preserve">anteproyecto básico </w:t>
      </w:r>
      <w:r w:rsidRPr="0032407E">
        <w:rPr>
          <w:rFonts w:ascii="Arial" w:hAnsi="Arial" w:cs="Arial"/>
        </w:rPr>
        <w:t>realizado en 2017, el cual servirá para l</w:t>
      </w:r>
      <w:r w:rsidR="00AC52A4">
        <w:rPr>
          <w:rFonts w:ascii="Arial" w:hAnsi="Arial" w:cs="Arial"/>
        </w:rPr>
        <w:t>a</w:t>
      </w:r>
      <w:r w:rsidRPr="0032407E">
        <w:rPr>
          <w:rFonts w:ascii="Arial" w:hAnsi="Arial" w:cs="Arial"/>
        </w:rPr>
        <w:t xml:space="preserve"> </w:t>
      </w:r>
      <w:r w:rsidR="00AC52A4">
        <w:rPr>
          <w:rFonts w:ascii="Arial" w:hAnsi="Arial" w:cs="Arial"/>
        </w:rPr>
        <w:t>elaboración del Anteproyecto avanzado</w:t>
      </w:r>
      <w:r w:rsidRPr="0032407E">
        <w:rPr>
          <w:rFonts w:ascii="Arial" w:hAnsi="Arial" w:cs="Arial"/>
        </w:rPr>
        <w:t>.</w:t>
      </w:r>
    </w:p>
    <w:p w14:paraId="7285EC81" w14:textId="77777777" w:rsidR="0032407E" w:rsidRPr="0032407E" w:rsidRDefault="0032407E" w:rsidP="0032407E">
      <w:pPr>
        <w:spacing w:after="0"/>
        <w:jc w:val="both"/>
        <w:rPr>
          <w:rFonts w:ascii="Arial" w:hAnsi="Arial" w:cs="Arial"/>
          <w:sz w:val="20"/>
          <w:szCs w:val="20"/>
        </w:rPr>
      </w:pPr>
    </w:p>
    <w:p w14:paraId="6E949A78" w14:textId="40FD8D7B" w:rsidR="002C0505" w:rsidRPr="008A7A20" w:rsidRDefault="0032407E" w:rsidP="00153ED0">
      <w:pPr>
        <w:pStyle w:val="Prrafodelista"/>
        <w:numPr>
          <w:ilvl w:val="0"/>
          <w:numId w:val="43"/>
        </w:numPr>
        <w:spacing w:line="276" w:lineRule="auto"/>
        <w:jc w:val="both"/>
        <w:rPr>
          <w:rFonts w:ascii="Arial" w:hAnsi="Arial" w:cs="Arial"/>
        </w:rPr>
      </w:pPr>
      <w:r w:rsidRPr="0032407E">
        <w:rPr>
          <w:rFonts w:ascii="Arial" w:hAnsi="Arial" w:cs="Arial"/>
        </w:rPr>
        <w:t>La contratación de los servicios de consultoría será financiada en su totalidad con recursos de la Cooperación Técnica no reembolsable de la Corporación Andina de Fomento, aprobad</w:t>
      </w:r>
      <w:r w:rsidR="00ED16EC">
        <w:rPr>
          <w:rFonts w:ascii="Arial" w:hAnsi="Arial" w:cs="Arial"/>
        </w:rPr>
        <w:t>a</w:t>
      </w:r>
      <w:r w:rsidRPr="0032407E">
        <w:rPr>
          <w:rFonts w:ascii="Arial" w:hAnsi="Arial" w:cs="Arial"/>
        </w:rPr>
        <w:t xml:space="preserve"> según consta en </w:t>
      </w:r>
      <w:r w:rsidR="00ED16EC">
        <w:rPr>
          <w:rFonts w:ascii="Arial" w:hAnsi="Arial" w:cs="Arial"/>
        </w:rPr>
        <w:t xml:space="preserve">la Resolución </w:t>
      </w:r>
      <w:r w:rsidR="00ED16EC" w:rsidRPr="00ED16EC">
        <w:rPr>
          <w:rFonts w:ascii="Arial" w:hAnsi="Arial" w:cs="Arial"/>
        </w:rPr>
        <w:t>P.E. No. 0813/19 de</w:t>
      </w:r>
      <w:r w:rsidR="00ED16EC">
        <w:rPr>
          <w:rFonts w:ascii="Arial" w:hAnsi="Arial" w:cs="Arial"/>
        </w:rPr>
        <w:t xml:space="preserve">l </w:t>
      </w:r>
      <w:r w:rsidR="00ED16EC" w:rsidRPr="00ED16EC">
        <w:rPr>
          <w:rFonts w:ascii="Arial" w:hAnsi="Arial" w:cs="Arial"/>
        </w:rPr>
        <w:t>25 de noviembre del 2019</w:t>
      </w:r>
      <w:r w:rsidR="00ED16EC">
        <w:rPr>
          <w:rFonts w:ascii="Arial" w:hAnsi="Arial" w:cs="Arial"/>
        </w:rPr>
        <w:t>,</w:t>
      </w:r>
      <w:r w:rsidRPr="0032407E">
        <w:rPr>
          <w:rFonts w:ascii="Arial" w:hAnsi="Arial" w:cs="Arial"/>
        </w:rPr>
        <w:t xml:space="preserve"> en el marco del Programa de </w:t>
      </w:r>
      <w:proofErr w:type="spellStart"/>
      <w:r w:rsidRPr="0032407E">
        <w:rPr>
          <w:rFonts w:ascii="Arial" w:hAnsi="Arial" w:cs="Arial"/>
        </w:rPr>
        <w:t>Preinversión</w:t>
      </w:r>
      <w:proofErr w:type="spellEnd"/>
      <w:r w:rsidRPr="0032407E">
        <w:rPr>
          <w:rFonts w:ascii="Arial" w:hAnsi="Arial" w:cs="Arial"/>
        </w:rPr>
        <w:t xml:space="preserve"> </w:t>
      </w:r>
      <w:r>
        <w:rPr>
          <w:rFonts w:ascii="Arial" w:hAnsi="Arial" w:cs="Arial"/>
        </w:rPr>
        <w:t>para el sector agua de</w:t>
      </w:r>
      <w:r w:rsidRPr="0032407E">
        <w:rPr>
          <w:rFonts w:ascii="Arial" w:hAnsi="Arial" w:cs="Arial"/>
        </w:rPr>
        <w:t xml:space="preserve"> CAF (CAF-PP</w:t>
      </w:r>
      <w:r>
        <w:rPr>
          <w:rFonts w:ascii="Arial" w:hAnsi="Arial" w:cs="Arial"/>
        </w:rPr>
        <w:t>SA</w:t>
      </w:r>
      <w:r w:rsidRPr="0032407E">
        <w:rPr>
          <w:rFonts w:ascii="Arial" w:hAnsi="Arial" w:cs="Arial"/>
        </w:rPr>
        <w:t xml:space="preserve">) aprobado mediante </w:t>
      </w:r>
      <w:r w:rsidRPr="008A7A20">
        <w:rPr>
          <w:rFonts w:ascii="Arial" w:hAnsi="Arial" w:cs="Arial"/>
        </w:rPr>
        <w:t xml:space="preserve">Resolución </w:t>
      </w:r>
      <w:r w:rsidR="008A7A20" w:rsidRPr="008A7A20">
        <w:rPr>
          <w:rFonts w:ascii="Arial" w:hAnsi="Arial" w:cs="Arial"/>
        </w:rPr>
        <w:t xml:space="preserve">de Directorio </w:t>
      </w:r>
      <w:r w:rsidRPr="008A7A20">
        <w:rPr>
          <w:rFonts w:ascii="Arial" w:hAnsi="Arial" w:cs="Arial"/>
        </w:rPr>
        <w:t xml:space="preserve">N° </w:t>
      </w:r>
      <w:r w:rsidR="000E4EFD" w:rsidRPr="008A7A20">
        <w:rPr>
          <w:rFonts w:ascii="Arial" w:hAnsi="Arial" w:cs="Arial"/>
        </w:rPr>
        <w:t>2271/2</w:t>
      </w:r>
      <w:r w:rsidRPr="008A7A20">
        <w:rPr>
          <w:rFonts w:ascii="Arial" w:hAnsi="Arial" w:cs="Arial"/>
        </w:rPr>
        <w:t xml:space="preserve">018. Por </w:t>
      </w:r>
      <w:r w:rsidRPr="00F000BE">
        <w:rPr>
          <w:rFonts w:ascii="Arial" w:hAnsi="Arial" w:cs="Arial"/>
        </w:rPr>
        <w:t>ello</w:t>
      </w:r>
      <w:r w:rsidR="00037696" w:rsidRPr="00F000BE">
        <w:rPr>
          <w:rFonts w:ascii="Arial" w:hAnsi="Arial" w:cs="Arial"/>
        </w:rPr>
        <w:t xml:space="preserve"> el procedimiento de contratación</w:t>
      </w:r>
      <w:r w:rsidRPr="00F000BE">
        <w:rPr>
          <w:rFonts w:ascii="Arial" w:hAnsi="Arial" w:cs="Arial"/>
        </w:rPr>
        <w:t xml:space="preserve"> se llevará a cabo de acuerdo con las Políticas de Gestión, Manual para la Gestión de Operaciones de Cooperación Técnica, el Manual de Selección, Adquisición y Contratación</w:t>
      </w:r>
      <w:r w:rsidRPr="008A7A20">
        <w:rPr>
          <w:rFonts w:ascii="Arial" w:hAnsi="Arial" w:cs="Arial"/>
        </w:rPr>
        <w:t xml:space="preserve"> de Bienes, Servicios, Consultorías y Obras de CAF y la Resolución </w:t>
      </w:r>
      <w:r w:rsidR="008A7A20" w:rsidRPr="008A7A20">
        <w:rPr>
          <w:rFonts w:ascii="Arial" w:hAnsi="Arial" w:cs="Arial"/>
        </w:rPr>
        <w:t xml:space="preserve">de Directorio </w:t>
      </w:r>
      <w:r w:rsidR="002C0505" w:rsidRPr="008A7A20">
        <w:rPr>
          <w:rFonts w:ascii="Arial" w:hAnsi="Arial" w:cs="Arial"/>
        </w:rPr>
        <w:t xml:space="preserve">N° </w:t>
      </w:r>
      <w:r w:rsidR="000E4EFD" w:rsidRPr="008A7A20">
        <w:rPr>
          <w:rFonts w:ascii="Arial" w:hAnsi="Arial" w:cs="Arial"/>
        </w:rPr>
        <w:t>2271/2018</w:t>
      </w:r>
      <w:r w:rsidRPr="008A7A20">
        <w:rPr>
          <w:rFonts w:ascii="Arial" w:hAnsi="Arial" w:cs="Arial"/>
        </w:rPr>
        <w:t>.</w:t>
      </w:r>
    </w:p>
    <w:p w14:paraId="55F6D66B" w14:textId="77777777" w:rsidR="002C0505" w:rsidRPr="002C0505" w:rsidRDefault="002C0505" w:rsidP="002C0505">
      <w:pPr>
        <w:pStyle w:val="Prrafodelista"/>
        <w:rPr>
          <w:rFonts w:ascii="Arial" w:hAnsi="Arial" w:cs="Arial"/>
          <w:lang w:val="es-ES"/>
        </w:rPr>
      </w:pPr>
    </w:p>
    <w:p w14:paraId="7FBB9E40" w14:textId="291DE81D" w:rsidR="0032407E" w:rsidRPr="00F000BE" w:rsidRDefault="0032407E" w:rsidP="00153ED0">
      <w:pPr>
        <w:pStyle w:val="Prrafodelista"/>
        <w:numPr>
          <w:ilvl w:val="0"/>
          <w:numId w:val="43"/>
        </w:numPr>
        <w:spacing w:line="276" w:lineRule="auto"/>
        <w:jc w:val="both"/>
        <w:rPr>
          <w:rFonts w:ascii="Arial" w:hAnsi="Arial" w:cs="Arial"/>
        </w:rPr>
      </w:pPr>
      <w:r w:rsidRPr="002C0505">
        <w:rPr>
          <w:rFonts w:ascii="Arial" w:hAnsi="Arial" w:cs="Arial"/>
          <w:lang w:val="es-ES"/>
        </w:rPr>
        <w:t xml:space="preserve">El </w:t>
      </w:r>
      <w:r w:rsidRPr="00BE3740">
        <w:rPr>
          <w:rFonts w:ascii="Arial" w:hAnsi="Arial" w:cs="Arial"/>
          <w:lang w:val="es-ES"/>
        </w:rPr>
        <w:t xml:space="preserve">objetivo general de la consultoría es </w:t>
      </w:r>
      <w:r w:rsidR="002C0505" w:rsidRPr="00BE3740">
        <w:rPr>
          <w:rFonts w:ascii="Arial" w:hAnsi="Arial" w:cs="Arial"/>
        </w:rPr>
        <w:t>contar con los diseños de las redes de alcantarillado sanitario y la planta de tratamiento de efluentes</w:t>
      </w:r>
      <w:r w:rsidR="002C0505" w:rsidRPr="002C0505">
        <w:rPr>
          <w:rFonts w:ascii="Arial" w:hAnsi="Arial" w:cs="Arial"/>
        </w:rPr>
        <w:t xml:space="preserve"> cloacales, a un nivel de detalle suficiente para licitar estas obras. Además, abarcarán estudios de </w:t>
      </w:r>
      <w:r w:rsidR="002C0505" w:rsidRPr="00F000BE">
        <w:rPr>
          <w:rFonts w:ascii="Arial" w:hAnsi="Arial" w:cs="Arial"/>
        </w:rPr>
        <w:t xml:space="preserve">factibilidad técnica, económica, financiera, ambiental y social del proyecto. </w:t>
      </w:r>
      <w:r w:rsidRPr="00F000BE">
        <w:rPr>
          <w:rFonts w:ascii="Arial" w:hAnsi="Arial" w:cs="Arial"/>
          <w:lang w:val="es-ES"/>
        </w:rPr>
        <w:t xml:space="preserve">El servicio incluirá todas las actividades que requieren ejecutarse, el </w:t>
      </w:r>
      <w:r w:rsidR="00127FDB" w:rsidRPr="00F000BE">
        <w:rPr>
          <w:rFonts w:ascii="Arial" w:hAnsi="Arial" w:cs="Arial"/>
          <w:lang w:val="es-ES"/>
        </w:rPr>
        <w:t xml:space="preserve">desarrollo del </w:t>
      </w:r>
      <w:r w:rsidRPr="00F000BE">
        <w:rPr>
          <w:rFonts w:ascii="Arial" w:hAnsi="Arial" w:cs="Arial"/>
          <w:lang w:val="es-ES"/>
        </w:rPr>
        <w:t xml:space="preserve">cronograma de ejecución </w:t>
      </w:r>
      <w:r w:rsidR="00127FDB" w:rsidRPr="00F000BE">
        <w:rPr>
          <w:rFonts w:ascii="Arial" w:hAnsi="Arial" w:cs="Arial"/>
          <w:lang w:val="es-ES"/>
        </w:rPr>
        <w:t xml:space="preserve">acorde con lo </w:t>
      </w:r>
      <w:r w:rsidRPr="00F000BE">
        <w:rPr>
          <w:rFonts w:ascii="Arial" w:hAnsi="Arial" w:cs="Arial"/>
          <w:lang w:val="es-ES"/>
        </w:rPr>
        <w:t>previsto, y los recursos físicos y financieros necesarios para cumplir esas actividades.</w:t>
      </w:r>
    </w:p>
    <w:p w14:paraId="5BB2FE80" w14:textId="77777777" w:rsidR="0032407E" w:rsidRPr="0032407E" w:rsidRDefault="0032407E" w:rsidP="0032407E">
      <w:pPr>
        <w:spacing w:after="0"/>
        <w:jc w:val="both"/>
        <w:rPr>
          <w:rFonts w:ascii="Arial" w:hAnsi="Arial" w:cs="Arial"/>
          <w:sz w:val="20"/>
          <w:szCs w:val="20"/>
        </w:rPr>
      </w:pPr>
    </w:p>
    <w:p w14:paraId="69424974" w14:textId="47CB14B4" w:rsidR="0032407E" w:rsidRPr="00F000BE" w:rsidRDefault="0032407E" w:rsidP="00153ED0">
      <w:pPr>
        <w:pStyle w:val="Prrafodelista"/>
        <w:numPr>
          <w:ilvl w:val="0"/>
          <w:numId w:val="43"/>
        </w:numPr>
        <w:spacing w:line="276" w:lineRule="auto"/>
        <w:jc w:val="both"/>
        <w:rPr>
          <w:rFonts w:ascii="Arial" w:hAnsi="Arial" w:cs="Arial"/>
        </w:rPr>
      </w:pPr>
      <w:r w:rsidRPr="0032407E">
        <w:rPr>
          <w:rFonts w:ascii="Arial" w:hAnsi="Arial" w:cs="Arial"/>
        </w:rPr>
        <w:t xml:space="preserve">En este contexto, </w:t>
      </w:r>
      <w:r w:rsidRPr="00BE3740">
        <w:rPr>
          <w:rFonts w:ascii="Arial" w:hAnsi="Arial" w:cs="Arial"/>
        </w:rPr>
        <w:t xml:space="preserve">CAF, actuando a través del Órgano Ejecutor, Dirección de Análisis y Evaluación Técnica de </w:t>
      </w:r>
      <w:r w:rsidR="002C0505" w:rsidRPr="00BE3740">
        <w:rPr>
          <w:rFonts w:ascii="Arial" w:hAnsi="Arial" w:cs="Arial"/>
        </w:rPr>
        <w:t>Desarrollo Sostenible</w:t>
      </w:r>
      <w:r w:rsidRPr="00BE3740">
        <w:rPr>
          <w:rFonts w:ascii="Arial" w:hAnsi="Arial" w:cs="Arial"/>
        </w:rPr>
        <w:t xml:space="preserve"> (DAET</w:t>
      </w:r>
      <w:r w:rsidR="002C0505" w:rsidRPr="00BE3740">
        <w:rPr>
          <w:rFonts w:ascii="Arial" w:hAnsi="Arial" w:cs="Arial"/>
        </w:rPr>
        <w:t>DS</w:t>
      </w:r>
      <w:r w:rsidRPr="00BE3740">
        <w:rPr>
          <w:rFonts w:ascii="Arial" w:hAnsi="Arial" w:cs="Arial"/>
        </w:rPr>
        <w:t xml:space="preserve">) de la Vicepresidencia de </w:t>
      </w:r>
      <w:r w:rsidR="002C0505" w:rsidRPr="00BE3740">
        <w:rPr>
          <w:rFonts w:ascii="Arial" w:hAnsi="Arial" w:cs="Arial"/>
        </w:rPr>
        <w:t>Desarrollo Sostenible</w:t>
      </w:r>
      <w:r w:rsidRPr="00BE3740">
        <w:rPr>
          <w:rFonts w:ascii="Arial" w:hAnsi="Arial" w:cs="Arial"/>
        </w:rPr>
        <w:t xml:space="preserve"> (V</w:t>
      </w:r>
      <w:r w:rsidR="002C0505" w:rsidRPr="00BE3740">
        <w:rPr>
          <w:rFonts w:ascii="Arial" w:hAnsi="Arial" w:cs="Arial"/>
        </w:rPr>
        <w:t>DS</w:t>
      </w:r>
      <w:r w:rsidRPr="00BE3740">
        <w:rPr>
          <w:rFonts w:ascii="Arial" w:hAnsi="Arial" w:cs="Arial"/>
        </w:rPr>
        <w:t xml:space="preserve">), </w:t>
      </w:r>
      <w:r w:rsidRPr="00BE3740">
        <w:rPr>
          <w:rFonts w:ascii="Arial" w:hAnsi="Arial" w:cs="Arial"/>
          <w:b/>
        </w:rPr>
        <w:t>invita a los interesados a presentar propuestas</w:t>
      </w:r>
      <w:r w:rsidRPr="00BE3740">
        <w:rPr>
          <w:rFonts w:ascii="Arial" w:hAnsi="Arial" w:cs="Arial"/>
        </w:rPr>
        <w:t xml:space="preserve"> </w:t>
      </w:r>
      <w:r w:rsidRPr="00BE3740">
        <w:rPr>
          <w:rFonts w:ascii="Arial" w:hAnsi="Arial" w:cs="Arial"/>
          <w:b/>
        </w:rPr>
        <w:t xml:space="preserve">para </w:t>
      </w:r>
      <w:r w:rsidRPr="00BE3740">
        <w:rPr>
          <w:rFonts w:ascii="Arial" w:hAnsi="Arial" w:cs="Arial"/>
          <w:b/>
          <w:lang w:val="es-ES"/>
        </w:rPr>
        <w:t xml:space="preserve">realizar </w:t>
      </w:r>
      <w:r w:rsidR="002C0505" w:rsidRPr="00BE3740">
        <w:rPr>
          <w:rFonts w:ascii="Arial" w:hAnsi="Arial" w:cs="Arial"/>
          <w:b/>
          <w:lang w:val="es-ES"/>
        </w:rPr>
        <w:t>el “</w:t>
      </w:r>
      <w:r w:rsidR="002C0505" w:rsidRPr="00BE3740">
        <w:rPr>
          <w:rFonts w:ascii="Arial" w:hAnsi="Arial" w:cs="Arial"/>
          <w:b/>
        </w:rPr>
        <w:t xml:space="preserve">ANTEPROYECTO AVANZADO DEL SISTEMA DE ALCANTARILLADO SANITARIO, PLANTA DE </w:t>
      </w:r>
      <w:r w:rsidR="002C0505" w:rsidRPr="00F000BE">
        <w:rPr>
          <w:rFonts w:ascii="Arial" w:hAnsi="Arial" w:cs="Arial"/>
          <w:b/>
        </w:rPr>
        <w:t>TRATAMIENTO DE AGUAS RESIDUALES PARA LA CUENCA DE MARIANO ROQUE ALONSO”</w:t>
      </w:r>
      <w:r w:rsidR="00A8156E" w:rsidRPr="00F000BE">
        <w:rPr>
          <w:rFonts w:ascii="Arial" w:hAnsi="Arial" w:cs="Arial"/>
          <w:b/>
        </w:rPr>
        <w:t>.</w:t>
      </w:r>
      <w:r w:rsidR="002C0505" w:rsidRPr="00F000BE">
        <w:rPr>
          <w:rFonts w:ascii="Arial" w:hAnsi="Arial" w:cs="Arial"/>
          <w:b/>
          <w:lang w:val="es-ES"/>
        </w:rPr>
        <w:t xml:space="preserve"> </w:t>
      </w:r>
    </w:p>
    <w:p w14:paraId="1A2839B0" w14:textId="77777777" w:rsidR="002C0505" w:rsidRPr="002C0505" w:rsidRDefault="002C0505" w:rsidP="002C0505">
      <w:pPr>
        <w:pStyle w:val="Prrafodelista"/>
        <w:rPr>
          <w:rFonts w:ascii="Arial" w:hAnsi="Arial" w:cs="Arial"/>
        </w:rPr>
      </w:pPr>
    </w:p>
    <w:p w14:paraId="7037C348" w14:textId="55097131" w:rsidR="00C8179C" w:rsidRPr="00A8156E" w:rsidRDefault="0032407E" w:rsidP="00C8179C">
      <w:pPr>
        <w:pStyle w:val="Prrafodelista"/>
        <w:numPr>
          <w:ilvl w:val="0"/>
          <w:numId w:val="43"/>
        </w:numPr>
        <w:spacing w:line="276" w:lineRule="auto"/>
        <w:jc w:val="both"/>
        <w:rPr>
          <w:rFonts w:ascii="Arial" w:hAnsi="Arial" w:cs="Arial"/>
          <w:spacing w:val="-3"/>
        </w:rPr>
      </w:pPr>
      <w:r w:rsidRPr="0032407E">
        <w:rPr>
          <w:rFonts w:ascii="Arial" w:hAnsi="Arial" w:cs="Arial"/>
        </w:rPr>
        <w:lastRenderedPageBreak/>
        <w:t xml:space="preserve">En adición a los equipos técnicos de la CAF, el organismo </w:t>
      </w:r>
      <w:r w:rsidRPr="00BE3740">
        <w:rPr>
          <w:rFonts w:ascii="Arial" w:hAnsi="Arial" w:cs="Arial"/>
        </w:rPr>
        <w:t>que será la contraparte técnica de esta consultoría es el Ministerio de Obras Públicas y Comunicaciones (MOPC) del Paraguay</w:t>
      </w:r>
      <w:r w:rsidR="002C0505" w:rsidRPr="00BE3740">
        <w:rPr>
          <w:rFonts w:ascii="Arial" w:hAnsi="Arial" w:cs="Arial"/>
        </w:rPr>
        <w:t xml:space="preserve"> a través de la Dirección de Agua Potable y Saneamiento (DAPSAN</w:t>
      </w:r>
      <w:r w:rsidR="002C0505">
        <w:rPr>
          <w:rFonts w:ascii="Arial" w:hAnsi="Arial" w:cs="Arial"/>
        </w:rPr>
        <w:t>)</w:t>
      </w:r>
      <w:r w:rsidR="000F4888">
        <w:rPr>
          <w:rFonts w:ascii="Arial" w:hAnsi="Arial" w:cs="Arial"/>
        </w:rPr>
        <w:t xml:space="preserve">. </w:t>
      </w:r>
    </w:p>
    <w:p w14:paraId="3C4C7142" w14:textId="5B97268B" w:rsidR="00A8156E" w:rsidRPr="00A8156E" w:rsidRDefault="00A8156E" w:rsidP="00A8156E">
      <w:pPr>
        <w:pStyle w:val="Prrafodelista"/>
        <w:rPr>
          <w:rFonts w:ascii="Arial" w:hAnsi="Arial" w:cs="Arial"/>
          <w:spacing w:val="-3"/>
        </w:rPr>
      </w:pPr>
    </w:p>
    <w:p w14:paraId="5F1BDF3B" w14:textId="77777777" w:rsidR="00A8156E" w:rsidRPr="00A8156E" w:rsidRDefault="0032407E" w:rsidP="00A8156E">
      <w:pPr>
        <w:pStyle w:val="Prrafodelista"/>
        <w:numPr>
          <w:ilvl w:val="0"/>
          <w:numId w:val="43"/>
        </w:numPr>
        <w:spacing w:line="276" w:lineRule="auto"/>
        <w:jc w:val="both"/>
        <w:rPr>
          <w:rFonts w:ascii="Arial" w:hAnsi="Arial" w:cs="Arial"/>
        </w:rPr>
      </w:pPr>
      <w:r w:rsidRPr="00A8156E">
        <w:rPr>
          <w:rFonts w:ascii="Arial" w:hAnsi="Arial" w:cs="Arial"/>
          <w:spacing w:val="-3"/>
        </w:rPr>
        <w:t xml:space="preserve">CAF proveerá los recursos financieros para la contratación de la consultoría a través del </w:t>
      </w:r>
      <w:r w:rsidRPr="00A8156E">
        <w:rPr>
          <w:rFonts w:ascii="Arial" w:hAnsi="Arial" w:cs="Arial"/>
        </w:rPr>
        <w:t xml:space="preserve">Programa de </w:t>
      </w:r>
      <w:proofErr w:type="spellStart"/>
      <w:r w:rsidRPr="00A8156E">
        <w:rPr>
          <w:rFonts w:ascii="Arial" w:hAnsi="Arial" w:cs="Arial"/>
        </w:rPr>
        <w:t>Preinversión</w:t>
      </w:r>
      <w:proofErr w:type="spellEnd"/>
      <w:r w:rsidRPr="00A8156E">
        <w:rPr>
          <w:rFonts w:ascii="Arial" w:hAnsi="Arial" w:cs="Arial"/>
        </w:rPr>
        <w:t xml:space="preserve"> de</w:t>
      </w:r>
      <w:r w:rsidR="002C0505" w:rsidRPr="00A8156E">
        <w:rPr>
          <w:rFonts w:ascii="Arial" w:hAnsi="Arial" w:cs="Arial"/>
        </w:rPr>
        <w:t>l sector agua</w:t>
      </w:r>
      <w:r w:rsidRPr="00A8156E">
        <w:rPr>
          <w:rFonts w:ascii="Arial" w:hAnsi="Arial" w:cs="Arial"/>
        </w:rPr>
        <w:t xml:space="preserve"> (CAF-PP</w:t>
      </w:r>
      <w:r w:rsidR="002C0505" w:rsidRPr="00A8156E">
        <w:rPr>
          <w:rFonts w:ascii="Arial" w:hAnsi="Arial" w:cs="Arial"/>
        </w:rPr>
        <w:t>SA</w:t>
      </w:r>
      <w:r w:rsidRPr="00A8156E">
        <w:rPr>
          <w:rFonts w:ascii="Arial" w:hAnsi="Arial" w:cs="Arial"/>
        </w:rPr>
        <w:t xml:space="preserve">) </w:t>
      </w:r>
      <w:r w:rsidRPr="00A8156E">
        <w:rPr>
          <w:rFonts w:ascii="Arial" w:hAnsi="Arial" w:cs="Arial"/>
          <w:spacing w:val="-3"/>
        </w:rPr>
        <w:t xml:space="preserve">de la Corporación Andina de Fomento, hasta los límites establecidos en el presupuesto referencial mencionado en el siguiente párrafo.  </w:t>
      </w:r>
    </w:p>
    <w:p w14:paraId="4E81138C" w14:textId="77777777" w:rsidR="00A8156E" w:rsidRPr="00A8156E" w:rsidRDefault="00A8156E" w:rsidP="00A8156E">
      <w:pPr>
        <w:pStyle w:val="Prrafodelista"/>
        <w:rPr>
          <w:rFonts w:ascii="Arial" w:hAnsi="Arial" w:cs="Arial"/>
        </w:rPr>
      </w:pPr>
    </w:p>
    <w:p w14:paraId="57389248" w14:textId="123348DB" w:rsidR="00A8156E" w:rsidRDefault="0032407E" w:rsidP="00A8156E">
      <w:pPr>
        <w:pStyle w:val="Prrafodelista"/>
        <w:numPr>
          <w:ilvl w:val="0"/>
          <w:numId w:val="43"/>
        </w:numPr>
        <w:spacing w:line="276" w:lineRule="auto"/>
        <w:jc w:val="both"/>
        <w:rPr>
          <w:rFonts w:ascii="Arial" w:hAnsi="Arial" w:cs="Arial"/>
        </w:rPr>
      </w:pPr>
      <w:r w:rsidRPr="00A8156E">
        <w:rPr>
          <w:rFonts w:ascii="Arial" w:hAnsi="Arial" w:cs="Arial"/>
        </w:rPr>
        <w:t>El contratante seleccionará una firma en base al método de Selección Basado en Calidad y Costo y siguiendo los procedimientos descritos en la S</w:t>
      </w:r>
      <w:r w:rsidR="002C0505" w:rsidRPr="00A8156E">
        <w:rPr>
          <w:rFonts w:ascii="Arial" w:hAnsi="Arial" w:cs="Arial"/>
        </w:rPr>
        <w:t>D</w:t>
      </w:r>
      <w:r w:rsidRPr="00A8156E">
        <w:rPr>
          <w:rFonts w:ascii="Arial" w:hAnsi="Arial" w:cs="Arial"/>
        </w:rPr>
        <w:t xml:space="preserve">P. </w:t>
      </w:r>
      <w:r w:rsidRPr="00A8156E">
        <w:rPr>
          <w:rFonts w:ascii="Arial" w:eastAsia="Batang" w:hAnsi="Arial" w:cs="Arial"/>
        </w:rPr>
        <w:t xml:space="preserve">El presupuesto referencial para la presente contratación es de </w:t>
      </w:r>
      <w:r w:rsidRPr="00A8156E">
        <w:rPr>
          <w:rFonts w:ascii="Arial" w:hAnsi="Arial" w:cs="Arial"/>
          <w:b/>
        </w:rPr>
        <w:t xml:space="preserve">USD </w:t>
      </w:r>
      <w:r w:rsidR="002C0505" w:rsidRPr="00A8156E">
        <w:rPr>
          <w:rFonts w:ascii="Arial" w:hAnsi="Arial" w:cs="Arial"/>
          <w:b/>
        </w:rPr>
        <w:t>650</w:t>
      </w:r>
      <w:r w:rsidRPr="00A8156E">
        <w:rPr>
          <w:rFonts w:ascii="Arial" w:hAnsi="Arial" w:cs="Arial"/>
          <w:b/>
        </w:rPr>
        <w:t xml:space="preserve">.000,00 </w:t>
      </w:r>
      <w:r w:rsidRPr="00A8156E">
        <w:rPr>
          <w:rFonts w:ascii="Arial" w:hAnsi="Arial" w:cs="Arial"/>
        </w:rPr>
        <w:t>(</w:t>
      </w:r>
      <w:r w:rsidR="002C0505" w:rsidRPr="00A8156E">
        <w:rPr>
          <w:rFonts w:ascii="Arial" w:hAnsi="Arial" w:cs="Arial"/>
        </w:rPr>
        <w:t>seis</w:t>
      </w:r>
      <w:r w:rsidRPr="00A8156E">
        <w:rPr>
          <w:rFonts w:ascii="Arial" w:hAnsi="Arial" w:cs="Arial"/>
        </w:rPr>
        <w:t xml:space="preserve">cientos </w:t>
      </w:r>
      <w:r w:rsidR="002C0505" w:rsidRPr="00A8156E">
        <w:rPr>
          <w:rFonts w:ascii="Arial" w:hAnsi="Arial" w:cs="Arial"/>
        </w:rPr>
        <w:t>cincuen</w:t>
      </w:r>
      <w:r w:rsidRPr="00A8156E">
        <w:rPr>
          <w:rFonts w:ascii="Arial" w:hAnsi="Arial" w:cs="Arial"/>
        </w:rPr>
        <w:t>ta mil y 00/100 Dólares de los Estados Unidos de América)</w:t>
      </w:r>
      <w:r w:rsidRPr="00A8156E">
        <w:rPr>
          <w:rFonts w:ascii="Arial" w:eastAsia="Batang" w:hAnsi="Arial" w:cs="Arial"/>
        </w:rPr>
        <w:t xml:space="preserve">. El </w:t>
      </w:r>
      <w:r w:rsidRPr="00A8156E">
        <w:rPr>
          <w:rFonts w:ascii="Arial" w:hAnsi="Arial" w:cs="Arial"/>
        </w:rPr>
        <w:t>plazo de ejecución del contrato será de ciento ochenta (180) días calendarios contados a partir de la fecha de suscripción del contrato de servicios.</w:t>
      </w:r>
    </w:p>
    <w:p w14:paraId="23215673" w14:textId="77777777" w:rsidR="00A8156E" w:rsidRPr="00A8156E" w:rsidRDefault="00A8156E" w:rsidP="00A8156E">
      <w:pPr>
        <w:pStyle w:val="Prrafodelista"/>
        <w:rPr>
          <w:rFonts w:ascii="Arial" w:hAnsi="Arial" w:cs="Arial"/>
        </w:rPr>
      </w:pPr>
    </w:p>
    <w:p w14:paraId="258A92C9" w14:textId="77777777" w:rsidR="00A8156E" w:rsidRDefault="0032407E" w:rsidP="00A8156E">
      <w:pPr>
        <w:pStyle w:val="Prrafodelista"/>
        <w:numPr>
          <w:ilvl w:val="0"/>
          <w:numId w:val="43"/>
        </w:numPr>
        <w:spacing w:line="276" w:lineRule="auto"/>
        <w:jc w:val="both"/>
        <w:rPr>
          <w:rFonts w:ascii="Arial" w:hAnsi="Arial" w:cs="Arial"/>
        </w:rPr>
      </w:pPr>
      <w:r w:rsidRPr="00A8156E">
        <w:rPr>
          <w:rFonts w:ascii="Arial" w:hAnsi="Arial" w:cs="Arial"/>
        </w:rPr>
        <w:t>El contrato a suscribirse con la firma consultora que resulte seleccionada como resultado del presente concurso público internacional será a suma alzada (es decir, mediante pago de una suma global por la totalidad de los servicios).</w:t>
      </w:r>
    </w:p>
    <w:p w14:paraId="0D22A6C6" w14:textId="77777777" w:rsidR="00A8156E" w:rsidRPr="00A8156E" w:rsidRDefault="00A8156E" w:rsidP="00A8156E">
      <w:pPr>
        <w:pStyle w:val="Prrafodelista"/>
        <w:rPr>
          <w:rFonts w:ascii="Arial" w:hAnsi="Arial" w:cs="Arial"/>
        </w:rPr>
      </w:pPr>
    </w:p>
    <w:p w14:paraId="256115C9" w14:textId="502DEE7A" w:rsidR="00A8156E" w:rsidRPr="00A8156E" w:rsidRDefault="0032407E" w:rsidP="00A8156E">
      <w:pPr>
        <w:pStyle w:val="Prrafodelista"/>
        <w:numPr>
          <w:ilvl w:val="0"/>
          <w:numId w:val="43"/>
        </w:numPr>
        <w:spacing w:line="276" w:lineRule="auto"/>
        <w:jc w:val="both"/>
        <w:rPr>
          <w:rFonts w:ascii="Arial" w:hAnsi="Arial" w:cs="Arial"/>
        </w:rPr>
      </w:pPr>
      <w:r w:rsidRPr="00A8156E">
        <w:rPr>
          <w:rFonts w:ascii="Arial" w:hAnsi="Arial" w:cs="Arial"/>
        </w:rPr>
        <w:t xml:space="preserve">CAF se reserva el derecho de </w:t>
      </w:r>
      <w:r w:rsidR="00954D30" w:rsidRPr="00A8156E">
        <w:rPr>
          <w:rFonts w:ascii="Arial" w:hAnsi="Arial" w:cs="Arial"/>
        </w:rPr>
        <w:t>enmendar o aclarar</w:t>
      </w:r>
      <w:r w:rsidRPr="00A8156E">
        <w:rPr>
          <w:rFonts w:ascii="Arial" w:hAnsi="Arial" w:cs="Arial"/>
        </w:rPr>
        <w:t xml:space="preserve"> los documentos del presente Concurso en cualquier momento que considere conveniente.</w:t>
      </w:r>
    </w:p>
    <w:p w14:paraId="069A350B" w14:textId="77777777" w:rsidR="00A8156E" w:rsidRPr="00A8156E" w:rsidRDefault="00A8156E" w:rsidP="00A8156E">
      <w:pPr>
        <w:pStyle w:val="Prrafodelista"/>
        <w:rPr>
          <w:rFonts w:ascii="Arial" w:eastAsia="Batang" w:hAnsi="Arial" w:cs="Arial"/>
        </w:rPr>
      </w:pPr>
    </w:p>
    <w:p w14:paraId="0F8E8A5D" w14:textId="78A84BF8" w:rsidR="0032407E" w:rsidRPr="00A8156E" w:rsidRDefault="0032407E" w:rsidP="00A8156E">
      <w:pPr>
        <w:pStyle w:val="Prrafodelista"/>
        <w:numPr>
          <w:ilvl w:val="0"/>
          <w:numId w:val="43"/>
        </w:numPr>
        <w:spacing w:line="276" w:lineRule="auto"/>
        <w:jc w:val="both"/>
        <w:rPr>
          <w:rFonts w:ascii="Arial" w:hAnsi="Arial" w:cs="Arial"/>
        </w:rPr>
      </w:pPr>
      <w:r w:rsidRPr="00A8156E">
        <w:rPr>
          <w:rFonts w:ascii="Arial" w:eastAsia="Batang" w:hAnsi="Arial" w:cs="Arial"/>
        </w:rPr>
        <w:t xml:space="preserve">La fecha y hora límite de presentación de propuestas (enviar versión electrónica) es el día </w:t>
      </w:r>
      <w:r w:rsidR="00ED16EC">
        <w:rPr>
          <w:rFonts w:ascii="Arial" w:eastAsia="Batang" w:hAnsi="Arial" w:cs="Arial"/>
          <w:b/>
        </w:rPr>
        <w:t>23</w:t>
      </w:r>
      <w:r w:rsidR="00954D30" w:rsidRPr="00A8156E">
        <w:rPr>
          <w:rFonts w:ascii="Arial" w:eastAsia="Batang" w:hAnsi="Arial" w:cs="Arial"/>
          <w:b/>
        </w:rPr>
        <w:t xml:space="preserve"> </w:t>
      </w:r>
      <w:r w:rsidRPr="00A8156E">
        <w:rPr>
          <w:rFonts w:ascii="Arial" w:eastAsia="Batang" w:hAnsi="Arial" w:cs="Arial"/>
          <w:b/>
        </w:rPr>
        <w:t xml:space="preserve">de </w:t>
      </w:r>
      <w:r w:rsidR="00ED16EC">
        <w:rPr>
          <w:rFonts w:ascii="Arial" w:eastAsia="Batang" w:hAnsi="Arial" w:cs="Arial"/>
          <w:b/>
        </w:rPr>
        <w:t>enero</w:t>
      </w:r>
      <w:r w:rsidRPr="00A8156E">
        <w:rPr>
          <w:rFonts w:ascii="Arial" w:eastAsia="Batang" w:hAnsi="Arial" w:cs="Arial"/>
          <w:b/>
        </w:rPr>
        <w:t xml:space="preserve"> de 20</w:t>
      </w:r>
      <w:r w:rsidR="00ED16EC">
        <w:rPr>
          <w:rFonts w:ascii="Arial" w:eastAsia="Batang" w:hAnsi="Arial" w:cs="Arial"/>
          <w:b/>
        </w:rPr>
        <w:t>20</w:t>
      </w:r>
      <w:r w:rsidRPr="00A8156E">
        <w:rPr>
          <w:rFonts w:ascii="Arial" w:eastAsia="Batang" w:hAnsi="Arial" w:cs="Arial"/>
          <w:b/>
        </w:rPr>
        <w:t xml:space="preserve"> a las 11:</w:t>
      </w:r>
      <w:r w:rsidR="00954D30" w:rsidRPr="00A8156E">
        <w:rPr>
          <w:rFonts w:ascii="Arial" w:eastAsia="Batang" w:hAnsi="Arial" w:cs="Arial"/>
          <w:b/>
        </w:rPr>
        <w:t>59</w:t>
      </w:r>
      <w:r w:rsidRPr="00A8156E">
        <w:rPr>
          <w:rFonts w:ascii="Arial" w:eastAsia="Batang" w:hAnsi="Arial" w:cs="Arial"/>
          <w:b/>
        </w:rPr>
        <w:t xml:space="preserve"> </w:t>
      </w:r>
      <w:r w:rsidR="00954D30" w:rsidRPr="00A8156E">
        <w:rPr>
          <w:rFonts w:ascii="Arial" w:eastAsia="Batang" w:hAnsi="Arial" w:cs="Arial"/>
          <w:b/>
        </w:rPr>
        <w:t>P</w:t>
      </w:r>
      <w:r w:rsidRPr="00A8156E">
        <w:rPr>
          <w:rFonts w:ascii="Arial" w:eastAsia="Batang" w:hAnsi="Arial" w:cs="Arial"/>
          <w:b/>
        </w:rPr>
        <w:t>M, hora de la Ciudad de Montevideo.</w:t>
      </w:r>
      <w:r w:rsidRPr="00A8156E">
        <w:rPr>
          <w:rFonts w:ascii="Arial" w:eastAsia="Batang" w:hAnsi="Arial" w:cs="Arial"/>
        </w:rPr>
        <w:t xml:space="preserve"> Se requiere enviar la propuesta solamente en versión electrónica a la siguiente dirección de correo:</w:t>
      </w:r>
      <w:r w:rsidR="003557E6">
        <w:rPr>
          <w:rFonts w:ascii="Arial" w:eastAsia="Batang" w:hAnsi="Arial" w:cs="Arial"/>
        </w:rPr>
        <w:t xml:space="preserve"> PARAGUAY_PPSA@caf.com</w:t>
      </w:r>
      <w:r w:rsidRPr="00A8156E">
        <w:rPr>
          <w:rFonts w:ascii="Arial" w:eastAsia="Batang" w:hAnsi="Arial" w:cs="Arial"/>
        </w:rPr>
        <w:t>, siguiendo las instrucciones de contenido y formato indicadas en el presente documento de Solicitud de Propuestas (S</w:t>
      </w:r>
      <w:r w:rsidR="00CB2CD2" w:rsidRPr="00A8156E">
        <w:rPr>
          <w:rFonts w:ascii="Arial" w:eastAsia="Batang" w:hAnsi="Arial" w:cs="Arial"/>
        </w:rPr>
        <w:t>D</w:t>
      </w:r>
      <w:r w:rsidRPr="00A8156E">
        <w:rPr>
          <w:rFonts w:ascii="Arial" w:eastAsia="Batang" w:hAnsi="Arial" w:cs="Arial"/>
        </w:rPr>
        <w:t>P). Las propuestas recibidas con posterioridad a esta fecha y hora no serán aceptadas para evaluación.</w:t>
      </w:r>
    </w:p>
    <w:p w14:paraId="6A5ECFDC" w14:textId="77777777" w:rsidR="0032407E" w:rsidRPr="0032407E" w:rsidRDefault="0032407E" w:rsidP="0032407E">
      <w:pPr>
        <w:numPr>
          <w:ilvl w:val="12"/>
          <w:numId w:val="0"/>
        </w:numPr>
        <w:spacing w:after="0"/>
        <w:ind w:left="567" w:hanging="567"/>
        <w:rPr>
          <w:rFonts w:ascii="Arial" w:hAnsi="Arial" w:cs="Arial"/>
          <w:sz w:val="20"/>
          <w:szCs w:val="20"/>
        </w:rPr>
      </w:pPr>
    </w:p>
    <w:p w14:paraId="495F9B31" w14:textId="77777777" w:rsidR="0032407E" w:rsidRPr="0032407E" w:rsidRDefault="0032407E" w:rsidP="0032407E">
      <w:pPr>
        <w:numPr>
          <w:ilvl w:val="12"/>
          <w:numId w:val="0"/>
        </w:numPr>
        <w:spacing w:after="0"/>
        <w:ind w:left="720"/>
        <w:rPr>
          <w:rFonts w:ascii="Arial" w:hAnsi="Arial" w:cs="Arial"/>
          <w:sz w:val="20"/>
          <w:szCs w:val="20"/>
        </w:rPr>
      </w:pPr>
    </w:p>
    <w:p w14:paraId="73D185F5" w14:textId="77777777" w:rsidR="0032407E" w:rsidRPr="00F000BE" w:rsidRDefault="0032407E" w:rsidP="0032407E">
      <w:pPr>
        <w:numPr>
          <w:ilvl w:val="12"/>
          <w:numId w:val="0"/>
        </w:numPr>
        <w:spacing w:after="0"/>
        <w:rPr>
          <w:rFonts w:ascii="Arial" w:hAnsi="Arial" w:cs="Arial"/>
          <w:sz w:val="20"/>
          <w:szCs w:val="20"/>
        </w:rPr>
      </w:pPr>
      <w:r w:rsidRPr="00F000BE">
        <w:rPr>
          <w:rFonts w:ascii="Arial" w:hAnsi="Arial" w:cs="Arial"/>
          <w:sz w:val="20"/>
          <w:szCs w:val="20"/>
        </w:rPr>
        <w:t>Atentamente,</w:t>
      </w:r>
    </w:p>
    <w:p w14:paraId="480CFC11" w14:textId="77777777" w:rsidR="0032407E" w:rsidRPr="00F000BE" w:rsidRDefault="0032407E" w:rsidP="0032407E">
      <w:pPr>
        <w:numPr>
          <w:ilvl w:val="12"/>
          <w:numId w:val="0"/>
        </w:numPr>
        <w:spacing w:after="0"/>
        <w:rPr>
          <w:rFonts w:ascii="Arial" w:hAnsi="Arial" w:cs="Arial"/>
          <w:sz w:val="20"/>
          <w:szCs w:val="20"/>
        </w:rPr>
      </w:pPr>
    </w:p>
    <w:p w14:paraId="352EFFF4" w14:textId="77777777" w:rsidR="0032407E" w:rsidRPr="00F000BE" w:rsidRDefault="0032407E" w:rsidP="0032407E">
      <w:pPr>
        <w:numPr>
          <w:ilvl w:val="12"/>
          <w:numId w:val="0"/>
        </w:numPr>
        <w:spacing w:after="0"/>
        <w:rPr>
          <w:rFonts w:ascii="Arial" w:hAnsi="Arial" w:cs="Arial"/>
          <w:sz w:val="20"/>
          <w:szCs w:val="20"/>
        </w:rPr>
      </w:pPr>
    </w:p>
    <w:p w14:paraId="6263FA98" w14:textId="4C50A709" w:rsidR="0032407E" w:rsidRDefault="00C8179C" w:rsidP="00954D30">
      <w:pPr>
        <w:spacing w:after="0"/>
        <w:rPr>
          <w:rFonts w:ascii="Arial" w:hAnsi="Arial" w:cs="Arial"/>
          <w:sz w:val="20"/>
          <w:szCs w:val="20"/>
        </w:rPr>
      </w:pPr>
      <w:r w:rsidRPr="00F000BE">
        <w:rPr>
          <w:rFonts w:ascii="Arial" w:hAnsi="Arial" w:cs="Arial"/>
          <w:sz w:val="20"/>
          <w:szCs w:val="20"/>
        </w:rPr>
        <w:t>COMI</w:t>
      </w:r>
      <w:r w:rsidR="00D33890">
        <w:rPr>
          <w:rFonts w:ascii="Arial" w:hAnsi="Arial" w:cs="Arial"/>
          <w:sz w:val="20"/>
          <w:szCs w:val="20"/>
        </w:rPr>
        <w:t>TE</w:t>
      </w:r>
      <w:r w:rsidR="00954D30" w:rsidRPr="00F000BE">
        <w:rPr>
          <w:rFonts w:ascii="Arial" w:hAnsi="Arial" w:cs="Arial"/>
          <w:sz w:val="20"/>
          <w:szCs w:val="20"/>
        </w:rPr>
        <w:t xml:space="preserve"> DE EVALUACI</w:t>
      </w:r>
      <w:r w:rsidRPr="00F000BE">
        <w:rPr>
          <w:rFonts w:ascii="Arial" w:hAnsi="Arial" w:cs="Arial"/>
          <w:sz w:val="20"/>
          <w:szCs w:val="20"/>
        </w:rPr>
        <w:t>Ó</w:t>
      </w:r>
      <w:r w:rsidR="00954D30" w:rsidRPr="00F000BE">
        <w:rPr>
          <w:rFonts w:ascii="Arial" w:hAnsi="Arial" w:cs="Arial"/>
          <w:sz w:val="20"/>
          <w:szCs w:val="20"/>
        </w:rPr>
        <w:t>N</w:t>
      </w:r>
      <w:r w:rsidR="00954D30">
        <w:rPr>
          <w:rFonts w:ascii="Arial" w:hAnsi="Arial" w:cs="Arial"/>
          <w:sz w:val="20"/>
          <w:szCs w:val="20"/>
        </w:rPr>
        <w:t xml:space="preserve"> </w:t>
      </w:r>
    </w:p>
    <w:p w14:paraId="1AD1C61D" w14:textId="7CAA18F5" w:rsidR="00954D30" w:rsidRDefault="00954D30" w:rsidP="00954D30">
      <w:pPr>
        <w:spacing w:after="0"/>
        <w:rPr>
          <w:rFonts w:ascii="Arial" w:hAnsi="Arial" w:cs="Arial"/>
          <w:sz w:val="20"/>
          <w:szCs w:val="20"/>
        </w:rPr>
      </w:pPr>
    </w:p>
    <w:p w14:paraId="248C585B" w14:textId="37265D85" w:rsidR="00954D30" w:rsidRDefault="00954D30">
      <w:pPr>
        <w:spacing w:after="0" w:line="240" w:lineRule="auto"/>
        <w:rPr>
          <w:rFonts w:ascii="Arial" w:hAnsi="Arial" w:cs="Arial"/>
          <w:sz w:val="20"/>
          <w:szCs w:val="20"/>
        </w:rPr>
      </w:pPr>
      <w:r>
        <w:rPr>
          <w:rFonts w:ascii="Arial" w:hAnsi="Arial" w:cs="Arial"/>
          <w:sz w:val="20"/>
          <w:szCs w:val="20"/>
        </w:rPr>
        <w:br w:type="page"/>
      </w:r>
    </w:p>
    <w:p w14:paraId="670FB65D" w14:textId="093C11AC" w:rsidR="00440811" w:rsidRDefault="00440811" w:rsidP="00E0789A">
      <w:pPr>
        <w:pStyle w:val="Ttulo1"/>
        <w:numPr>
          <w:ilvl w:val="0"/>
          <w:numId w:val="1"/>
        </w:numPr>
        <w:tabs>
          <w:tab w:val="clear" w:pos="360"/>
          <w:tab w:val="num" w:pos="540"/>
        </w:tabs>
        <w:spacing w:before="0"/>
        <w:ind w:left="540" w:hanging="540"/>
        <w:jc w:val="both"/>
        <w:rPr>
          <w:smallCaps/>
          <w:sz w:val="20"/>
          <w:szCs w:val="20"/>
          <w:lang w:val="es-ES"/>
        </w:rPr>
      </w:pPr>
      <w:bookmarkStart w:id="4" w:name="_Toc24703490"/>
      <w:r>
        <w:rPr>
          <w:smallCaps/>
          <w:sz w:val="20"/>
          <w:szCs w:val="20"/>
          <w:lang w:val="es-ES"/>
        </w:rPr>
        <w:lastRenderedPageBreak/>
        <w:t>COMPROMISO</w:t>
      </w:r>
      <w:r w:rsidRPr="00783815">
        <w:rPr>
          <w:smallCaps/>
          <w:sz w:val="20"/>
          <w:szCs w:val="20"/>
          <w:lang w:val="es-ES"/>
        </w:rPr>
        <w:t xml:space="preserve"> DE CONFIDENCIALIDAD</w:t>
      </w:r>
      <w:bookmarkEnd w:id="3"/>
      <w:bookmarkEnd w:id="4"/>
    </w:p>
    <w:p w14:paraId="670FB65E" w14:textId="77777777" w:rsidR="00440811" w:rsidRDefault="00440811" w:rsidP="00E0789A">
      <w:pPr>
        <w:spacing w:after="60" w:line="240" w:lineRule="auto"/>
        <w:rPr>
          <w:lang w:val="es-ES"/>
        </w:rPr>
      </w:pPr>
    </w:p>
    <w:p w14:paraId="670FB660" w14:textId="326C36AA" w:rsidR="00440811" w:rsidRDefault="00440811" w:rsidP="007D534B">
      <w:pPr>
        <w:spacing w:after="60" w:line="240" w:lineRule="auto"/>
        <w:jc w:val="both"/>
        <w:rPr>
          <w:rFonts w:ascii="Arial" w:hAnsi="Arial" w:cs="Arial"/>
          <w:sz w:val="20"/>
          <w:szCs w:val="20"/>
        </w:rPr>
      </w:pPr>
      <w:r w:rsidRPr="00783815">
        <w:rPr>
          <w:rFonts w:ascii="Arial" w:hAnsi="Arial" w:cs="Arial"/>
          <w:sz w:val="20"/>
          <w:szCs w:val="20"/>
        </w:rPr>
        <w:t xml:space="preserve">La información contenida en </w:t>
      </w:r>
      <w:smartTag w:uri="urn:schemas-microsoft-com:office:smarttags" w:element="PersonName">
        <w:smartTagPr>
          <w:attr w:name="ProductID" w:val="la presente Solicitud"/>
        </w:smartTagPr>
        <w:r w:rsidRPr="00783815">
          <w:rPr>
            <w:rFonts w:ascii="Arial" w:hAnsi="Arial" w:cs="Arial"/>
            <w:sz w:val="20"/>
            <w:szCs w:val="20"/>
          </w:rPr>
          <w:t>la presente Solicitud</w:t>
        </w:r>
      </w:smartTag>
      <w:r w:rsidRPr="00783815">
        <w:rPr>
          <w:rFonts w:ascii="Arial" w:hAnsi="Arial" w:cs="Arial"/>
          <w:sz w:val="20"/>
          <w:szCs w:val="20"/>
        </w:rPr>
        <w:t xml:space="preserve"> de Propuesta </w:t>
      </w:r>
      <w:r>
        <w:rPr>
          <w:rFonts w:ascii="Arial" w:hAnsi="Arial" w:cs="Arial"/>
          <w:sz w:val="20"/>
          <w:szCs w:val="20"/>
        </w:rPr>
        <w:t xml:space="preserve">(SDP) </w:t>
      </w:r>
      <w:r w:rsidRPr="00783815">
        <w:rPr>
          <w:rFonts w:ascii="Arial" w:hAnsi="Arial" w:cs="Arial"/>
          <w:sz w:val="20"/>
          <w:szCs w:val="20"/>
        </w:rPr>
        <w:t>deberá ser considerada Información Confidencial y deberá ser tratada como tal. La misma debe ser distribuida únicamente a las personas que necesiten conocerla y no se debe utilizar la información contenida en ella como herramienta de publicidad o promoción.</w:t>
      </w:r>
      <w:r w:rsidR="007D534B">
        <w:rPr>
          <w:rFonts w:ascii="Arial" w:hAnsi="Arial" w:cs="Arial"/>
          <w:sz w:val="20"/>
          <w:szCs w:val="20"/>
        </w:rPr>
        <w:t xml:space="preserve"> </w:t>
      </w:r>
      <w:r w:rsidRPr="00783815">
        <w:rPr>
          <w:rFonts w:ascii="Arial" w:hAnsi="Arial" w:cs="Arial"/>
          <w:sz w:val="20"/>
          <w:szCs w:val="20"/>
        </w:rPr>
        <w:t>Igualmente, CAF no compartirá las respuestas a esta S</w:t>
      </w:r>
      <w:r>
        <w:rPr>
          <w:rFonts w:ascii="Arial" w:hAnsi="Arial" w:cs="Arial"/>
          <w:sz w:val="20"/>
          <w:szCs w:val="20"/>
        </w:rPr>
        <w:t>DP</w:t>
      </w:r>
      <w:r w:rsidRPr="00783815">
        <w:rPr>
          <w:rFonts w:ascii="Arial" w:hAnsi="Arial" w:cs="Arial"/>
          <w:sz w:val="20"/>
          <w:szCs w:val="20"/>
        </w:rPr>
        <w:t xml:space="preserve"> con personas que no participen en el proceso de selección, ni con ningún otro </w:t>
      </w:r>
      <w:r>
        <w:rPr>
          <w:rFonts w:ascii="Arial" w:hAnsi="Arial" w:cs="Arial"/>
          <w:sz w:val="20"/>
          <w:szCs w:val="20"/>
        </w:rPr>
        <w:t>Consultor.</w:t>
      </w:r>
      <w:r w:rsidRPr="00783815">
        <w:rPr>
          <w:rFonts w:ascii="Arial" w:hAnsi="Arial" w:cs="Arial"/>
          <w:sz w:val="20"/>
          <w:szCs w:val="20"/>
        </w:rPr>
        <w:t xml:space="preserve"> </w:t>
      </w:r>
    </w:p>
    <w:p w14:paraId="517C4866" w14:textId="77777777" w:rsidR="007D534B" w:rsidRDefault="007D534B" w:rsidP="00E0789A">
      <w:pPr>
        <w:spacing w:after="60" w:line="240" w:lineRule="auto"/>
        <w:jc w:val="both"/>
        <w:rPr>
          <w:rFonts w:ascii="Arial" w:hAnsi="Arial" w:cs="Arial"/>
          <w:sz w:val="20"/>
          <w:szCs w:val="20"/>
        </w:rPr>
      </w:pPr>
    </w:p>
    <w:p w14:paraId="670FB661" w14:textId="77777777" w:rsidR="00440811" w:rsidRDefault="00440811" w:rsidP="00E0789A">
      <w:pPr>
        <w:spacing w:after="60" w:line="240" w:lineRule="auto"/>
        <w:jc w:val="both"/>
        <w:rPr>
          <w:rFonts w:ascii="Arial" w:hAnsi="Arial" w:cs="Arial"/>
          <w:sz w:val="20"/>
          <w:szCs w:val="20"/>
        </w:rPr>
      </w:pPr>
      <w:r w:rsidRPr="00783815">
        <w:rPr>
          <w:rFonts w:ascii="Arial" w:hAnsi="Arial" w:cs="Arial"/>
          <w:sz w:val="20"/>
          <w:szCs w:val="20"/>
        </w:rPr>
        <w:t>Si</w:t>
      </w:r>
      <w:r>
        <w:rPr>
          <w:rFonts w:ascii="Arial" w:hAnsi="Arial" w:cs="Arial"/>
          <w:sz w:val="20"/>
          <w:szCs w:val="20"/>
        </w:rPr>
        <w:t xml:space="preserve"> </w:t>
      </w:r>
      <w:r w:rsidRPr="00783815">
        <w:rPr>
          <w:rFonts w:ascii="Arial" w:hAnsi="Arial" w:cs="Arial"/>
          <w:sz w:val="20"/>
          <w:szCs w:val="20"/>
        </w:rPr>
        <w:t xml:space="preserve">el </w:t>
      </w:r>
      <w:r>
        <w:rPr>
          <w:rFonts w:ascii="Arial" w:hAnsi="Arial" w:cs="Arial"/>
          <w:sz w:val="20"/>
          <w:szCs w:val="20"/>
        </w:rPr>
        <w:t>Consultor</w:t>
      </w:r>
      <w:r w:rsidRPr="00783815">
        <w:rPr>
          <w:rFonts w:ascii="Arial" w:hAnsi="Arial" w:cs="Arial"/>
          <w:sz w:val="20"/>
          <w:szCs w:val="20"/>
        </w:rPr>
        <w:t xml:space="preserve"> no está de acuerdo con estas condiciones, deberá devolver inmediatamente este documento.</w:t>
      </w:r>
    </w:p>
    <w:p w14:paraId="670FB662" w14:textId="77777777" w:rsidR="00440811" w:rsidRDefault="00440811" w:rsidP="00E0789A">
      <w:pPr>
        <w:spacing w:after="60" w:line="240" w:lineRule="auto"/>
        <w:jc w:val="both"/>
        <w:rPr>
          <w:rFonts w:ascii="Arial" w:hAnsi="Arial" w:cs="Arial"/>
          <w:sz w:val="20"/>
          <w:szCs w:val="20"/>
        </w:rPr>
      </w:pPr>
    </w:p>
    <w:p w14:paraId="670FB663" w14:textId="3A01E434" w:rsidR="00440811" w:rsidRDefault="00C8179C" w:rsidP="00E0789A">
      <w:pPr>
        <w:pStyle w:val="Ttulo1"/>
        <w:numPr>
          <w:ilvl w:val="0"/>
          <w:numId w:val="1"/>
        </w:numPr>
        <w:tabs>
          <w:tab w:val="clear" w:pos="360"/>
          <w:tab w:val="num" w:pos="540"/>
        </w:tabs>
        <w:spacing w:before="0"/>
        <w:ind w:left="540" w:hanging="540"/>
        <w:jc w:val="both"/>
        <w:rPr>
          <w:smallCaps/>
          <w:sz w:val="20"/>
          <w:szCs w:val="20"/>
          <w:lang w:val="es-ES"/>
        </w:rPr>
      </w:pPr>
      <w:bookmarkStart w:id="5" w:name="_Toc283374814"/>
      <w:bookmarkStart w:id="6" w:name="_Toc24703491"/>
      <w:r>
        <w:rPr>
          <w:smallCaps/>
          <w:sz w:val="20"/>
          <w:szCs w:val="20"/>
          <w:lang w:val="es-ES"/>
        </w:rPr>
        <w:t>INTRODUCCIÓ</w:t>
      </w:r>
      <w:r w:rsidR="00440811" w:rsidRPr="00783815">
        <w:rPr>
          <w:smallCaps/>
          <w:sz w:val="20"/>
          <w:szCs w:val="20"/>
          <w:lang w:val="es-ES"/>
        </w:rPr>
        <w:t>N</w:t>
      </w:r>
      <w:bookmarkEnd w:id="1"/>
      <w:bookmarkEnd w:id="5"/>
      <w:bookmarkEnd w:id="6"/>
    </w:p>
    <w:p w14:paraId="670FB664" w14:textId="77777777" w:rsidR="00440811" w:rsidRDefault="00440811" w:rsidP="00E0789A">
      <w:pPr>
        <w:spacing w:after="60" w:line="240" w:lineRule="auto"/>
        <w:rPr>
          <w:lang w:val="es-ES"/>
        </w:rPr>
      </w:pPr>
    </w:p>
    <w:p w14:paraId="670FB665" w14:textId="77777777" w:rsidR="00E0789A" w:rsidRDefault="00440811" w:rsidP="00E0789A">
      <w:pPr>
        <w:pStyle w:val="Ttulo2"/>
        <w:numPr>
          <w:ilvl w:val="1"/>
          <w:numId w:val="1"/>
        </w:numPr>
        <w:tabs>
          <w:tab w:val="num" w:pos="1080"/>
        </w:tabs>
        <w:spacing w:before="0"/>
        <w:ind w:hanging="252"/>
        <w:jc w:val="both"/>
        <w:rPr>
          <w:i w:val="0"/>
          <w:smallCaps/>
          <w:sz w:val="20"/>
          <w:szCs w:val="20"/>
          <w:lang w:val="es-ES"/>
        </w:rPr>
      </w:pPr>
      <w:bookmarkStart w:id="7" w:name="_Toc535902373"/>
      <w:bookmarkStart w:id="8" w:name="_Toc283374815"/>
      <w:bookmarkStart w:id="9" w:name="_Toc23178735"/>
      <w:bookmarkStart w:id="10" w:name="_Toc23178998"/>
      <w:bookmarkStart w:id="11" w:name="_Toc24703492"/>
      <w:r w:rsidRPr="00783815">
        <w:rPr>
          <w:i w:val="0"/>
          <w:smallCaps/>
          <w:sz w:val="20"/>
          <w:szCs w:val="20"/>
          <w:lang w:val="es-ES"/>
        </w:rPr>
        <w:t>Información General de CAF</w:t>
      </w:r>
      <w:bookmarkEnd w:id="7"/>
      <w:bookmarkEnd w:id="8"/>
      <w:bookmarkEnd w:id="9"/>
      <w:bookmarkEnd w:id="10"/>
      <w:bookmarkEnd w:id="11"/>
    </w:p>
    <w:p w14:paraId="670FB666" w14:textId="77777777" w:rsidR="00440811" w:rsidRDefault="00440811" w:rsidP="00E0789A">
      <w:pPr>
        <w:pStyle w:val="Ttulo2"/>
        <w:tabs>
          <w:tab w:val="num" w:pos="1080"/>
        </w:tabs>
        <w:spacing w:before="0"/>
        <w:ind w:left="792"/>
        <w:jc w:val="both"/>
        <w:rPr>
          <w:i w:val="0"/>
          <w:smallCaps/>
          <w:sz w:val="20"/>
          <w:szCs w:val="20"/>
          <w:lang w:val="es-ES"/>
        </w:rPr>
      </w:pPr>
      <w:r w:rsidRPr="00783815">
        <w:rPr>
          <w:i w:val="0"/>
          <w:smallCaps/>
          <w:sz w:val="20"/>
          <w:szCs w:val="20"/>
          <w:lang w:val="es-ES"/>
        </w:rPr>
        <w:t xml:space="preserve">  </w:t>
      </w:r>
    </w:p>
    <w:p w14:paraId="670FB66A" w14:textId="6B421733" w:rsidR="00440811" w:rsidRPr="00B83A70" w:rsidRDefault="00085709" w:rsidP="007D534B">
      <w:pPr>
        <w:spacing w:after="0" w:line="240" w:lineRule="auto"/>
        <w:jc w:val="both"/>
        <w:rPr>
          <w:rFonts w:ascii="Arial" w:hAnsi="Arial" w:cs="Arial"/>
          <w:sz w:val="20"/>
          <w:szCs w:val="20"/>
          <w:lang w:val="es-BO"/>
        </w:rPr>
      </w:pPr>
      <w:bookmarkStart w:id="12" w:name="_Toc535902377"/>
      <w:r w:rsidRPr="00B83A70">
        <w:rPr>
          <w:rFonts w:ascii="Arial" w:hAnsi="Arial" w:cs="Arial"/>
          <w:sz w:val="20"/>
          <w:szCs w:val="20"/>
          <w:lang w:val="es-BO"/>
        </w:rPr>
        <w:t>CAF es una institución financiera multilateral que apoya el desarrollo sostenible</w:t>
      </w:r>
      <w:r w:rsidR="007D534B" w:rsidRPr="00B83A70">
        <w:rPr>
          <w:rFonts w:ascii="Arial" w:hAnsi="Arial" w:cs="Arial"/>
          <w:sz w:val="20"/>
          <w:szCs w:val="20"/>
          <w:lang w:val="es-BO"/>
        </w:rPr>
        <w:t>, mediante operaciones de crédito, recursos no reembolsables y apoyo en la estructuración técnica y financiera de proyectos de los sectores público y privado de América Latina.</w:t>
      </w:r>
      <w:r w:rsidRPr="00B83A70">
        <w:rPr>
          <w:rFonts w:ascii="Arial" w:hAnsi="Arial" w:cs="Arial"/>
          <w:sz w:val="20"/>
          <w:szCs w:val="20"/>
          <w:lang w:val="es-BO"/>
        </w:rPr>
        <w:t xml:space="preserve"> </w:t>
      </w:r>
      <w:r w:rsidR="00440811" w:rsidRPr="00B83A70">
        <w:rPr>
          <w:rFonts w:ascii="Arial" w:hAnsi="Arial" w:cs="Arial"/>
          <w:sz w:val="20"/>
          <w:szCs w:val="20"/>
        </w:rPr>
        <w:t xml:space="preserve">Con sede en Caracas, Venezuela, cuenta con oficinas </w:t>
      </w:r>
      <w:hyperlink r:id="rId12" w:tgtFrame="_blank" w:history="1">
        <w:r w:rsidR="00440811" w:rsidRPr="00B83A70">
          <w:rPr>
            <w:rFonts w:ascii="Arial" w:hAnsi="Arial" w:cs="Arial"/>
            <w:sz w:val="20"/>
            <w:szCs w:val="20"/>
          </w:rPr>
          <w:t>en</w:t>
        </w:r>
      </w:hyperlink>
      <w:r w:rsidR="00440811" w:rsidRPr="00B83A70">
        <w:rPr>
          <w:rFonts w:ascii="Arial" w:hAnsi="Arial" w:cs="Arial"/>
          <w:sz w:val="20"/>
          <w:szCs w:val="20"/>
        </w:rPr>
        <w:t xml:space="preserve"> Buenos Aires, La Paz, Brasilia, Bogotá, Quito, Madrid, México D.F, Ciudad de Panamá, Asunción, Lima, Montevideo y Puerto España.</w:t>
      </w:r>
      <w:r w:rsidR="007D534B" w:rsidRPr="00B83A70">
        <w:rPr>
          <w:rFonts w:ascii="Arial" w:hAnsi="Arial" w:cs="Arial"/>
          <w:sz w:val="20"/>
          <w:szCs w:val="20"/>
          <w:lang w:val="es-BO"/>
        </w:rPr>
        <w:t xml:space="preserve"> </w:t>
      </w:r>
      <w:r w:rsidR="00440811" w:rsidRPr="00B83A70">
        <w:rPr>
          <w:rFonts w:ascii="Arial" w:hAnsi="Arial" w:cs="Arial"/>
          <w:sz w:val="20"/>
          <w:szCs w:val="20"/>
          <w:lang w:val="es-BO"/>
        </w:rPr>
        <w:t xml:space="preserve">La solidez y estabilidad demostradas en los resultados operativos de </w:t>
      </w:r>
      <w:r w:rsidR="009F75AE" w:rsidRPr="00B83A70">
        <w:rPr>
          <w:rFonts w:ascii="Arial" w:hAnsi="Arial" w:cs="Arial"/>
          <w:sz w:val="20"/>
          <w:szCs w:val="20"/>
          <w:lang w:val="es-BO"/>
        </w:rPr>
        <w:t>CAF</w:t>
      </w:r>
      <w:r w:rsidR="00440811" w:rsidRPr="00B83A70">
        <w:rPr>
          <w:rFonts w:ascii="Arial" w:hAnsi="Arial" w:cs="Arial"/>
          <w:sz w:val="20"/>
          <w:szCs w:val="20"/>
          <w:lang w:val="es-BO"/>
        </w:rPr>
        <w:t xml:space="preserve"> confirman un período de productividad y crecimiento sostenido que ha permitido a la institución afianzar su rol como </w:t>
      </w:r>
      <w:r w:rsidRPr="00B83A70">
        <w:rPr>
          <w:rFonts w:ascii="Arial" w:hAnsi="Arial" w:cs="Arial"/>
          <w:sz w:val="20"/>
          <w:szCs w:val="20"/>
          <w:lang w:val="es-BO"/>
        </w:rPr>
        <w:t xml:space="preserve">actor relevante de la banca </w:t>
      </w:r>
      <w:r w:rsidR="00440811" w:rsidRPr="00B83A70">
        <w:rPr>
          <w:rFonts w:ascii="Arial" w:hAnsi="Arial" w:cs="Arial"/>
          <w:sz w:val="20"/>
          <w:szCs w:val="20"/>
          <w:lang w:val="es-BO"/>
        </w:rPr>
        <w:t xml:space="preserve">multilateral. Para </w:t>
      </w:r>
      <w:r w:rsidR="004F05C1" w:rsidRPr="00B83A70">
        <w:rPr>
          <w:rFonts w:ascii="Arial" w:hAnsi="Arial" w:cs="Arial"/>
          <w:sz w:val="20"/>
          <w:szCs w:val="20"/>
          <w:lang w:val="es-BO"/>
        </w:rPr>
        <w:t>más información</w:t>
      </w:r>
      <w:r w:rsidR="00440811" w:rsidRPr="00B83A70">
        <w:rPr>
          <w:rFonts w:ascii="Arial" w:hAnsi="Arial" w:cs="Arial"/>
          <w:sz w:val="20"/>
          <w:szCs w:val="20"/>
          <w:lang w:val="es-BO"/>
        </w:rPr>
        <w:t xml:space="preserve"> visite la página</w:t>
      </w:r>
      <w:r w:rsidR="00440811" w:rsidRPr="00B83A70">
        <w:rPr>
          <w:rFonts w:ascii="Arial" w:hAnsi="Arial" w:cs="Arial"/>
          <w:sz w:val="20"/>
          <w:szCs w:val="20"/>
        </w:rPr>
        <w:t xml:space="preserve"> </w:t>
      </w:r>
      <w:hyperlink r:id="rId13" w:history="1">
        <w:r w:rsidR="007D534B" w:rsidRPr="00B83A70">
          <w:rPr>
            <w:rStyle w:val="Hipervnculo"/>
            <w:rFonts w:ascii="Arial" w:hAnsi="Arial" w:cs="Arial"/>
            <w:sz w:val="20"/>
            <w:szCs w:val="20"/>
          </w:rPr>
          <w:t>https://www.caf.com/</w:t>
        </w:r>
      </w:hyperlink>
      <w:r w:rsidR="00E0789A" w:rsidRPr="00B83A70">
        <w:rPr>
          <w:rFonts w:ascii="Arial" w:hAnsi="Arial" w:cs="Arial"/>
          <w:sz w:val="20"/>
          <w:szCs w:val="20"/>
        </w:rPr>
        <w:t>.</w:t>
      </w:r>
    </w:p>
    <w:p w14:paraId="670FB66B" w14:textId="77777777" w:rsidR="00440811" w:rsidRDefault="00440811" w:rsidP="00440811">
      <w:pPr>
        <w:spacing w:after="60" w:line="240" w:lineRule="auto"/>
        <w:jc w:val="both"/>
        <w:rPr>
          <w:rFonts w:ascii="Arial" w:hAnsi="Arial" w:cs="Arial"/>
          <w:sz w:val="20"/>
          <w:szCs w:val="20"/>
          <w:lang w:eastAsia="es-ES"/>
        </w:rPr>
      </w:pPr>
    </w:p>
    <w:p w14:paraId="670FB66C" w14:textId="77777777" w:rsidR="00E0789A" w:rsidRDefault="00440811" w:rsidP="001D660B">
      <w:pPr>
        <w:pStyle w:val="Ttulo2"/>
        <w:numPr>
          <w:ilvl w:val="1"/>
          <w:numId w:val="1"/>
        </w:numPr>
        <w:tabs>
          <w:tab w:val="num" w:pos="1080"/>
        </w:tabs>
        <w:spacing w:before="0"/>
        <w:ind w:hanging="252"/>
        <w:jc w:val="both"/>
        <w:rPr>
          <w:i w:val="0"/>
          <w:smallCaps/>
          <w:sz w:val="20"/>
          <w:szCs w:val="20"/>
          <w:lang w:val="es-ES"/>
        </w:rPr>
      </w:pPr>
      <w:bookmarkStart w:id="13" w:name="_Toc23178736"/>
      <w:bookmarkStart w:id="14" w:name="_Toc23178999"/>
      <w:bookmarkStart w:id="15" w:name="_Toc24703493"/>
      <w:bookmarkEnd w:id="12"/>
      <w:r w:rsidRPr="00783815">
        <w:rPr>
          <w:i w:val="0"/>
          <w:smallCaps/>
          <w:sz w:val="20"/>
          <w:szCs w:val="20"/>
          <w:lang w:val="es-ES"/>
        </w:rPr>
        <w:t>Unidad Organizacional responsable del servicio</w:t>
      </w:r>
      <w:bookmarkEnd w:id="13"/>
      <w:bookmarkEnd w:id="14"/>
      <w:bookmarkEnd w:id="15"/>
    </w:p>
    <w:p w14:paraId="670FB66D" w14:textId="77777777" w:rsidR="00440811" w:rsidRDefault="00440811" w:rsidP="00E0789A">
      <w:pPr>
        <w:pStyle w:val="Ttulo2"/>
        <w:tabs>
          <w:tab w:val="num" w:pos="1080"/>
        </w:tabs>
        <w:spacing w:before="0"/>
        <w:ind w:left="792"/>
        <w:jc w:val="both"/>
        <w:rPr>
          <w:i w:val="0"/>
          <w:smallCaps/>
          <w:sz w:val="20"/>
          <w:szCs w:val="20"/>
          <w:lang w:val="es-ES"/>
        </w:rPr>
      </w:pPr>
      <w:r>
        <w:rPr>
          <w:i w:val="0"/>
          <w:smallCaps/>
          <w:sz w:val="20"/>
          <w:szCs w:val="20"/>
          <w:lang w:val="es-ES"/>
        </w:rPr>
        <w:t xml:space="preserve"> </w:t>
      </w:r>
    </w:p>
    <w:p w14:paraId="670FB66E" w14:textId="759C68D8" w:rsidR="00440811" w:rsidRDefault="00440811" w:rsidP="00E0789A">
      <w:pPr>
        <w:spacing w:line="240" w:lineRule="auto"/>
        <w:jc w:val="both"/>
        <w:rPr>
          <w:rFonts w:ascii="Arial" w:hAnsi="Arial" w:cs="Arial"/>
          <w:sz w:val="20"/>
          <w:szCs w:val="20"/>
        </w:rPr>
      </w:pPr>
      <w:r w:rsidRPr="00352F39">
        <w:rPr>
          <w:rFonts w:ascii="Arial" w:hAnsi="Arial" w:cs="Arial"/>
          <w:sz w:val="20"/>
          <w:szCs w:val="20"/>
        </w:rPr>
        <w:t>En el marco de la normativa interna de CAF</w:t>
      </w:r>
      <w:r>
        <w:rPr>
          <w:rFonts w:ascii="Arial" w:hAnsi="Arial" w:cs="Arial"/>
          <w:sz w:val="20"/>
          <w:szCs w:val="20"/>
        </w:rPr>
        <w:t xml:space="preserve"> </w:t>
      </w:r>
      <w:r w:rsidRPr="00352F39">
        <w:rPr>
          <w:rFonts w:ascii="Arial" w:hAnsi="Arial" w:cs="Arial"/>
          <w:sz w:val="20"/>
          <w:szCs w:val="20"/>
        </w:rPr>
        <w:t xml:space="preserve">y amparados en </w:t>
      </w:r>
      <w:r>
        <w:rPr>
          <w:rFonts w:ascii="Arial" w:hAnsi="Arial" w:cs="Arial"/>
          <w:sz w:val="20"/>
          <w:szCs w:val="20"/>
        </w:rPr>
        <w:t>el</w:t>
      </w:r>
      <w:r w:rsidRPr="00352F39">
        <w:rPr>
          <w:rFonts w:ascii="Arial" w:hAnsi="Arial" w:cs="Arial"/>
          <w:sz w:val="20"/>
          <w:szCs w:val="20"/>
        </w:rPr>
        <w:t xml:space="preserve"> </w:t>
      </w:r>
      <w:r w:rsidR="00C3731D">
        <w:rPr>
          <w:rFonts w:ascii="Arial" w:hAnsi="Arial" w:cs="Arial"/>
          <w:sz w:val="20"/>
          <w:szCs w:val="20"/>
        </w:rPr>
        <w:t>“Programa de Pre</w:t>
      </w:r>
      <w:r w:rsidR="00034AA5">
        <w:rPr>
          <w:rFonts w:ascii="Arial" w:hAnsi="Arial" w:cs="Arial"/>
          <w:sz w:val="20"/>
          <w:szCs w:val="20"/>
        </w:rPr>
        <w:t xml:space="preserve"> </w:t>
      </w:r>
      <w:r w:rsidR="00C3731D">
        <w:rPr>
          <w:rFonts w:ascii="Arial" w:hAnsi="Arial" w:cs="Arial"/>
          <w:sz w:val="20"/>
          <w:szCs w:val="20"/>
        </w:rPr>
        <w:t>inversión para el sector Agua – CAF PPSA”</w:t>
      </w:r>
      <w:r w:rsidRPr="00352F39">
        <w:rPr>
          <w:rFonts w:ascii="Arial" w:hAnsi="Arial" w:cs="Arial"/>
          <w:sz w:val="20"/>
          <w:szCs w:val="20"/>
        </w:rPr>
        <w:t xml:space="preserve">, </w:t>
      </w:r>
      <w:r w:rsidR="00C3731D" w:rsidRPr="00352F39">
        <w:rPr>
          <w:rFonts w:ascii="Arial" w:hAnsi="Arial" w:cs="Arial"/>
          <w:sz w:val="20"/>
          <w:szCs w:val="20"/>
        </w:rPr>
        <w:t>la Vicepresidencia de Desarrollo So</w:t>
      </w:r>
      <w:r w:rsidR="00F06594">
        <w:rPr>
          <w:rFonts w:ascii="Arial" w:hAnsi="Arial" w:cs="Arial"/>
          <w:sz w:val="20"/>
          <w:szCs w:val="20"/>
        </w:rPr>
        <w:t>stenible</w:t>
      </w:r>
      <w:r w:rsidR="00C3731D" w:rsidRPr="00352F39">
        <w:rPr>
          <w:rFonts w:ascii="Arial" w:hAnsi="Arial" w:cs="Arial"/>
          <w:sz w:val="20"/>
          <w:szCs w:val="20"/>
        </w:rPr>
        <w:t xml:space="preserve"> </w:t>
      </w:r>
      <w:r w:rsidR="004F05C1">
        <w:rPr>
          <w:rFonts w:ascii="Arial" w:hAnsi="Arial" w:cs="Arial"/>
          <w:sz w:val="20"/>
          <w:szCs w:val="20"/>
        </w:rPr>
        <w:t>juntamente con</w:t>
      </w:r>
      <w:r w:rsidR="00C3731D">
        <w:rPr>
          <w:rFonts w:ascii="Arial" w:hAnsi="Arial" w:cs="Arial"/>
          <w:sz w:val="20"/>
          <w:szCs w:val="20"/>
        </w:rPr>
        <w:t xml:space="preserve"> </w:t>
      </w:r>
      <w:r w:rsidRPr="00352F39">
        <w:rPr>
          <w:rFonts w:ascii="Arial" w:hAnsi="Arial" w:cs="Arial"/>
          <w:sz w:val="20"/>
          <w:szCs w:val="20"/>
        </w:rPr>
        <w:t xml:space="preserve">la Oficina </w:t>
      </w:r>
      <w:r w:rsidR="004939EA" w:rsidRPr="00352F39">
        <w:rPr>
          <w:rFonts w:ascii="Arial" w:hAnsi="Arial" w:cs="Arial"/>
          <w:sz w:val="20"/>
          <w:szCs w:val="20"/>
        </w:rPr>
        <w:t>País</w:t>
      </w:r>
      <w:r w:rsidRPr="00352F39">
        <w:rPr>
          <w:rFonts w:ascii="Arial" w:hAnsi="Arial" w:cs="Arial"/>
          <w:sz w:val="20"/>
          <w:szCs w:val="20"/>
        </w:rPr>
        <w:t xml:space="preserve"> de CAF - </w:t>
      </w:r>
      <w:r w:rsidR="00C3731D">
        <w:rPr>
          <w:rFonts w:ascii="Arial" w:hAnsi="Arial" w:cs="Arial"/>
          <w:sz w:val="20"/>
          <w:szCs w:val="20"/>
        </w:rPr>
        <w:t>Paraguay</w:t>
      </w:r>
      <w:r w:rsidRPr="00352F39">
        <w:rPr>
          <w:rFonts w:ascii="Arial" w:hAnsi="Arial" w:cs="Arial"/>
          <w:sz w:val="20"/>
          <w:szCs w:val="20"/>
        </w:rPr>
        <w:t>, se encargará del proceso vinculado con la selección y contratación de la empresa consultora que estará a cargo de</w:t>
      </w:r>
      <w:r w:rsidR="00C3731D">
        <w:rPr>
          <w:rFonts w:ascii="Arial" w:hAnsi="Arial" w:cs="Arial"/>
          <w:sz w:val="20"/>
          <w:szCs w:val="20"/>
        </w:rPr>
        <w:t xml:space="preserve"> </w:t>
      </w:r>
      <w:r>
        <w:rPr>
          <w:rFonts w:ascii="Arial" w:hAnsi="Arial" w:cs="Arial"/>
          <w:sz w:val="20"/>
          <w:szCs w:val="20"/>
        </w:rPr>
        <w:t>l</w:t>
      </w:r>
      <w:r w:rsidR="00C3731D">
        <w:rPr>
          <w:rFonts w:ascii="Arial" w:hAnsi="Arial" w:cs="Arial"/>
          <w:sz w:val="20"/>
          <w:szCs w:val="20"/>
        </w:rPr>
        <w:t>a</w:t>
      </w:r>
      <w:r>
        <w:rPr>
          <w:rFonts w:ascii="Arial" w:hAnsi="Arial" w:cs="Arial"/>
          <w:sz w:val="20"/>
          <w:szCs w:val="20"/>
        </w:rPr>
        <w:t xml:space="preserve"> </w:t>
      </w:r>
      <w:r w:rsidRPr="00E0789A">
        <w:rPr>
          <w:rFonts w:ascii="Arial" w:hAnsi="Arial" w:cs="Arial"/>
          <w:sz w:val="20"/>
          <w:szCs w:val="20"/>
        </w:rPr>
        <w:t>“</w:t>
      </w:r>
      <w:r w:rsidR="00C3731D" w:rsidRPr="00C3731D">
        <w:rPr>
          <w:rFonts w:ascii="Arial" w:hAnsi="Arial" w:cs="Arial"/>
          <w:sz w:val="20"/>
          <w:szCs w:val="20"/>
        </w:rPr>
        <w:t>ELABORACIÓN DE</w:t>
      </w:r>
      <w:r w:rsidR="00C3731D">
        <w:rPr>
          <w:rFonts w:ascii="Arial" w:hAnsi="Arial" w:cs="Arial"/>
          <w:sz w:val="20"/>
          <w:szCs w:val="20"/>
        </w:rPr>
        <w:t>L</w:t>
      </w:r>
      <w:r w:rsidR="00C3731D" w:rsidRPr="00C3731D">
        <w:rPr>
          <w:rFonts w:ascii="Arial" w:hAnsi="Arial" w:cs="Arial"/>
          <w:sz w:val="20"/>
          <w:szCs w:val="20"/>
        </w:rPr>
        <w:t xml:space="preserve"> ANTEPROYECTO AVANZADO</w:t>
      </w:r>
      <w:r w:rsidR="009F75AE">
        <w:rPr>
          <w:rFonts w:ascii="Arial" w:hAnsi="Arial" w:cs="Arial"/>
          <w:sz w:val="20"/>
          <w:szCs w:val="20"/>
        </w:rPr>
        <w:t xml:space="preserve"> </w:t>
      </w:r>
      <w:r w:rsidR="00C3731D" w:rsidRPr="00C3731D">
        <w:rPr>
          <w:rFonts w:ascii="Arial" w:hAnsi="Arial" w:cs="Arial"/>
          <w:sz w:val="20"/>
          <w:szCs w:val="20"/>
        </w:rPr>
        <w:t>DEL SISTEMA DE ALCANTARILLADO SANITARIO, PLANTA DE TRATAMIENTO DE AGUAS RESIDUALES PARA LA CUENCA DE MARIANO ROQUE ALONSO</w:t>
      </w:r>
      <w:r w:rsidRPr="00E0789A">
        <w:rPr>
          <w:rFonts w:ascii="Arial" w:hAnsi="Arial" w:cs="Arial"/>
          <w:sz w:val="20"/>
          <w:szCs w:val="20"/>
        </w:rPr>
        <w:t>”.</w:t>
      </w:r>
      <w:r w:rsidRPr="00352F39">
        <w:rPr>
          <w:rFonts w:ascii="Arial" w:hAnsi="Arial" w:cs="Arial"/>
          <w:sz w:val="20"/>
          <w:szCs w:val="20"/>
        </w:rPr>
        <w:t xml:space="preserve"> </w:t>
      </w:r>
      <w:r>
        <w:rPr>
          <w:rFonts w:ascii="Arial" w:hAnsi="Arial" w:cs="Arial"/>
          <w:sz w:val="20"/>
          <w:szCs w:val="20"/>
        </w:rPr>
        <w:t xml:space="preserve">Para el efecto, </w:t>
      </w:r>
      <w:r w:rsidR="00C3731D">
        <w:rPr>
          <w:rFonts w:ascii="Arial" w:hAnsi="Arial" w:cs="Arial"/>
          <w:sz w:val="20"/>
          <w:szCs w:val="20"/>
        </w:rPr>
        <w:t xml:space="preserve">la Dirección de Agua Potable y Saneamiento (DAPSAN) adscrita al Ministerio de Obras Públicas y Comunicaciones de Paraguay (MOPC) </w:t>
      </w:r>
      <w:r w:rsidR="00F81037">
        <w:rPr>
          <w:rFonts w:ascii="Arial" w:hAnsi="Arial" w:cs="Arial"/>
          <w:sz w:val="20"/>
          <w:szCs w:val="20"/>
        </w:rPr>
        <w:t>en coordinación</w:t>
      </w:r>
      <w:r w:rsidR="00C3731D">
        <w:rPr>
          <w:rFonts w:ascii="Arial" w:hAnsi="Arial" w:cs="Arial"/>
          <w:sz w:val="20"/>
          <w:szCs w:val="20"/>
        </w:rPr>
        <w:t xml:space="preserve"> con CAF, </w:t>
      </w:r>
      <w:r>
        <w:rPr>
          <w:rFonts w:ascii="Arial" w:hAnsi="Arial" w:cs="Arial"/>
          <w:sz w:val="20"/>
          <w:szCs w:val="20"/>
        </w:rPr>
        <w:t xml:space="preserve">ha elaborado </w:t>
      </w:r>
      <w:r w:rsidRPr="00352F39">
        <w:rPr>
          <w:rFonts w:ascii="Arial" w:hAnsi="Arial" w:cs="Arial"/>
          <w:sz w:val="20"/>
          <w:szCs w:val="20"/>
        </w:rPr>
        <w:t>l</w:t>
      </w:r>
      <w:r>
        <w:rPr>
          <w:rFonts w:ascii="Arial" w:hAnsi="Arial" w:cs="Arial"/>
          <w:sz w:val="20"/>
          <w:szCs w:val="20"/>
        </w:rPr>
        <w:t>a presente SDP</w:t>
      </w:r>
      <w:r w:rsidRPr="00352F39">
        <w:rPr>
          <w:rFonts w:ascii="Arial" w:hAnsi="Arial" w:cs="Arial"/>
          <w:sz w:val="20"/>
          <w:szCs w:val="20"/>
        </w:rPr>
        <w:t xml:space="preserve"> (incluidos </w:t>
      </w:r>
      <w:proofErr w:type="spellStart"/>
      <w:r w:rsidRPr="00352F39">
        <w:rPr>
          <w:rFonts w:ascii="Arial" w:hAnsi="Arial" w:cs="Arial"/>
          <w:sz w:val="20"/>
          <w:szCs w:val="20"/>
        </w:rPr>
        <w:t>TDRs</w:t>
      </w:r>
      <w:proofErr w:type="spellEnd"/>
      <w:r w:rsidRPr="00352F39">
        <w:rPr>
          <w:rFonts w:ascii="Arial" w:hAnsi="Arial" w:cs="Arial"/>
          <w:sz w:val="20"/>
          <w:szCs w:val="20"/>
        </w:rPr>
        <w:t xml:space="preserve">) y participará en la evaluación de ofertas. La supervisión de la consultoría será efectuada por </w:t>
      </w:r>
      <w:r w:rsidR="00C60A7A">
        <w:rPr>
          <w:rFonts w:ascii="Arial" w:hAnsi="Arial" w:cs="Arial"/>
          <w:sz w:val="20"/>
          <w:szCs w:val="20"/>
        </w:rPr>
        <w:t>DAPSAN</w:t>
      </w:r>
      <w:r w:rsidR="00F06594">
        <w:rPr>
          <w:rFonts w:ascii="Arial" w:hAnsi="Arial" w:cs="Arial"/>
          <w:sz w:val="20"/>
          <w:szCs w:val="20"/>
        </w:rPr>
        <w:t xml:space="preserve"> y CAF</w:t>
      </w:r>
      <w:r w:rsidRPr="00352F39">
        <w:rPr>
          <w:rFonts w:ascii="Arial" w:hAnsi="Arial" w:cs="Arial"/>
          <w:sz w:val="20"/>
          <w:szCs w:val="20"/>
        </w:rPr>
        <w:t xml:space="preserve">. Los desembolsos serán efectuados por CAF a solicitud de </w:t>
      </w:r>
      <w:r w:rsidR="00C60A7A">
        <w:rPr>
          <w:rFonts w:ascii="Arial" w:hAnsi="Arial" w:cs="Arial"/>
          <w:sz w:val="20"/>
          <w:szCs w:val="20"/>
        </w:rPr>
        <w:t>DAPSAN</w:t>
      </w:r>
      <w:r w:rsidRPr="00352F39">
        <w:rPr>
          <w:rFonts w:ascii="Arial" w:hAnsi="Arial" w:cs="Arial"/>
          <w:sz w:val="20"/>
          <w:szCs w:val="20"/>
        </w:rPr>
        <w:t xml:space="preserve"> contra entrega de productos definidos en los </w:t>
      </w:r>
      <w:proofErr w:type="spellStart"/>
      <w:r w:rsidRPr="00352F39">
        <w:rPr>
          <w:rFonts w:ascii="Arial" w:hAnsi="Arial" w:cs="Arial"/>
          <w:sz w:val="20"/>
          <w:szCs w:val="20"/>
        </w:rPr>
        <w:t>TDRs</w:t>
      </w:r>
      <w:proofErr w:type="spellEnd"/>
      <w:r w:rsidRPr="00352F39">
        <w:rPr>
          <w:rFonts w:ascii="Arial" w:hAnsi="Arial" w:cs="Arial"/>
          <w:sz w:val="20"/>
          <w:szCs w:val="20"/>
        </w:rPr>
        <w:t xml:space="preserve"> de la consultoría y a satisfacción de las dos entidades.</w:t>
      </w:r>
    </w:p>
    <w:p w14:paraId="45DE68ED" w14:textId="77777777" w:rsidR="007D534B" w:rsidRDefault="007D534B" w:rsidP="007D534B">
      <w:pPr>
        <w:pStyle w:val="Ttulo1"/>
        <w:spacing w:before="0"/>
        <w:ind w:left="540"/>
        <w:jc w:val="both"/>
        <w:rPr>
          <w:smallCaps/>
          <w:sz w:val="20"/>
          <w:szCs w:val="20"/>
          <w:lang w:val="es-ES"/>
        </w:rPr>
      </w:pPr>
      <w:bookmarkStart w:id="16" w:name="_Toc283374817"/>
    </w:p>
    <w:p w14:paraId="670FB675" w14:textId="77777777" w:rsidR="00440811" w:rsidRDefault="00440811" w:rsidP="001D660B">
      <w:pPr>
        <w:pStyle w:val="Ttulo1"/>
        <w:numPr>
          <w:ilvl w:val="0"/>
          <w:numId w:val="1"/>
        </w:numPr>
        <w:tabs>
          <w:tab w:val="clear" w:pos="360"/>
          <w:tab w:val="num" w:pos="540"/>
        </w:tabs>
        <w:spacing w:before="0"/>
        <w:ind w:left="540" w:hanging="540"/>
        <w:jc w:val="both"/>
        <w:rPr>
          <w:smallCaps/>
          <w:sz w:val="20"/>
          <w:szCs w:val="20"/>
          <w:lang w:val="es-ES"/>
        </w:rPr>
      </w:pPr>
      <w:bookmarkStart w:id="17" w:name="_Toc24703494"/>
      <w:r w:rsidRPr="00783815">
        <w:rPr>
          <w:smallCaps/>
          <w:sz w:val="20"/>
          <w:szCs w:val="20"/>
          <w:lang w:val="es-ES"/>
        </w:rPr>
        <w:t>OBJETIVO DE LA SOLICITUD DE PROPUESTA</w:t>
      </w:r>
      <w:bookmarkEnd w:id="16"/>
      <w:bookmarkEnd w:id="17"/>
    </w:p>
    <w:p w14:paraId="670FB676" w14:textId="77777777" w:rsidR="00440811" w:rsidRPr="00440811" w:rsidRDefault="00440811" w:rsidP="00440811">
      <w:pPr>
        <w:spacing w:after="60" w:line="240" w:lineRule="auto"/>
        <w:rPr>
          <w:bCs/>
          <w:lang w:val="es-ES"/>
        </w:rPr>
      </w:pPr>
    </w:p>
    <w:p w14:paraId="670FB678" w14:textId="0C7A9FA9" w:rsidR="00440811" w:rsidRDefault="00440811" w:rsidP="00CE21CB">
      <w:pPr>
        <w:spacing w:line="240" w:lineRule="auto"/>
        <w:jc w:val="both"/>
        <w:rPr>
          <w:rFonts w:ascii="Arial" w:hAnsi="Arial" w:cs="Arial"/>
          <w:sz w:val="20"/>
          <w:szCs w:val="20"/>
        </w:rPr>
      </w:pPr>
      <w:r w:rsidRPr="00783815">
        <w:rPr>
          <w:rFonts w:ascii="Arial" w:hAnsi="Arial" w:cs="Arial"/>
          <w:sz w:val="20"/>
          <w:szCs w:val="20"/>
        </w:rPr>
        <w:t>Identificar un</w:t>
      </w:r>
      <w:r>
        <w:rPr>
          <w:rFonts w:ascii="Arial" w:hAnsi="Arial" w:cs="Arial"/>
          <w:sz w:val="20"/>
          <w:szCs w:val="20"/>
        </w:rPr>
        <w:t xml:space="preserve">a firma consultora </w:t>
      </w:r>
      <w:r w:rsidRPr="00352F39">
        <w:rPr>
          <w:rFonts w:ascii="Arial" w:hAnsi="Arial" w:cs="Arial"/>
          <w:sz w:val="20"/>
          <w:szCs w:val="20"/>
        </w:rPr>
        <w:t xml:space="preserve">que </w:t>
      </w:r>
      <w:r>
        <w:rPr>
          <w:rFonts w:ascii="Arial" w:hAnsi="Arial" w:cs="Arial"/>
          <w:sz w:val="20"/>
          <w:szCs w:val="20"/>
        </w:rPr>
        <w:t xml:space="preserve">lleve adelante </w:t>
      </w:r>
      <w:r w:rsidR="0040075C">
        <w:rPr>
          <w:rFonts w:ascii="Arial" w:hAnsi="Arial" w:cs="Arial"/>
          <w:sz w:val="20"/>
          <w:szCs w:val="20"/>
        </w:rPr>
        <w:t xml:space="preserve">la </w:t>
      </w:r>
      <w:r w:rsidRPr="00E0789A">
        <w:rPr>
          <w:rFonts w:ascii="Arial" w:hAnsi="Arial" w:cs="Arial"/>
          <w:sz w:val="20"/>
          <w:szCs w:val="20"/>
        </w:rPr>
        <w:t>“</w:t>
      </w:r>
      <w:r w:rsidR="0040075C" w:rsidRPr="00C3731D">
        <w:rPr>
          <w:rFonts w:ascii="Arial" w:hAnsi="Arial" w:cs="Arial"/>
          <w:sz w:val="20"/>
          <w:szCs w:val="20"/>
        </w:rPr>
        <w:t>ELABORACIÓN DE</w:t>
      </w:r>
      <w:r w:rsidR="0040075C">
        <w:rPr>
          <w:rFonts w:ascii="Arial" w:hAnsi="Arial" w:cs="Arial"/>
          <w:sz w:val="20"/>
          <w:szCs w:val="20"/>
        </w:rPr>
        <w:t>L</w:t>
      </w:r>
      <w:r w:rsidR="0040075C" w:rsidRPr="00C3731D">
        <w:rPr>
          <w:rFonts w:ascii="Arial" w:hAnsi="Arial" w:cs="Arial"/>
          <w:sz w:val="20"/>
          <w:szCs w:val="20"/>
        </w:rPr>
        <w:t xml:space="preserve"> ANTEPROYECTO AVANZADO DEL </w:t>
      </w:r>
      <w:r w:rsidR="0040075C" w:rsidRPr="00554017">
        <w:rPr>
          <w:rFonts w:ascii="Arial" w:hAnsi="Arial" w:cs="Arial"/>
          <w:sz w:val="20"/>
          <w:szCs w:val="20"/>
        </w:rPr>
        <w:t xml:space="preserve">SISTEMA DE ALCANTARILLADO SANITARIO, PLANTA DE TRATAMIENTO DE AGUAS </w:t>
      </w:r>
      <w:r w:rsidR="0040075C" w:rsidRPr="005F2321">
        <w:rPr>
          <w:rFonts w:ascii="Arial" w:hAnsi="Arial" w:cs="Arial"/>
          <w:sz w:val="20"/>
          <w:szCs w:val="20"/>
        </w:rPr>
        <w:t>RESIDUALES PARA LA CUENCA DE MARIANO ROQUE ALONSO</w:t>
      </w:r>
      <w:r w:rsidRPr="005F2321">
        <w:rPr>
          <w:rFonts w:ascii="Arial" w:hAnsi="Arial" w:cs="Arial"/>
          <w:sz w:val="20"/>
          <w:szCs w:val="20"/>
        </w:rPr>
        <w:t>”.</w:t>
      </w:r>
      <w:r w:rsidR="009F6540" w:rsidRPr="005F2321">
        <w:rPr>
          <w:rFonts w:ascii="Arial" w:hAnsi="Arial" w:cs="Arial"/>
          <w:sz w:val="20"/>
          <w:szCs w:val="20"/>
        </w:rPr>
        <w:t xml:space="preserve"> </w:t>
      </w:r>
      <w:r w:rsidRPr="005F2321">
        <w:rPr>
          <w:rFonts w:ascii="Arial" w:hAnsi="Arial" w:cs="Arial"/>
          <w:sz w:val="20"/>
          <w:szCs w:val="20"/>
        </w:rPr>
        <w:t xml:space="preserve">Este estudio tiene como objetivo </w:t>
      </w:r>
      <w:r w:rsidR="0040075C" w:rsidRPr="005F2321">
        <w:rPr>
          <w:rFonts w:ascii="Arial" w:hAnsi="Arial" w:cs="Arial"/>
          <w:sz w:val="20"/>
          <w:szCs w:val="20"/>
        </w:rPr>
        <w:t>general</w:t>
      </w:r>
      <w:r w:rsidR="0064009C" w:rsidRPr="005F2321">
        <w:rPr>
          <w:rFonts w:ascii="Arial" w:hAnsi="Arial" w:cs="Arial"/>
          <w:sz w:val="20"/>
          <w:szCs w:val="20"/>
        </w:rPr>
        <w:t>,</w:t>
      </w:r>
      <w:r w:rsidR="0040075C" w:rsidRPr="005F2321">
        <w:rPr>
          <w:rFonts w:ascii="Arial" w:hAnsi="Arial" w:cs="Arial"/>
          <w:sz w:val="20"/>
          <w:szCs w:val="20"/>
        </w:rPr>
        <w:t xml:space="preserve"> contar con los diseños de las redes de alcantarillado sanitario y la planta de tratamiento de efluentes cloacales,</w:t>
      </w:r>
      <w:r w:rsidR="0040075C" w:rsidRPr="00554017">
        <w:rPr>
          <w:rFonts w:ascii="Arial" w:hAnsi="Arial" w:cs="Arial"/>
          <w:sz w:val="20"/>
          <w:szCs w:val="20"/>
        </w:rPr>
        <w:t xml:space="preserve"> a un nivel de detalle suficiente para licitar estas obras. Además, abarcarán estudios de factibilidad técnica, económica, financiera, ambiental y social del proyecto.</w:t>
      </w:r>
      <w:r w:rsidRPr="00E0789A">
        <w:rPr>
          <w:rFonts w:ascii="Arial" w:hAnsi="Arial" w:cs="Arial"/>
          <w:sz w:val="20"/>
          <w:szCs w:val="20"/>
        </w:rPr>
        <w:t xml:space="preserve"> </w:t>
      </w:r>
    </w:p>
    <w:p w14:paraId="670FB679" w14:textId="77777777" w:rsidR="00440811" w:rsidRDefault="00440811" w:rsidP="00440811">
      <w:pPr>
        <w:spacing w:after="60" w:line="240" w:lineRule="auto"/>
        <w:ind w:left="540"/>
        <w:jc w:val="both"/>
        <w:rPr>
          <w:rFonts w:ascii="Arial" w:hAnsi="Arial" w:cs="Arial"/>
          <w:sz w:val="20"/>
          <w:szCs w:val="20"/>
        </w:rPr>
      </w:pPr>
    </w:p>
    <w:p w14:paraId="670FB67A" w14:textId="4BC8DC97" w:rsidR="00440811" w:rsidRDefault="00440811" w:rsidP="001D660B">
      <w:pPr>
        <w:pStyle w:val="Ttulo1"/>
        <w:numPr>
          <w:ilvl w:val="0"/>
          <w:numId w:val="1"/>
        </w:numPr>
        <w:tabs>
          <w:tab w:val="clear" w:pos="360"/>
          <w:tab w:val="num" w:pos="540"/>
        </w:tabs>
        <w:spacing w:before="0"/>
        <w:ind w:left="540" w:hanging="540"/>
        <w:jc w:val="both"/>
        <w:rPr>
          <w:smallCaps/>
          <w:sz w:val="20"/>
          <w:szCs w:val="20"/>
          <w:lang w:val="es-ES"/>
        </w:rPr>
      </w:pPr>
      <w:bookmarkStart w:id="18" w:name="_Toc24703495"/>
      <w:r w:rsidRPr="00783815">
        <w:rPr>
          <w:smallCaps/>
          <w:sz w:val="20"/>
          <w:szCs w:val="20"/>
          <w:lang w:val="es-ES"/>
        </w:rPr>
        <w:lastRenderedPageBreak/>
        <w:t>SITUACION ACTUAL</w:t>
      </w:r>
      <w:r>
        <w:rPr>
          <w:smallCaps/>
          <w:sz w:val="20"/>
          <w:szCs w:val="20"/>
          <w:lang w:val="es-ES"/>
        </w:rPr>
        <w:t xml:space="preserve"> DEL </w:t>
      </w:r>
      <w:bookmarkStart w:id="19" w:name="_Toc283374819"/>
      <w:r w:rsidR="0040075C">
        <w:rPr>
          <w:smallCaps/>
          <w:sz w:val="20"/>
          <w:szCs w:val="20"/>
          <w:lang w:val="es-ES"/>
        </w:rPr>
        <w:t>SERVICIO DE SANEAMIENTO EN LA CIUDAD DE MARIANO ROQUE ALONSO</w:t>
      </w:r>
      <w:bookmarkEnd w:id="18"/>
    </w:p>
    <w:p w14:paraId="670FB67B" w14:textId="77777777" w:rsidR="00440811" w:rsidRDefault="00440811" w:rsidP="00440811">
      <w:pPr>
        <w:spacing w:after="60" w:line="240" w:lineRule="auto"/>
        <w:ind w:left="540"/>
        <w:rPr>
          <w:rFonts w:ascii="Arial" w:hAnsi="Arial" w:cs="Arial"/>
          <w:sz w:val="20"/>
          <w:szCs w:val="20"/>
        </w:rPr>
      </w:pPr>
    </w:p>
    <w:p w14:paraId="088B3090" w14:textId="4D0F287E" w:rsidR="00E31F88" w:rsidRDefault="00E31F88" w:rsidP="00E31F88">
      <w:pPr>
        <w:jc w:val="both"/>
        <w:rPr>
          <w:rFonts w:ascii="Arial" w:hAnsi="Arial" w:cs="Arial"/>
          <w:sz w:val="20"/>
          <w:szCs w:val="20"/>
        </w:rPr>
      </w:pPr>
      <w:r w:rsidRPr="00E31F88">
        <w:rPr>
          <w:rFonts w:ascii="Arial" w:hAnsi="Arial" w:cs="Arial"/>
          <w:sz w:val="20"/>
          <w:szCs w:val="20"/>
        </w:rPr>
        <w:t xml:space="preserve">La ciudad de Mariano Roque Alonso </w:t>
      </w:r>
      <w:r w:rsidR="007C46A0">
        <w:rPr>
          <w:rFonts w:ascii="Arial" w:hAnsi="Arial" w:cs="Arial"/>
          <w:sz w:val="20"/>
          <w:szCs w:val="20"/>
        </w:rPr>
        <w:t xml:space="preserve">(MRA) </w:t>
      </w:r>
      <w:r w:rsidRPr="00E31F88">
        <w:rPr>
          <w:rFonts w:ascii="Arial" w:hAnsi="Arial" w:cs="Arial"/>
          <w:sz w:val="20"/>
          <w:szCs w:val="20"/>
        </w:rPr>
        <w:t>es una de las 19 ciu</w:t>
      </w:r>
      <w:r>
        <w:rPr>
          <w:rFonts w:ascii="Arial" w:hAnsi="Arial" w:cs="Arial"/>
          <w:sz w:val="20"/>
          <w:szCs w:val="20"/>
        </w:rPr>
        <w:t xml:space="preserve">dades del departamento </w:t>
      </w:r>
      <w:r w:rsidR="00554017">
        <w:rPr>
          <w:rFonts w:ascii="Arial" w:hAnsi="Arial" w:cs="Arial"/>
          <w:sz w:val="20"/>
          <w:szCs w:val="20"/>
        </w:rPr>
        <w:t>Central de</w:t>
      </w:r>
      <w:r>
        <w:rPr>
          <w:rFonts w:ascii="Arial" w:hAnsi="Arial" w:cs="Arial"/>
          <w:sz w:val="20"/>
          <w:szCs w:val="20"/>
        </w:rPr>
        <w:t xml:space="preserve"> </w:t>
      </w:r>
      <w:r w:rsidRPr="00E31F88">
        <w:rPr>
          <w:rFonts w:ascii="Arial" w:hAnsi="Arial" w:cs="Arial"/>
          <w:sz w:val="20"/>
          <w:szCs w:val="20"/>
        </w:rPr>
        <w:t xml:space="preserve">Paraguay. Fue fundada en el </w:t>
      </w:r>
      <w:r w:rsidRPr="005F2321">
        <w:rPr>
          <w:rFonts w:ascii="Arial" w:hAnsi="Arial" w:cs="Arial"/>
          <w:sz w:val="20"/>
          <w:szCs w:val="20"/>
        </w:rPr>
        <w:t>año 1</w:t>
      </w:r>
      <w:r w:rsidRPr="005F2321">
        <w:rPr>
          <w:rFonts w:ascii="Arial" w:hAnsi="Arial" w:cs="Arial"/>
          <w:strike/>
          <w:sz w:val="20"/>
          <w:szCs w:val="20"/>
        </w:rPr>
        <w:t>.</w:t>
      </w:r>
      <w:r w:rsidRPr="005F2321">
        <w:rPr>
          <w:rFonts w:ascii="Arial" w:hAnsi="Arial" w:cs="Arial"/>
          <w:sz w:val="20"/>
          <w:szCs w:val="20"/>
        </w:rPr>
        <w:t>945 y está ubicada a unos 18 km del centro de la capital del país, Asunción.</w:t>
      </w:r>
      <w:r w:rsidRPr="00E31F88">
        <w:rPr>
          <w:rFonts w:ascii="Arial" w:hAnsi="Arial" w:cs="Arial"/>
          <w:sz w:val="20"/>
          <w:szCs w:val="20"/>
        </w:rPr>
        <w:t xml:space="preserve"> </w:t>
      </w:r>
    </w:p>
    <w:p w14:paraId="4C9EFC77" w14:textId="5ED2C98B" w:rsidR="00E31F88" w:rsidRPr="00E31F88" w:rsidRDefault="00E31F88" w:rsidP="00E31F88">
      <w:pPr>
        <w:jc w:val="both"/>
        <w:rPr>
          <w:rFonts w:ascii="Arial" w:hAnsi="Arial" w:cs="Arial"/>
          <w:sz w:val="20"/>
          <w:szCs w:val="20"/>
        </w:rPr>
      </w:pPr>
      <w:r w:rsidRPr="00E31F88">
        <w:rPr>
          <w:rFonts w:ascii="Arial" w:hAnsi="Arial" w:cs="Arial"/>
          <w:sz w:val="20"/>
          <w:szCs w:val="20"/>
        </w:rPr>
        <w:t>Cuenta con una superficie territorial de casi 50 km</w:t>
      </w:r>
      <w:r w:rsidRPr="00BE3F4E">
        <w:rPr>
          <w:rFonts w:ascii="Arial" w:hAnsi="Arial" w:cs="Arial"/>
          <w:sz w:val="20"/>
          <w:szCs w:val="20"/>
          <w:vertAlign w:val="superscript"/>
        </w:rPr>
        <w:t>2</w:t>
      </w:r>
      <w:r w:rsidRPr="00E31F88">
        <w:rPr>
          <w:rFonts w:ascii="Arial" w:hAnsi="Arial" w:cs="Arial"/>
          <w:sz w:val="20"/>
          <w:szCs w:val="20"/>
        </w:rPr>
        <w:t xml:space="preserve">, distribuida en 18 barrios con una altitud media de 64 m.s.n.m. Limita al norte con Limpio en los lugares conocidos como Paso </w:t>
      </w:r>
      <w:proofErr w:type="spellStart"/>
      <w:r w:rsidRPr="00E31F88">
        <w:rPr>
          <w:rFonts w:ascii="Arial" w:hAnsi="Arial" w:cs="Arial"/>
          <w:sz w:val="20"/>
          <w:szCs w:val="20"/>
        </w:rPr>
        <w:t>Ñandejára</w:t>
      </w:r>
      <w:proofErr w:type="spellEnd"/>
      <w:r w:rsidRPr="00E31F88">
        <w:rPr>
          <w:rFonts w:ascii="Arial" w:hAnsi="Arial" w:cs="Arial"/>
          <w:sz w:val="20"/>
          <w:szCs w:val="20"/>
        </w:rPr>
        <w:t xml:space="preserve"> y estancia </w:t>
      </w:r>
      <w:proofErr w:type="spellStart"/>
      <w:r w:rsidRPr="00E31F88">
        <w:rPr>
          <w:rFonts w:ascii="Arial" w:hAnsi="Arial" w:cs="Arial"/>
          <w:sz w:val="20"/>
          <w:szCs w:val="20"/>
        </w:rPr>
        <w:t>Surubi’y</w:t>
      </w:r>
      <w:proofErr w:type="spellEnd"/>
      <w:r w:rsidRPr="00E31F88">
        <w:rPr>
          <w:rFonts w:ascii="Arial" w:hAnsi="Arial" w:cs="Arial"/>
          <w:sz w:val="20"/>
          <w:szCs w:val="20"/>
        </w:rPr>
        <w:t xml:space="preserve"> sobre el arroyo </w:t>
      </w:r>
      <w:proofErr w:type="spellStart"/>
      <w:r w:rsidRPr="00E31F88">
        <w:rPr>
          <w:rFonts w:ascii="Arial" w:hAnsi="Arial" w:cs="Arial"/>
          <w:sz w:val="20"/>
          <w:szCs w:val="20"/>
        </w:rPr>
        <w:t>Itay</w:t>
      </w:r>
      <w:proofErr w:type="spellEnd"/>
      <w:r w:rsidRPr="00E31F88">
        <w:rPr>
          <w:rFonts w:ascii="Arial" w:hAnsi="Arial" w:cs="Arial"/>
          <w:sz w:val="20"/>
          <w:szCs w:val="20"/>
        </w:rPr>
        <w:t xml:space="preserve">, al sur con el barrio Loma </w:t>
      </w:r>
      <w:proofErr w:type="spellStart"/>
      <w:r w:rsidRPr="00E31F88">
        <w:rPr>
          <w:rFonts w:ascii="Arial" w:hAnsi="Arial" w:cs="Arial"/>
          <w:sz w:val="20"/>
          <w:szCs w:val="20"/>
        </w:rPr>
        <w:t>Pyta</w:t>
      </w:r>
      <w:proofErr w:type="spellEnd"/>
      <w:r w:rsidRPr="00E31F88">
        <w:rPr>
          <w:rFonts w:ascii="Arial" w:hAnsi="Arial" w:cs="Arial"/>
          <w:sz w:val="20"/>
          <w:szCs w:val="20"/>
        </w:rPr>
        <w:t xml:space="preserve"> de la ciudad de Asunción, al este con las ciudades de Luque y Limpio, sirviendo como divisoria con estas ciudades el arroyo </w:t>
      </w:r>
      <w:proofErr w:type="spellStart"/>
      <w:r w:rsidRPr="00E31F88">
        <w:rPr>
          <w:rFonts w:ascii="Arial" w:hAnsi="Arial" w:cs="Arial"/>
          <w:sz w:val="20"/>
          <w:szCs w:val="20"/>
        </w:rPr>
        <w:t>Itay</w:t>
      </w:r>
      <w:proofErr w:type="spellEnd"/>
      <w:r w:rsidRPr="00E31F88">
        <w:rPr>
          <w:rFonts w:ascii="Arial" w:hAnsi="Arial" w:cs="Arial"/>
          <w:sz w:val="20"/>
          <w:szCs w:val="20"/>
        </w:rPr>
        <w:t xml:space="preserve"> y al oeste con el río Paraguay. Esta óptima localización ha permitido el desarrollo social, comercial, industrial, y de servicios del Municipio.</w:t>
      </w:r>
    </w:p>
    <w:p w14:paraId="1292D63F" w14:textId="45CFABD2" w:rsidR="00E31F88" w:rsidRPr="00E31F88" w:rsidRDefault="00E31F88" w:rsidP="00E31F88">
      <w:pPr>
        <w:jc w:val="both"/>
        <w:rPr>
          <w:rFonts w:ascii="Arial" w:hAnsi="Arial" w:cs="Arial"/>
          <w:sz w:val="20"/>
          <w:szCs w:val="20"/>
        </w:rPr>
      </w:pPr>
      <w:r w:rsidRPr="00E31F88">
        <w:rPr>
          <w:rFonts w:ascii="Arial" w:hAnsi="Arial" w:cs="Arial"/>
          <w:sz w:val="20"/>
          <w:szCs w:val="20"/>
        </w:rPr>
        <w:t xml:space="preserve">Según proyecciones de la Dirección General de Estadísticas, Encuestas y Censos, </w:t>
      </w:r>
      <w:r w:rsidRPr="00554017">
        <w:rPr>
          <w:rFonts w:ascii="Arial" w:hAnsi="Arial" w:cs="Arial"/>
          <w:sz w:val="20"/>
          <w:szCs w:val="20"/>
        </w:rPr>
        <w:t xml:space="preserve">cuenta con 103.759 habitantes en total, de los cuales, 51.131 son varones y 52.628 son mujeres. El servicio de agua potable para la ciudad está a cargo de la ESSAP, que atiende a casi toda la población. En cuanto al servicio de alcantarillado sanitario, </w:t>
      </w:r>
      <w:r w:rsidR="00765ABF" w:rsidRPr="00554017">
        <w:rPr>
          <w:rFonts w:ascii="Arial" w:hAnsi="Arial" w:cs="Arial"/>
          <w:sz w:val="20"/>
          <w:szCs w:val="20"/>
        </w:rPr>
        <w:t>la ciudad no cuenta con este servicio y tampoco con un sistema de t</w:t>
      </w:r>
      <w:r w:rsidRPr="00554017">
        <w:rPr>
          <w:rFonts w:ascii="Arial" w:hAnsi="Arial" w:cs="Arial"/>
          <w:sz w:val="20"/>
          <w:szCs w:val="20"/>
        </w:rPr>
        <w:t xml:space="preserve">ratamiento </w:t>
      </w:r>
      <w:r w:rsidR="00765ABF" w:rsidRPr="00554017">
        <w:rPr>
          <w:rFonts w:ascii="Arial" w:hAnsi="Arial" w:cs="Arial"/>
          <w:sz w:val="20"/>
          <w:szCs w:val="20"/>
        </w:rPr>
        <w:t xml:space="preserve">y disposición </w:t>
      </w:r>
      <w:r w:rsidRPr="00554017">
        <w:rPr>
          <w:rFonts w:ascii="Arial" w:hAnsi="Arial" w:cs="Arial"/>
          <w:sz w:val="20"/>
          <w:szCs w:val="20"/>
        </w:rPr>
        <w:t>final.</w:t>
      </w:r>
    </w:p>
    <w:p w14:paraId="2631DF84" w14:textId="571D1592" w:rsidR="00E31F88" w:rsidRDefault="00E31F88" w:rsidP="00BE3F4E">
      <w:pPr>
        <w:spacing w:before="240" w:after="0"/>
        <w:rPr>
          <w:rFonts w:ascii="Arial" w:hAnsi="Arial" w:cs="Arial"/>
          <w:sz w:val="20"/>
          <w:szCs w:val="20"/>
        </w:rPr>
      </w:pPr>
      <w:r w:rsidRPr="00E31F88">
        <w:rPr>
          <w:rFonts w:ascii="Arial" w:hAnsi="Arial" w:cs="Arial"/>
          <w:sz w:val="20"/>
          <w:szCs w:val="20"/>
        </w:rPr>
        <w:t xml:space="preserve">En la siguiente figura, se observa la ubicación del Municipio de Mariano Roque Alonso, dentro del territorio nacional. El área aproximada de la Cuenca es de </w:t>
      </w:r>
      <w:r w:rsidR="00F22C78">
        <w:rPr>
          <w:rFonts w:ascii="Arial" w:hAnsi="Arial" w:cs="Arial"/>
          <w:sz w:val="20"/>
          <w:szCs w:val="20"/>
        </w:rPr>
        <w:t>aproximadamente</w:t>
      </w:r>
      <w:r w:rsidRPr="00E31F88">
        <w:rPr>
          <w:rFonts w:ascii="Arial" w:hAnsi="Arial" w:cs="Arial"/>
          <w:sz w:val="20"/>
          <w:szCs w:val="20"/>
        </w:rPr>
        <w:t xml:space="preserve"> 2.574 Has. </w:t>
      </w:r>
    </w:p>
    <w:p w14:paraId="11D174D5" w14:textId="77777777" w:rsidR="00954D30" w:rsidRPr="00E31F88" w:rsidRDefault="00954D30" w:rsidP="00BE3F4E">
      <w:pPr>
        <w:spacing w:before="240" w:after="0"/>
        <w:rPr>
          <w:rFonts w:ascii="Arial" w:hAnsi="Arial" w:cs="Arial"/>
          <w:sz w:val="20"/>
          <w:szCs w:val="20"/>
        </w:rPr>
      </w:pPr>
    </w:p>
    <w:p w14:paraId="6258A05F" w14:textId="4227F62F" w:rsidR="00E31F88" w:rsidRDefault="00E31F88" w:rsidP="00E31F88">
      <w:pPr>
        <w:spacing w:after="0"/>
        <w:ind w:firstLine="284"/>
        <w:jc w:val="center"/>
        <w:rPr>
          <w:rFonts w:ascii="Arial" w:hAnsi="Arial" w:cs="Arial"/>
          <w:sz w:val="24"/>
          <w:szCs w:val="24"/>
          <w:lang w:val="es-ES" w:eastAsia="es-ES"/>
        </w:rPr>
      </w:pPr>
      <w:r>
        <w:rPr>
          <w:rFonts w:ascii="Arial" w:hAnsi="Arial" w:cs="Arial"/>
          <w:noProof/>
          <w:sz w:val="20"/>
          <w:szCs w:val="20"/>
          <w:lang w:val="en-US" w:eastAsia="en-US"/>
        </w:rPr>
        <w:drawing>
          <wp:inline distT="0" distB="0" distL="0" distR="0" wp14:anchorId="0533AE8C" wp14:editId="7AE22D65">
            <wp:extent cx="4362450" cy="27503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5195" cy="2764715"/>
                    </a:xfrm>
                    <a:prstGeom prst="rect">
                      <a:avLst/>
                    </a:prstGeom>
                    <a:noFill/>
                    <a:ln>
                      <a:noFill/>
                    </a:ln>
                  </pic:spPr>
                </pic:pic>
              </a:graphicData>
            </a:graphic>
          </wp:inline>
        </w:drawing>
      </w:r>
    </w:p>
    <w:p w14:paraId="7D0D390B" w14:textId="77777777" w:rsidR="00E31F88" w:rsidRPr="00F22C78" w:rsidRDefault="00E31F88" w:rsidP="00E31F88">
      <w:pPr>
        <w:spacing w:after="0"/>
        <w:ind w:right="68" w:firstLine="284"/>
        <w:jc w:val="center"/>
        <w:rPr>
          <w:rFonts w:ascii="Arial" w:hAnsi="Arial" w:cs="Arial"/>
          <w:sz w:val="16"/>
          <w:szCs w:val="18"/>
          <w:lang w:val="es-MX" w:eastAsia="es-ES"/>
        </w:rPr>
      </w:pPr>
      <w:r w:rsidRPr="00F22C78">
        <w:rPr>
          <w:rFonts w:ascii="Arial" w:hAnsi="Arial" w:cs="Arial"/>
          <w:b/>
          <w:sz w:val="16"/>
          <w:szCs w:val="18"/>
          <w:lang w:val="es-MX" w:eastAsia="es-ES"/>
        </w:rPr>
        <w:t>Figura 1:</w:t>
      </w:r>
      <w:r w:rsidRPr="00F22C78">
        <w:rPr>
          <w:rFonts w:ascii="Arial" w:hAnsi="Arial" w:cs="Arial"/>
          <w:sz w:val="16"/>
          <w:szCs w:val="18"/>
          <w:lang w:val="es-MX" w:eastAsia="es-ES"/>
        </w:rPr>
        <w:t xml:space="preserve"> Mapa de ubicación del Municipio de Mariano Roque Alonso.</w:t>
      </w:r>
    </w:p>
    <w:p w14:paraId="7F5267B5" w14:textId="4C943630" w:rsidR="00E31F88" w:rsidRPr="009F6540" w:rsidRDefault="00E31F88" w:rsidP="009F6540">
      <w:pPr>
        <w:spacing w:before="240" w:after="0"/>
        <w:jc w:val="both"/>
        <w:rPr>
          <w:rFonts w:ascii="Arial" w:hAnsi="Arial" w:cs="Arial"/>
          <w:sz w:val="20"/>
          <w:szCs w:val="20"/>
        </w:rPr>
      </w:pPr>
      <w:r w:rsidRPr="009F6540">
        <w:rPr>
          <w:rFonts w:ascii="Arial" w:hAnsi="Arial" w:cs="Arial"/>
          <w:sz w:val="20"/>
          <w:szCs w:val="20"/>
        </w:rPr>
        <w:t xml:space="preserve">El distrito cuenta en la actualidad con más de 15.000 viviendas, con un número importante de establecimientos militares, expo feria, supermercados y centros comerciales, servicios varios; además de urbanizaciones y construcciones de edificios de propiedad horizontal y barrios cerrados, etc., que constituyen polos de atracción de mano de obra extra distritales y obligan a dimensionar las obras de alcantarillado con capacidad de evacuar volúmenes importantes de efluentes de todo </w:t>
      </w:r>
      <w:r w:rsidR="007C46A0">
        <w:rPr>
          <w:rFonts w:ascii="Arial" w:hAnsi="Arial" w:cs="Arial"/>
          <w:sz w:val="20"/>
          <w:szCs w:val="20"/>
        </w:rPr>
        <w:t>tipo</w:t>
      </w:r>
      <w:r w:rsidRPr="009F6540">
        <w:rPr>
          <w:rFonts w:ascii="Arial" w:hAnsi="Arial" w:cs="Arial"/>
          <w:sz w:val="20"/>
          <w:szCs w:val="20"/>
        </w:rPr>
        <w:t xml:space="preserve">. </w:t>
      </w:r>
    </w:p>
    <w:p w14:paraId="3E4FDA59" w14:textId="77777777" w:rsidR="00BE3F4E" w:rsidRPr="00554017" w:rsidRDefault="00E31F88" w:rsidP="00BE3F4E">
      <w:pPr>
        <w:spacing w:after="0"/>
        <w:jc w:val="both"/>
        <w:rPr>
          <w:rFonts w:ascii="Arial" w:hAnsi="Arial" w:cs="Arial"/>
          <w:sz w:val="20"/>
          <w:szCs w:val="20"/>
        </w:rPr>
      </w:pPr>
      <w:r w:rsidRPr="007C46A0">
        <w:rPr>
          <w:rFonts w:ascii="Arial" w:hAnsi="Arial" w:cs="Arial"/>
          <w:sz w:val="20"/>
          <w:szCs w:val="20"/>
        </w:rPr>
        <w:lastRenderedPageBreak/>
        <w:t xml:space="preserve">El consorcio NIPPON KOEI LAC ha elaborado un Anteproyecto Básico del Sistema de alcantarillado Sanitario de la cuenca de Mariano Roque Alonso, el cual fue definido con base en la disposición de un terreno para la Planta de Tratamiento, la municipalidad está dispuesta a adquirir dicho terreno, </w:t>
      </w:r>
      <w:r w:rsidRPr="00554017">
        <w:rPr>
          <w:rFonts w:ascii="Arial" w:hAnsi="Arial" w:cs="Arial"/>
          <w:sz w:val="20"/>
          <w:szCs w:val="20"/>
        </w:rPr>
        <w:t xml:space="preserve">predio próximo a </w:t>
      </w:r>
      <w:proofErr w:type="spellStart"/>
      <w:r w:rsidRPr="00554017">
        <w:rPr>
          <w:rFonts w:ascii="Arial" w:hAnsi="Arial" w:cs="Arial"/>
          <w:sz w:val="20"/>
          <w:szCs w:val="20"/>
        </w:rPr>
        <w:t>Surubi</w:t>
      </w:r>
      <w:proofErr w:type="spellEnd"/>
      <w:r w:rsidRPr="00554017">
        <w:rPr>
          <w:rFonts w:ascii="Arial" w:hAnsi="Arial" w:cs="Arial"/>
          <w:sz w:val="20"/>
          <w:szCs w:val="20"/>
        </w:rPr>
        <w:t xml:space="preserve">-í y trasvasar todas las subcuencas hacia el mismo, donde se construiría la planta de tratamiento para descargar todos los efluentes al río Paraguay mediante un solo emisario. </w:t>
      </w:r>
      <w:r w:rsidR="007C46A0" w:rsidRPr="00554017">
        <w:rPr>
          <w:rFonts w:ascii="Arial" w:hAnsi="Arial" w:cs="Arial"/>
          <w:sz w:val="20"/>
          <w:szCs w:val="20"/>
        </w:rPr>
        <w:t xml:space="preserve">Esta alternativa </w:t>
      </w:r>
      <w:r w:rsidRPr="00554017">
        <w:rPr>
          <w:rFonts w:ascii="Arial" w:hAnsi="Arial" w:cs="Arial"/>
          <w:sz w:val="20"/>
          <w:szCs w:val="20"/>
        </w:rPr>
        <w:t xml:space="preserve">considera su ubicación aguas arriba de la captación de Agua para abastecimiento de la capital y su área metropolitana, en el lugar denominado Viñas </w:t>
      </w:r>
      <w:proofErr w:type="spellStart"/>
      <w:r w:rsidRPr="00554017">
        <w:rPr>
          <w:rFonts w:ascii="Arial" w:hAnsi="Arial" w:cs="Arial"/>
          <w:sz w:val="20"/>
          <w:szCs w:val="20"/>
        </w:rPr>
        <w:t>Cué</w:t>
      </w:r>
      <w:proofErr w:type="spellEnd"/>
      <w:r w:rsidRPr="00554017">
        <w:rPr>
          <w:rFonts w:ascii="Arial" w:hAnsi="Arial" w:cs="Arial"/>
          <w:sz w:val="20"/>
          <w:szCs w:val="20"/>
        </w:rPr>
        <w:t xml:space="preserve">.  </w:t>
      </w:r>
      <w:r w:rsidR="00BE3F4E" w:rsidRPr="00B22347">
        <w:rPr>
          <w:rFonts w:ascii="Arial" w:hAnsi="Arial" w:cs="Arial"/>
          <w:sz w:val="20"/>
          <w:szCs w:val="20"/>
        </w:rPr>
        <w:t xml:space="preserve">El terreno </w:t>
      </w:r>
      <w:r w:rsidR="00BE3F4E" w:rsidRPr="00554017">
        <w:rPr>
          <w:rFonts w:ascii="Arial" w:hAnsi="Arial" w:cs="Arial"/>
          <w:sz w:val="20"/>
          <w:szCs w:val="20"/>
        </w:rPr>
        <w:t xml:space="preserve">propuesto para la PTAR de Mariano Roque Alonso (para esta alternativa), está aproximadamente a 11,5 Km aguas arriba de la actual toma de agua de la Planta de Tratamiento de Agua Potable – Viñas </w:t>
      </w:r>
      <w:proofErr w:type="spellStart"/>
      <w:r w:rsidR="00BE3F4E" w:rsidRPr="00554017">
        <w:rPr>
          <w:rFonts w:ascii="Arial" w:hAnsi="Arial" w:cs="Arial"/>
          <w:sz w:val="20"/>
          <w:szCs w:val="20"/>
        </w:rPr>
        <w:t>Cué</w:t>
      </w:r>
      <w:proofErr w:type="spellEnd"/>
      <w:r w:rsidR="00BE3F4E" w:rsidRPr="00554017">
        <w:rPr>
          <w:rFonts w:ascii="Arial" w:hAnsi="Arial" w:cs="Arial"/>
          <w:sz w:val="20"/>
          <w:szCs w:val="20"/>
        </w:rPr>
        <w:t xml:space="preserve">.  </w:t>
      </w:r>
    </w:p>
    <w:p w14:paraId="14D4A27A" w14:textId="58B8A6AC" w:rsidR="00E31F88" w:rsidRPr="005F2321" w:rsidRDefault="00E31F88" w:rsidP="007C46A0">
      <w:pPr>
        <w:spacing w:before="240" w:after="0"/>
        <w:jc w:val="both"/>
        <w:rPr>
          <w:rFonts w:ascii="Arial" w:hAnsi="Arial" w:cs="Arial"/>
          <w:sz w:val="20"/>
          <w:szCs w:val="20"/>
        </w:rPr>
      </w:pPr>
      <w:r w:rsidRPr="00554017">
        <w:rPr>
          <w:rFonts w:ascii="Arial" w:hAnsi="Arial" w:cs="Arial"/>
          <w:sz w:val="20"/>
          <w:szCs w:val="20"/>
        </w:rPr>
        <w:t xml:space="preserve">Los colectores principales irían acumulando caudales de las </w:t>
      </w:r>
      <w:r w:rsidRPr="005F2321">
        <w:rPr>
          <w:rFonts w:ascii="Arial" w:hAnsi="Arial" w:cs="Arial"/>
          <w:sz w:val="20"/>
          <w:szCs w:val="20"/>
        </w:rPr>
        <w:t>diferentes subcuencas en su recorrido. Esta solución implica la construcción de 10 Estacion</w:t>
      </w:r>
      <w:r w:rsidR="00253F45" w:rsidRPr="005F2321">
        <w:rPr>
          <w:rFonts w:ascii="Arial" w:hAnsi="Arial" w:cs="Arial"/>
          <w:sz w:val="20"/>
          <w:szCs w:val="20"/>
        </w:rPr>
        <w:t xml:space="preserve">es de Bombeo </w:t>
      </w:r>
      <w:r w:rsidR="005E7414" w:rsidRPr="005F2321">
        <w:rPr>
          <w:rFonts w:ascii="Arial" w:hAnsi="Arial" w:cs="Arial"/>
          <w:sz w:val="20"/>
          <w:szCs w:val="20"/>
        </w:rPr>
        <w:t>(</w:t>
      </w:r>
      <w:proofErr w:type="spellStart"/>
      <w:r w:rsidR="005E7414" w:rsidRPr="005F2321">
        <w:rPr>
          <w:rFonts w:ascii="Arial" w:hAnsi="Arial" w:cs="Arial"/>
          <w:sz w:val="20"/>
          <w:szCs w:val="20"/>
        </w:rPr>
        <w:t>EBs</w:t>
      </w:r>
      <w:proofErr w:type="spellEnd"/>
      <w:r w:rsidR="005E7414" w:rsidRPr="005F2321">
        <w:rPr>
          <w:rFonts w:ascii="Arial" w:hAnsi="Arial" w:cs="Arial"/>
          <w:sz w:val="20"/>
          <w:szCs w:val="20"/>
        </w:rPr>
        <w:t xml:space="preserve">) </w:t>
      </w:r>
      <w:r w:rsidR="00253F45" w:rsidRPr="005F2321">
        <w:rPr>
          <w:rFonts w:ascii="Arial" w:hAnsi="Arial" w:cs="Arial"/>
          <w:sz w:val="20"/>
          <w:szCs w:val="20"/>
        </w:rPr>
        <w:t>de las diferentes s</w:t>
      </w:r>
      <w:r w:rsidRPr="005F2321">
        <w:rPr>
          <w:rFonts w:ascii="Arial" w:hAnsi="Arial" w:cs="Arial"/>
          <w:sz w:val="20"/>
          <w:szCs w:val="20"/>
        </w:rPr>
        <w:t xml:space="preserve">ubcuencas y una Estación de bombeo final (en total 11 </w:t>
      </w:r>
      <w:proofErr w:type="spellStart"/>
      <w:r w:rsidRPr="005F2321">
        <w:rPr>
          <w:rFonts w:ascii="Arial" w:hAnsi="Arial" w:cs="Arial"/>
          <w:sz w:val="20"/>
          <w:szCs w:val="20"/>
        </w:rPr>
        <w:t>EB</w:t>
      </w:r>
      <w:r w:rsidR="005E7414" w:rsidRPr="005F2321">
        <w:rPr>
          <w:rFonts w:ascii="Arial" w:hAnsi="Arial" w:cs="Arial"/>
          <w:sz w:val="20"/>
          <w:szCs w:val="20"/>
        </w:rPr>
        <w:t>s</w:t>
      </w:r>
      <w:proofErr w:type="spellEnd"/>
      <w:r w:rsidRPr="005F2321">
        <w:rPr>
          <w:rFonts w:ascii="Arial" w:hAnsi="Arial" w:cs="Arial"/>
          <w:sz w:val="20"/>
          <w:szCs w:val="20"/>
        </w:rPr>
        <w:t xml:space="preserve">) para su disposición final en el Riacho San Francisco mediante emisario </w:t>
      </w:r>
      <w:r w:rsidR="00554017" w:rsidRPr="005F2321">
        <w:rPr>
          <w:rFonts w:ascii="Arial" w:hAnsi="Arial" w:cs="Arial"/>
          <w:sz w:val="20"/>
          <w:szCs w:val="20"/>
        </w:rPr>
        <w:t>subfluvial</w:t>
      </w:r>
      <w:r w:rsidRPr="005F2321">
        <w:rPr>
          <w:rFonts w:ascii="Arial" w:hAnsi="Arial" w:cs="Arial"/>
          <w:sz w:val="20"/>
          <w:szCs w:val="20"/>
        </w:rPr>
        <w:t>.</w:t>
      </w:r>
    </w:p>
    <w:p w14:paraId="3C69E11C" w14:textId="4249786F" w:rsidR="00E31F88" w:rsidRPr="007C46A0" w:rsidRDefault="00E31F88" w:rsidP="00253F45">
      <w:pPr>
        <w:spacing w:before="240" w:after="0"/>
        <w:jc w:val="both"/>
        <w:rPr>
          <w:rFonts w:ascii="Arial" w:hAnsi="Arial" w:cs="Arial"/>
          <w:sz w:val="20"/>
          <w:szCs w:val="20"/>
        </w:rPr>
      </w:pPr>
      <w:r w:rsidRPr="005F2321">
        <w:rPr>
          <w:rFonts w:ascii="Arial" w:hAnsi="Arial" w:cs="Arial"/>
          <w:sz w:val="20"/>
          <w:szCs w:val="20"/>
        </w:rPr>
        <w:t xml:space="preserve">En la figura </w:t>
      </w:r>
      <w:r w:rsidR="0064009C" w:rsidRPr="005F2321">
        <w:rPr>
          <w:rFonts w:ascii="Arial" w:hAnsi="Arial" w:cs="Arial"/>
          <w:sz w:val="20"/>
          <w:szCs w:val="20"/>
        </w:rPr>
        <w:t xml:space="preserve">(2a) </w:t>
      </w:r>
      <w:r w:rsidRPr="005F2321">
        <w:rPr>
          <w:rFonts w:ascii="Arial" w:hAnsi="Arial" w:cs="Arial"/>
          <w:sz w:val="20"/>
          <w:szCs w:val="20"/>
        </w:rPr>
        <w:t xml:space="preserve">se puede apreciar el terreno de la ubicación prevista </w:t>
      </w:r>
      <w:r w:rsidR="007C46A0" w:rsidRPr="005F2321">
        <w:rPr>
          <w:rFonts w:ascii="Arial" w:hAnsi="Arial" w:cs="Arial"/>
          <w:sz w:val="20"/>
          <w:szCs w:val="20"/>
        </w:rPr>
        <w:t>en</w:t>
      </w:r>
      <w:r w:rsidR="007C46A0" w:rsidRPr="00554017">
        <w:rPr>
          <w:rFonts w:ascii="Arial" w:hAnsi="Arial" w:cs="Arial"/>
          <w:sz w:val="20"/>
          <w:szCs w:val="20"/>
        </w:rPr>
        <w:t xml:space="preserve"> esta alternativa </w:t>
      </w:r>
      <w:r w:rsidRPr="00554017">
        <w:rPr>
          <w:rFonts w:ascii="Arial" w:hAnsi="Arial" w:cs="Arial"/>
          <w:sz w:val="20"/>
          <w:szCs w:val="20"/>
        </w:rPr>
        <w:t>para la PTAR</w:t>
      </w:r>
      <w:r w:rsidRPr="007C46A0">
        <w:rPr>
          <w:rFonts w:ascii="Arial" w:hAnsi="Arial" w:cs="Arial"/>
          <w:sz w:val="20"/>
          <w:szCs w:val="20"/>
        </w:rPr>
        <w:t xml:space="preserve"> de MRA, con relación a la PTAP de Viñas </w:t>
      </w:r>
      <w:proofErr w:type="spellStart"/>
      <w:r w:rsidRPr="007C46A0">
        <w:rPr>
          <w:rFonts w:ascii="Arial" w:hAnsi="Arial" w:cs="Arial"/>
          <w:sz w:val="20"/>
          <w:szCs w:val="20"/>
        </w:rPr>
        <w:t>Cué</w:t>
      </w:r>
      <w:proofErr w:type="spellEnd"/>
      <w:r w:rsidRPr="007C46A0">
        <w:rPr>
          <w:rFonts w:ascii="Arial" w:hAnsi="Arial" w:cs="Arial"/>
          <w:sz w:val="20"/>
          <w:szCs w:val="20"/>
        </w:rPr>
        <w:t xml:space="preserve">. </w:t>
      </w:r>
    </w:p>
    <w:p w14:paraId="44EDD141" w14:textId="59DC68FD" w:rsidR="00E31F88" w:rsidRDefault="009E36BE" w:rsidP="00E31F88">
      <w:pPr>
        <w:spacing w:after="0"/>
        <w:ind w:firstLine="284"/>
        <w:rPr>
          <w:rFonts w:ascii="Arial" w:hAnsi="Arial" w:cs="Arial"/>
          <w:sz w:val="24"/>
          <w:szCs w:val="24"/>
          <w:lang w:val="es-ES" w:eastAsia="es-ES"/>
        </w:rPr>
      </w:pPr>
      <w:r>
        <w:rPr>
          <w:rFonts w:asciiTheme="minorHAnsi" w:eastAsiaTheme="minorHAnsi" w:hAnsiTheme="minorHAnsi" w:cstheme="minorBidi"/>
          <w:noProof/>
          <w:lang w:val="en-US" w:eastAsia="en-US"/>
        </w:rPr>
        <w:drawing>
          <wp:anchor distT="0" distB="0" distL="114300" distR="114300" simplePos="0" relativeHeight="251665920" behindDoc="0" locked="0" layoutInCell="1" allowOverlap="1" wp14:anchorId="7799263C" wp14:editId="3DF7BC21">
            <wp:simplePos x="0" y="0"/>
            <wp:positionH relativeFrom="page">
              <wp:posOffset>1790700</wp:posOffset>
            </wp:positionH>
            <wp:positionV relativeFrom="paragraph">
              <wp:posOffset>7620</wp:posOffset>
            </wp:positionV>
            <wp:extent cx="4608576" cy="3048000"/>
            <wp:effectExtent l="0" t="0" r="190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08576" cy="3048000"/>
                    </a:xfrm>
                    <a:prstGeom prst="rect">
                      <a:avLst/>
                    </a:prstGeom>
                    <a:noFill/>
                  </pic:spPr>
                </pic:pic>
              </a:graphicData>
            </a:graphic>
            <wp14:sizeRelH relativeFrom="page">
              <wp14:pctWidth>0</wp14:pctWidth>
            </wp14:sizeRelH>
            <wp14:sizeRelV relativeFrom="page">
              <wp14:pctHeight>0</wp14:pctHeight>
            </wp14:sizeRelV>
          </wp:anchor>
        </w:drawing>
      </w:r>
      <w:r w:rsidR="00E31F88">
        <w:rPr>
          <w:rFonts w:ascii="Arial" w:hAnsi="Arial" w:cs="Arial"/>
          <w:sz w:val="24"/>
          <w:szCs w:val="24"/>
          <w:lang w:val="es-ES" w:eastAsia="es-ES"/>
        </w:rPr>
        <w:t xml:space="preserve"> </w:t>
      </w:r>
    </w:p>
    <w:p w14:paraId="72817B88" w14:textId="77777777" w:rsidR="00E31F88" w:rsidRDefault="00E31F88" w:rsidP="00E31F88">
      <w:pPr>
        <w:spacing w:after="0"/>
        <w:ind w:firstLine="284"/>
        <w:rPr>
          <w:rFonts w:ascii="Arial" w:hAnsi="Arial" w:cs="Arial"/>
          <w:b/>
          <w:sz w:val="24"/>
          <w:szCs w:val="24"/>
          <w:lang w:val="es-ES" w:eastAsia="es-ES"/>
        </w:rPr>
      </w:pPr>
    </w:p>
    <w:p w14:paraId="6C6D1733" w14:textId="77777777" w:rsidR="00E31F88" w:rsidRDefault="00E31F88" w:rsidP="00E31F88">
      <w:pPr>
        <w:spacing w:after="0"/>
        <w:ind w:firstLine="284"/>
        <w:rPr>
          <w:rFonts w:ascii="Arial" w:hAnsi="Arial" w:cs="Arial"/>
          <w:b/>
          <w:sz w:val="24"/>
          <w:szCs w:val="24"/>
          <w:lang w:val="es-ES" w:eastAsia="es-ES"/>
        </w:rPr>
      </w:pPr>
    </w:p>
    <w:p w14:paraId="301FF70A" w14:textId="77777777" w:rsidR="00E31F88" w:rsidRDefault="00E31F88" w:rsidP="00E31F88">
      <w:pPr>
        <w:spacing w:after="0"/>
        <w:ind w:firstLine="284"/>
        <w:rPr>
          <w:rFonts w:ascii="Arial" w:hAnsi="Arial" w:cs="Arial"/>
          <w:b/>
          <w:sz w:val="24"/>
          <w:szCs w:val="24"/>
          <w:lang w:val="es-ES" w:eastAsia="es-ES"/>
        </w:rPr>
      </w:pPr>
    </w:p>
    <w:p w14:paraId="555509AE" w14:textId="77777777" w:rsidR="00E31F88" w:rsidRDefault="00E31F88" w:rsidP="00E31F88">
      <w:pPr>
        <w:spacing w:after="0"/>
        <w:ind w:firstLine="284"/>
        <w:rPr>
          <w:rFonts w:ascii="Arial" w:hAnsi="Arial" w:cs="Arial"/>
          <w:b/>
          <w:sz w:val="24"/>
          <w:szCs w:val="24"/>
          <w:lang w:val="es-ES" w:eastAsia="es-ES"/>
        </w:rPr>
      </w:pPr>
    </w:p>
    <w:p w14:paraId="3A614A41" w14:textId="77777777" w:rsidR="00E31F88" w:rsidRDefault="00E31F88" w:rsidP="00E31F88">
      <w:pPr>
        <w:spacing w:after="0"/>
        <w:ind w:firstLine="284"/>
        <w:rPr>
          <w:rFonts w:ascii="Arial" w:hAnsi="Arial" w:cs="Arial"/>
          <w:b/>
          <w:sz w:val="24"/>
          <w:szCs w:val="24"/>
          <w:lang w:val="es-ES" w:eastAsia="es-ES"/>
        </w:rPr>
      </w:pPr>
    </w:p>
    <w:p w14:paraId="416A649F" w14:textId="77777777" w:rsidR="00E31F88" w:rsidRDefault="00E31F88" w:rsidP="00E31F88">
      <w:pPr>
        <w:spacing w:after="0"/>
        <w:ind w:firstLine="284"/>
        <w:rPr>
          <w:rFonts w:ascii="Arial" w:hAnsi="Arial" w:cs="Arial"/>
          <w:b/>
          <w:sz w:val="24"/>
          <w:szCs w:val="24"/>
          <w:lang w:val="es-ES" w:eastAsia="es-ES"/>
        </w:rPr>
      </w:pPr>
    </w:p>
    <w:p w14:paraId="29A30CC4" w14:textId="77777777" w:rsidR="00E31F88" w:rsidRDefault="00E31F88" w:rsidP="00E31F88">
      <w:pPr>
        <w:spacing w:after="0"/>
        <w:ind w:firstLine="284"/>
        <w:rPr>
          <w:rFonts w:ascii="Arial" w:hAnsi="Arial" w:cs="Arial"/>
          <w:b/>
          <w:sz w:val="24"/>
          <w:szCs w:val="24"/>
          <w:lang w:val="es-ES" w:eastAsia="es-ES"/>
        </w:rPr>
      </w:pPr>
    </w:p>
    <w:p w14:paraId="6F2D8F58" w14:textId="77777777" w:rsidR="00E31F88" w:rsidRDefault="00E31F88" w:rsidP="00E31F88">
      <w:pPr>
        <w:spacing w:after="0"/>
        <w:ind w:firstLine="284"/>
        <w:rPr>
          <w:rFonts w:ascii="Arial" w:hAnsi="Arial" w:cs="Arial"/>
          <w:b/>
          <w:sz w:val="24"/>
          <w:szCs w:val="24"/>
          <w:lang w:val="es-ES" w:eastAsia="es-ES"/>
        </w:rPr>
      </w:pPr>
    </w:p>
    <w:p w14:paraId="41E1227F" w14:textId="77777777" w:rsidR="00E31F88" w:rsidRDefault="00E31F88" w:rsidP="00E31F88">
      <w:pPr>
        <w:spacing w:after="0"/>
        <w:ind w:firstLine="284"/>
        <w:rPr>
          <w:rFonts w:ascii="Arial" w:hAnsi="Arial" w:cs="Arial"/>
          <w:b/>
          <w:sz w:val="24"/>
          <w:szCs w:val="24"/>
          <w:lang w:val="es-ES" w:eastAsia="es-ES"/>
        </w:rPr>
      </w:pPr>
    </w:p>
    <w:p w14:paraId="74F541F8" w14:textId="77777777" w:rsidR="00E31F88" w:rsidRDefault="00E31F88" w:rsidP="00E31F88">
      <w:pPr>
        <w:spacing w:after="0"/>
        <w:ind w:firstLine="284"/>
        <w:rPr>
          <w:rFonts w:ascii="Arial" w:hAnsi="Arial" w:cs="Arial"/>
          <w:b/>
          <w:sz w:val="24"/>
          <w:szCs w:val="24"/>
          <w:lang w:val="es-ES" w:eastAsia="es-ES"/>
        </w:rPr>
      </w:pPr>
    </w:p>
    <w:p w14:paraId="7FF0AD24" w14:textId="77777777" w:rsidR="00E31F88" w:rsidRDefault="00E31F88" w:rsidP="00E31F88">
      <w:pPr>
        <w:spacing w:after="0"/>
        <w:ind w:firstLine="284"/>
        <w:rPr>
          <w:rFonts w:ascii="Arial" w:hAnsi="Arial" w:cs="Arial"/>
          <w:b/>
          <w:sz w:val="24"/>
          <w:szCs w:val="24"/>
          <w:lang w:val="es-ES" w:eastAsia="es-ES"/>
        </w:rPr>
      </w:pPr>
    </w:p>
    <w:p w14:paraId="4F2F4D91" w14:textId="77777777" w:rsidR="00E31F88" w:rsidRDefault="00E31F88" w:rsidP="00E31F88">
      <w:pPr>
        <w:spacing w:after="0"/>
        <w:ind w:firstLine="284"/>
        <w:rPr>
          <w:rFonts w:ascii="Arial" w:hAnsi="Arial" w:cs="Arial"/>
          <w:b/>
          <w:sz w:val="24"/>
          <w:szCs w:val="24"/>
          <w:lang w:val="es-ES" w:eastAsia="es-ES"/>
        </w:rPr>
      </w:pPr>
    </w:p>
    <w:p w14:paraId="64BF8785" w14:textId="77777777" w:rsidR="00E31F88" w:rsidRDefault="00E31F88" w:rsidP="00E31F88">
      <w:pPr>
        <w:spacing w:after="0"/>
        <w:ind w:firstLine="284"/>
        <w:rPr>
          <w:rFonts w:ascii="Arial" w:hAnsi="Arial" w:cs="Arial"/>
          <w:b/>
          <w:sz w:val="24"/>
          <w:szCs w:val="24"/>
          <w:lang w:val="es-ES" w:eastAsia="es-ES"/>
        </w:rPr>
      </w:pPr>
    </w:p>
    <w:p w14:paraId="22BEDCF9" w14:textId="77777777" w:rsidR="00E31F88" w:rsidRDefault="00E31F88" w:rsidP="00E31F88">
      <w:pPr>
        <w:spacing w:after="0"/>
        <w:ind w:firstLine="284"/>
        <w:rPr>
          <w:rFonts w:ascii="Arial" w:hAnsi="Arial" w:cs="Arial"/>
          <w:b/>
          <w:sz w:val="24"/>
          <w:szCs w:val="24"/>
          <w:lang w:val="es-ES" w:eastAsia="es-ES"/>
        </w:rPr>
      </w:pPr>
    </w:p>
    <w:p w14:paraId="0F300644" w14:textId="77777777" w:rsidR="00E31F88" w:rsidRDefault="00E31F88" w:rsidP="00E31F88">
      <w:pPr>
        <w:spacing w:after="0"/>
        <w:ind w:firstLine="284"/>
        <w:jc w:val="center"/>
        <w:rPr>
          <w:rFonts w:ascii="Arial" w:hAnsi="Arial" w:cs="Arial"/>
          <w:b/>
          <w:sz w:val="18"/>
          <w:szCs w:val="18"/>
          <w:lang w:val="es-ES" w:eastAsia="es-ES"/>
        </w:rPr>
      </w:pPr>
    </w:p>
    <w:p w14:paraId="649B0DC7" w14:textId="77777777" w:rsidR="00E31F88" w:rsidRDefault="00E31F88" w:rsidP="00E31F88">
      <w:pPr>
        <w:spacing w:after="0"/>
        <w:ind w:firstLine="284"/>
        <w:jc w:val="center"/>
        <w:rPr>
          <w:rFonts w:ascii="Arial" w:hAnsi="Arial" w:cs="Arial"/>
          <w:sz w:val="18"/>
          <w:szCs w:val="18"/>
          <w:lang w:val="es-ES" w:eastAsia="es-ES"/>
        </w:rPr>
      </w:pPr>
      <w:r>
        <w:rPr>
          <w:rFonts w:ascii="Arial" w:hAnsi="Arial" w:cs="Arial"/>
          <w:b/>
          <w:sz w:val="18"/>
          <w:szCs w:val="18"/>
          <w:lang w:val="es-ES" w:eastAsia="es-ES"/>
        </w:rPr>
        <w:t>Figura 2a:</w:t>
      </w:r>
      <w:r>
        <w:rPr>
          <w:rFonts w:ascii="Arial" w:hAnsi="Arial" w:cs="Arial"/>
          <w:sz w:val="18"/>
          <w:szCs w:val="18"/>
          <w:lang w:val="es-ES" w:eastAsia="es-ES"/>
        </w:rPr>
        <w:t xml:space="preserve"> Ubicación terreno propuesto para PTAR. Imagen Google 2019.</w:t>
      </w:r>
    </w:p>
    <w:p w14:paraId="2B6C7B63" w14:textId="77777777" w:rsidR="00E31F88" w:rsidRDefault="00E31F88" w:rsidP="00E31F88">
      <w:pPr>
        <w:spacing w:after="0"/>
        <w:ind w:firstLine="284"/>
        <w:rPr>
          <w:rFonts w:ascii="Arial" w:hAnsi="Arial" w:cs="Arial"/>
          <w:sz w:val="24"/>
          <w:szCs w:val="24"/>
          <w:lang w:val="es-ES" w:eastAsia="es-ES"/>
        </w:rPr>
      </w:pPr>
    </w:p>
    <w:p w14:paraId="7BC6549C" w14:textId="750F5946" w:rsidR="00E31F88" w:rsidRPr="00253F45" w:rsidRDefault="00E31F88" w:rsidP="00E1493A">
      <w:pPr>
        <w:spacing w:after="0"/>
        <w:jc w:val="both"/>
        <w:rPr>
          <w:rFonts w:ascii="Arial" w:hAnsi="Arial" w:cs="Arial"/>
          <w:sz w:val="20"/>
          <w:szCs w:val="20"/>
        </w:rPr>
      </w:pPr>
      <w:r w:rsidRPr="00253F45">
        <w:rPr>
          <w:rFonts w:ascii="Arial" w:hAnsi="Arial" w:cs="Arial"/>
          <w:sz w:val="20"/>
          <w:szCs w:val="20"/>
        </w:rPr>
        <w:t>En la siguiente figura se puede apreciar la ubicación prevista para 10 Estacion</w:t>
      </w:r>
      <w:r w:rsidR="00E1493A">
        <w:rPr>
          <w:rFonts w:ascii="Arial" w:hAnsi="Arial" w:cs="Arial"/>
          <w:sz w:val="20"/>
          <w:szCs w:val="20"/>
        </w:rPr>
        <w:t>es de Bombeo de las diferentes subcuencas y una e</w:t>
      </w:r>
      <w:r w:rsidRPr="00253F45">
        <w:rPr>
          <w:rFonts w:ascii="Arial" w:hAnsi="Arial" w:cs="Arial"/>
          <w:sz w:val="20"/>
          <w:szCs w:val="20"/>
        </w:rPr>
        <w:t xml:space="preserve">stación de bombeo final (en total 11 EB). </w:t>
      </w:r>
    </w:p>
    <w:p w14:paraId="02A8E81A" w14:textId="77777777" w:rsidR="00E31F88" w:rsidRDefault="00E31F88" w:rsidP="00E31F88">
      <w:pPr>
        <w:spacing w:after="0"/>
        <w:ind w:firstLine="284"/>
        <w:rPr>
          <w:rFonts w:ascii="Arial" w:hAnsi="Arial" w:cs="Arial"/>
          <w:lang w:val="es-ES" w:eastAsia="es-ES"/>
        </w:rPr>
      </w:pPr>
    </w:p>
    <w:p w14:paraId="24DCD1A3" w14:textId="7F1A336A" w:rsidR="00E31F88" w:rsidRDefault="00E31F88" w:rsidP="009E36BE">
      <w:pPr>
        <w:spacing w:after="0"/>
        <w:jc w:val="center"/>
        <w:rPr>
          <w:rFonts w:ascii="Arial" w:hAnsi="Arial" w:cs="Arial"/>
          <w:sz w:val="24"/>
          <w:szCs w:val="24"/>
          <w:lang w:val="es-ES" w:eastAsia="es-ES"/>
        </w:rPr>
      </w:pPr>
      <w:r>
        <w:rPr>
          <w:rFonts w:ascii="Arial" w:hAnsi="Arial" w:cs="Arial"/>
          <w:noProof/>
          <w:lang w:val="en-US" w:eastAsia="en-US"/>
        </w:rPr>
        <w:lastRenderedPageBreak/>
        <w:drawing>
          <wp:inline distT="0" distB="0" distL="0" distR="0" wp14:anchorId="2ABBD247" wp14:editId="6C796634">
            <wp:extent cx="4784758" cy="31337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89594" cy="3136892"/>
                    </a:xfrm>
                    <a:prstGeom prst="rect">
                      <a:avLst/>
                    </a:prstGeom>
                    <a:noFill/>
                    <a:ln>
                      <a:noFill/>
                    </a:ln>
                  </pic:spPr>
                </pic:pic>
              </a:graphicData>
            </a:graphic>
          </wp:inline>
        </w:drawing>
      </w:r>
    </w:p>
    <w:p w14:paraId="466329CA" w14:textId="77777777" w:rsidR="00E31F88" w:rsidRDefault="00E31F88" w:rsidP="00E31F88">
      <w:pPr>
        <w:spacing w:after="0"/>
        <w:ind w:firstLine="284"/>
        <w:jc w:val="center"/>
        <w:rPr>
          <w:rFonts w:ascii="Arial" w:hAnsi="Arial" w:cs="Arial"/>
          <w:sz w:val="18"/>
          <w:szCs w:val="18"/>
          <w:lang w:val="es-ES" w:eastAsia="es-ES"/>
        </w:rPr>
      </w:pPr>
      <w:r>
        <w:rPr>
          <w:rFonts w:ascii="Arial" w:hAnsi="Arial" w:cs="Arial"/>
          <w:b/>
          <w:sz w:val="18"/>
          <w:szCs w:val="18"/>
          <w:lang w:val="es-ES" w:eastAsia="es-ES"/>
        </w:rPr>
        <w:t>Figura 2b:</w:t>
      </w:r>
      <w:r>
        <w:rPr>
          <w:rFonts w:ascii="Arial" w:hAnsi="Arial" w:cs="Arial"/>
          <w:sz w:val="18"/>
          <w:szCs w:val="18"/>
          <w:lang w:val="es-ES" w:eastAsia="es-ES"/>
        </w:rPr>
        <w:t xml:space="preserve"> Estaciones de bombeo propuesto.</w:t>
      </w:r>
    </w:p>
    <w:p w14:paraId="6547177A" w14:textId="77777777" w:rsidR="00E31F88" w:rsidRPr="00E1493A" w:rsidRDefault="00E31F88" w:rsidP="00E31F88">
      <w:pPr>
        <w:ind w:firstLine="284"/>
        <w:rPr>
          <w:rFonts w:ascii="Arial" w:hAnsi="Arial" w:cs="Arial"/>
          <w:sz w:val="20"/>
          <w:szCs w:val="20"/>
        </w:rPr>
      </w:pPr>
    </w:p>
    <w:p w14:paraId="3735744B" w14:textId="28A0481A" w:rsidR="00E1493A" w:rsidRDefault="00E31F88" w:rsidP="00E1493A">
      <w:pPr>
        <w:spacing w:after="0"/>
        <w:jc w:val="both"/>
        <w:rPr>
          <w:rFonts w:ascii="Arial" w:hAnsi="Arial" w:cs="Arial"/>
          <w:sz w:val="20"/>
          <w:szCs w:val="20"/>
        </w:rPr>
      </w:pPr>
      <w:r w:rsidRPr="00E1493A">
        <w:rPr>
          <w:rFonts w:ascii="Arial" w:hAnsi="Arial" w:cs="Arial"/>
          <w:sz w:val="20"/>
          <w:szCs w:val="20"/>
        </w:rPr>
        <w:t>Las coordenadas aproximadas de ubicación del terreno propuesto para la implantación de la PTAR son: X: 448208,00 m</w:t>
      </w:r>
      <w:r w:rsidR="00E1493A">
        <w:rPr>
          <w:rFonts w:ascii="Arial" w:hAnsi="Arial" w:cs="Arial"/>
          <w:sz w:val="20"/>
          <w:szCs w:val="20"/>
        </w:rPr>
        <w:t xml:space="preserve">; </w:t>
      </w:r>
      <w:r w:rsidRPr="00E1493A">
        <w:rPr>
          <w:rFonts w:ascii="Arial" w:hAnsi="Arial" w:cs="Arial"/>
          <w:sz w:val="20"/>
          <w:szCs w:val="20"/>
        </w:rPr>
        <w:t>Y: 7217518,00 m</w:t>
      </w:r>
      <w:r w:rsidR="0064009C">
        <w:rPr>
          <w:rFonts w:ascii="Arial" w:hAnsi="Arial" w:cs="Arial"/>
          <w:sz w:val="20"/>
          <w:szCs w:val="20"/>
        </w:rPr>
        <w:t xml:space="preserve">. </w:t>
      </w:r>
      <w:r w:rsidRPr="00E1493A">
        <w:rPr>
          <w:rFonts w:ascii="Arial" w:hAnsi="Arial" w:cs="Arial"/>
          <w:sz w:val="20"/>
          <w:szCs w:val="20"/>
        </w:rPr>
        <w:t xml:space="preserve">Es importante señalar que, está previsto que las aguas residuales provenientes de la Cuenca de Luque sean conducidas a la PTAR de Mariano Roque Alonso mediante la descarga a la Estación de Bombeo EB9. </w:t>
      </w:r>
    </w:p>
    <w:p w14:paraId="5FA04624" w14:textId="77777777" w:rsidR="00E1493A" w:rsidRDefault="00E1493A" w:rsidP="00E1493A">
      <w:pPr>
        <w:spacing w:after="0"/>
        <w:jc w:val="both"/>
        <w:rPr>
          <w:rFonts w:ascii="Arial" w:hAnsi="Arial" w:cs="Arial"/>
          <w:sz w:val="20"/>
          <w:szCs w:val="20"/>
        </w:rPr>
      </w:pPr>
    </w:p>
    <w:p w14:paraId="1ACA4EF5" w14:textId="18BB2C54" w:rsidR="00E31F88" w:rsidRPr="00E1493A" w:rsidRDefault="00E31F88" w:rsidP="00E1493A">
      <w:pPr>
        <w:spacing w:after="0"/>
        <w:jc w:val="both"/>
        <w:rPr>
          <w:rFonts w:ascii="Arial" w:hAnsi="Arial" w:cs="Arial"/>
          <w:sz w:val="20"/>
          <w:szCs w:val="20"/>
        </w:rPr>
      </w:pPr>
      <w:r w:rsidRPr="00E1493A">
        <w:rPr>
          <w:rFonts w:ascii="Arial" w:hAnsi="Arial" w:cs="Arial"/>
          <w:sz w:val="20"/>
          <w:szCs w:val="20"/>
        </w:rPr>
        <w:t xml:space="preserve">En la figura siguiente se puede apreciar el trazado y el punto de descarga de la Cuenca de Luque: </w:t>
      </w:r>
    </w:p>
    <w:p w14:paraId="5E43C426" w14:textId="77777777" w:rsidR="00E31F88" w:rsidRPr="00E1493A" w:rsidRDefault="00E31F88" w:rsidP="00E31F88">
      <w:pPr>
        <w:spacing w:after="0"/>
        <w:ind w:firstLine="284"/>
        <w:rPr>
          <w:rFonts w:ascii="Arial" w:hAnsi="Arial" w:cs="Arial"/>
          <w:sz w:val="20"/>
          <w:szCs w:val="20"/>
        </w:rPr>
      </w:pPr>
    </w:p>
    <w:p w14:paraId="68C8DA04" w14:textId="1CD66342" w:rsidR="00E31F88" w:rsidRDefault="00E31F88" w:rsidP="00726F8E">
      <w:pPr>
        <w:spacing w:after="0"/>
        <w:jc w:val="center"/>
        <w:rPr>
          <w:rFonts w:ascii="Arial" w:hAnsi="Arial" w:cs="Arial"/>
          <w:sz w:val="24"/>
          <w:szCs w:val="24"/>
          <w:lang w:val="es-ES" w:eastAsia="es-ES"/>
        </w:rPr>
      </w:pPr>
      <w:r>
        <w:rPr>
          <w:rFonts w:asciiTheme="minorHAnsi" w:eastAsiaTheme="minorHAnsi" w:hAnsiTheme="minorHAnsi" w:cstheme="minorBidi"/>
          <w:noProof/>
          <w:lang w:val="en-US" w:eastAsia="en-US"/>
        </w:rPr>
        <mc:AlternateContent>
          <mc:Choice Requires="wps">
            <w:drawing>
              <wp:anchor distT="45720" distB="45720" distL="114300" distR="114300" simplePos="0" relativeHeight="251661824" behindDoc="0" locked="0" layoutInCell="1" allowOverlap="1" wp14:anchorId="495CB90B" wp14:editId="74C404E6">
                <wp:simplePos x="0" y="0"/>
                <wp:positionH relativeFrom="page">
                  <wp:posOffset>4180840</wp:posOffset>
                </wp:positionH>
                <wp:positionV relativeFrom="paragraph">
                  <wp:posOffset>1116965</wp:posOffset>
                </wp:positionV>
                <wp:extent cx="497205" cy="270510"/>
                <wp:effectExtent l="0" t="0" r="0" b="0"/>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270510"/>
                        </a:xfrm>
                        <a:prstGeom prst="rect">
                          <a:avLst/>
                        </a:prstGeom>
                        <a:noFill/>
                        <a:ln w="9525">
                          <a:noFill/>
                          <a:miter lim="800000"/>
                          <a:headEnd/>
                          <a:tailEnd/>
                        </a:ln>
                      </wps:spPr>
                      <wps:txbx>
                        <w:txbxContent>
                          <w:p w14:paraId="54CEA2BF" w14:textId="77777777" w:rsidR="003C4C35" w:rsidRDefault="003C4C35" w:rsidP="00E31F88">
                            <w:pPr>
                              <w:rPr>
                                <w:b/>
                                <w:color w:val="FF0000"/>
                              </w:rPr>
                            </w:pPr>
                            <w:r>
                              <w:rPr>
                                <w:b/>
                                <w:color w:val="FF0000"/>
                                <w:highlight w:val="green"/>
                              </w:rPr>
                              <w:t>EB09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5CB90B" id="_x0000_t202" coordsize="21600,21600" o:spt="202" path="m,l,21600r21600,l21600,xe">
                <v:stroke joinstyle="miter"/>
                <v:path gradientshapeok="t" o:connecttype="rect"/>
              </v:shapetype>
              <v:shape id="Cuadro de texto 217" o:spid="_x0000_s1026" type="#_x0000_t202" style="position:absolute;left:0;text-align:left;margin-left:329.2pt;margin-top:87.95pt;width:39.15pt;height:21.3pt;z-index:2516618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" filled="f" stroked="f">
                <v:textbox>
                  <w:txbxContent>
                    <w:p w14:paraId="54CEA2BF" w14:textId="77777777" w:rsidR="003C4C35" w:rsidRDefault="003C4C35" w:rsidP="00E31F88">
                      <w:pPr>
                        <w:rPr>
                          <w:b/>
                          <w:color w:val="FF0000"/>
                        </w:rPr>
                      </w:pPr>
                      <w:r>
                        <w:rPr>
                          <w:b/>
                          <w:color w:val="FF0000"/>
                          <w:highlight w:val="green"/>
                        </w:rPr>
                        <w:t>EB09</w:t>
                      </w:r>
                    </w:p>
                  </w:txbxContent>
                </v:textbox>
                <w10:wrap anchorx="page"/>
              </v:shape>
            </w:pict>
          </mc:Fallback>
        </mc:AlternateContent>
      </w:r>
      <w:r>
        <w:rPr>
          <w:rFonts w:ascii="Arial" w:hAnsi="Arial" w:cs="Arial"/>
          <w:noProof/>
          <w:sz w:val="20"/>
          <w:szCs w:val="20"/>
          <w:lang w:val="en-US" w:eastAsia="en-US"/>
        </w:rPr>
        <w:drawing>
          <wp:inline distT="0" distB="0" distL="0" distR="0" wp14:anchorId="027EC816" wp14:editId="05CC1B6E">
            <wp:extent cx="4695825" cy="322199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2994" cy="3226918"/>
                    </a:xfrm>
                    <a:prstGeom prst="rect">
                      <a:avLst/>
                    </a:prstGeom>
                    <a:noFill/>
                    <a:ln>
                      <a:noFill/>
                    </a:ln>
                  </pic:spPr>
                </pic:pic>
              </a:graphicData>
            </a:graphic>
          </wp:inline>
        </w:drawing>
      </w:r>
    </w:p>
    <w:p w14:paraId="7C60C116" w14:textId="77777777" w:rsidR="00E31F88" w:rsidRDefault="00E31F88" w:rsidP="00726F8E">
      <w:pPr>
        <w:spacing w:after="0"/>
        <w:ind w:firstLine="284"/>
        <w:jc w:val="center"/>
        <w:rPr>
          <w:rFonts w:ascii="Arial" w:hAnsi="Arial" w:cs="Arial"/>
          <w:sz w:val="18"/>
          <w:szCs w:val="18"/>
          <w:lang w:val="es-ES" w:eastAsia="es-ES"/>
        </w:rPr>
      </w:pPr>
      <w:r>
        <w:rPr>
          <w:rFonts w:ascii="Arial" w:hAnsi="Arial" w:cs="Arial"/>
          <w:b/>
          <w:sz w:val="18"/>
          <w:szCs w:val="18"/>
          <w:lang w:val="es-ES" w:eastAsia="es-ES"/>
        </w:rPr>
        <w:t>Figura 3:</w:t>
      </w:r>
      <w:r>
        <w:rPr>
          <w:rFonts w:ascii="Arial" w:hAnsi="Arial" w:cs="Arial"/>
          <w:sz w:val="18"/>
          <w:szCs w:val="18"/>
          <w:lang w:val="es-ES" w:eastAsia="es-ES"/>
        </w:rPr>
        <w:t xml:space="preserve"> Esquema general de descarga de la Cuenca Luque a la Cuenca de MRA.</w:t>
      </w:r>
    </w:p>
    <w:p w14:paraId="3A0CC2DB" w14:textId="4F7FEAD5" w:rsidR="00EF6F23" w:rsidRPr="005F2321" w:rsidRDefault="00BE3F4E" w:rsidP="002221C4">
      <w:pPr>
        <w:spacing w:before="240" w:line="240" w:lineRule="auto"/>
        <w:jc w:val="both"/>
        <w:rPr>
          <w:rFonts w:ascii="Arial" w:hAnsi="Arial" w:cs="Arial"/>
          <w:sz w:val="20"/>
          <w:szCs w:val="20"/>
        </w:rPr>
      </w:pPr>
      <w:r>
        <w:rPr>
          <w:rFonts w:ascii="Arial" w:hAnsi="Arial" w:cs="Arial"/>
          <w:sz w:val="20"/>
          <w:szCs w:val="20"/>
        </w:rPr>
        <w:lastRenderedPageBreak/>
        <w:t>A</w:t>
      </w:r>
      <w:r w:rsidRPr="00CF2FEA">
        <w:rPr>
          <w:rFonts w:ascii="Arial" w:hAnsi="Arial" w:cs="Arial"/>
          <w:sz w:val="20"/>
          <w:szCs w:val="20"/>
        </w:rPr>
        <w:t>demás de la alternativa presentada anteriormente</w:t>
      </w:r>
      <w:r>
        <w:rPr>
          <w:rFonts w:ascii="Arial" w:hAnsi="Arial" w:cs="Arial"/>
          <w:sz w:val="20"/>
          <w:szCs w:val="20"/>
        </w:rPr>
        <w:t>, l</w:t>
      </w:r>
      <w:r w:rsidR="00944382" w:rsidRPr="00CF2FEA">
        <w:rPr>
          <w:rFonts w:ascii="Arial" w:hAnsi="Arial" w:cs="Arial"/>
          <w:sz w:val="20"/>
          <w:szCs w:val="20"/>
        </w:rPr>
        <w:t xml:space="preserve">a consultora deberá </w:t>
      </w:r>
      <w:r w:rsidR="00944382" w:rsidRPr="005F2321">
        <w:rPr>
          <w:rFonts w:ascii="Arial" w:hAnsi="Arial" w:cs="Arial"/>
          <w:sz w:val="20"/>
          <w:szCs w:val="20"/>
        </w:rPr>
        <w:t xml:space="preserve">plantear </w:t>
      </w:r>
      <w:r w:rsidR="004113DA" w:rsidRPr="005F2321">
        <w:rPr>
          <w:rFonts w:ascii="Arial" w:hAnsi="Arial" w:cs="Arial"/>
          <w:sz w:val="20"/>
          <w:szCs w:val="20"/>
        </w:rPr>
        <w:t xml:space="preserve">al menos </w:t>
      </w:r>
      <w:r w:rsidR="00944382" w:rsidRPr="005F2321">
        <w:rPr>
          <w:rFonts w:ascii="Arial" w:hAnsi="Arial" w:cs="Arial"/>
          <w:sz w:val="20"/>
          <w:szCs w:val="20"/>
        </w:rPr>
        <w:t xml:space="preserve">otras </w:t>
      </w:r>
      <w:r w:rsidR="004113DA" w:rsidRPr="005F2321">
        <w:rPr>
          <w:rFonts w:ascii="Arial" w:hAnsi="Arial" w:cs="Arial"/>
          <w:sz w:val="20"/>
          <w:szCs w:val="20"/>
        </w:rPr>
        <w:t xml:space="preserve">2 (dos) </w:t>
      </w:r>
      <w:r w:rsidR="004113DA" w:rsidRPr="005F2321">
        <w:rPr>
          <w:rFonts w:ascii="Arial" w:hAnsi="Arial" w:cs="Arial"/>
          <w:color w:val="000000"/>
          <w:sz w:val="20"/>
          <w:szCs w:val="20"/>
          <w:lang w:val="es-UY" w:eastAsia="es-UY"/>
        </w:rPr>
        <w:t>alternativas de solución para el tratamiento de los efluentes cloacales,</w:t>
      </w:r>
      <w:r w:rsidR="004113DA" w:rsidRPr="005F2321">
        <w:rPr>
          <w:rFonts w:ascii="Arial" w:hAnsi="Arial" w:cs="Arial"/>
          <w:sz w:val="20"/>
          <w:szCs w:val="20"/>
        </w:rPr>
        <w:t xml:space="preserve"> </w:t>
      </w:r>
      <w:r w:rsidR="00944382" w:rsidRPr="005F2321">
        <w:rPr>
          <w:rFonts w:ascii="Arial" w:hAnsi="Arial" w:cs="Arial"/>
          <w:sz w:val="20"/>
          <w:szCs w:val="20"/>
        </w:rPr>
        <w:t xml:space="preserve">que consideren </w:t>
      </w:r>
      <w:r w:rsidR="00E616BB" w:rsidRPr="005F2321">
        <w:rPr>
          <w:rFonts w:ascii="Arial" w:hAnsi="Arial" w:cs="Arial"/>
          <w:sz w:val="20"/>
          <w:szCs w:val="20"/>
        </w:rPr>
        <w:t xml:space="preserve">tanto </w:t>
      </w:r>
      <w:r w:rsidR="00944382" w:rsidRPr="005F2321">
        <w:rPr>
          <w:rFonts w:ascii="Arial" w:hAnsi="Arial" w:cs="Arial"/>
          <w:sz w:val="20"/>
          <w:szCs w:val="20"/>
        </w:rPr>
        <w:t xml:space="preserve">ubicaciones distintas de la </w:t>
      </w:r>
      <w:proofErr w:type="gramStart"/>
      <w:r w:rsidR="00944382" w:rsidRPr="005F2321">
        <w:rPr>
          <w:rFonts w:ascii="Arial" w:hAnsi="Arial" w:cs="Arial"/>
          <w:sz w:val="20"/>
          <w:szCs w:val="20"/>
        </w:rPr>
        <w:t>PTAR</w:t>
      </w:r>
      <w:proofErr w:type="gramEnd"/>
      <w:r w:rsidR="00944382" w:rsidRPr="005F2321">
        <w:rPr>
          <w:rFonts w:ascii="Arial" w:hAnsi="Arial" w:cs="Arial"/>
          <w:sz w:val="20"/>
          <w:szCs w:val="20"/>
        </w:rPr>
        <w:t xml:space="preserve"> así como también de la concepción de los subsistemas, para contar con un análisis más amplio de opciones que permitan evaluar la que resultaría óptima. Por ejemplo, se ha identificado una potencial ubicación de la PTAR en la zona </w:t>
      </w:r>
      <w:r w:rsidR="00CF2FEA" w:rsidRPr="005F2321">
        <w:rPr>
          <w:rFonts w:ascii="Arial" w:hAnsi="Arial" w:cs="Arial"/>
          <w:sz w:val="20"/>
          <w:szCs w:val="20"/>
        </w:rPr>
        <w:t>próxima a la EB03, cuyas coordenadas de ubicación aproximada son</w:t>
      </w:r>
      <w:r w:rsidR="002221C4" w:rsidRPr="005F2321">
        <w:rPr>
          <w:rFonts w:ascii="Arial" w:hAnsi="Arial" w:cs="Arial"/>
          <w:sz w:val="20"/>
          <w:szCs w:val="20"/>
        </w:rPr>
        <w:t>: X= 444208, Y=</w:t>
      </w:r>
      <w:r w:rsidR="0072096D" w:rsidRPr="005F2321">
        <w:rPr>
          <w:rFonts w:ascii="Arial" w:hAnsi="Arial" w:cs="Arial"/>
          <w:sz w:val="20"/>
          <w:szCs w:val="20"/>
        </w:rPr>
        <w:t xml:space="preserve"> </w:t>
      </w:r>
      <w:r w:rsidR="00CF2FEA" w:rsidRPr="005F2321">
        <w:rPr>
          <w:rFonts w:ascii="Arial" w:hAnsi="Arial" w:cs="Arial"/>
          <w:sz w:val="20"/>
          <w:szCs w:val="20"/>
        </w:rPr>
        <w:t>7213308, la</w:t>
      </w:r>
      <w:r w:rsidR="00944382" w:rsidRPr="005F2321">
        <w:rPr>
          <w:rFonts w:ascii="Arial" w:hAnsi="Arial" w:cs="Arial"/>
          <w:sz w:val="20"/>
          <w:szCs w:val="20"/>
        </w:rPr>
        <w:t xml:space="preserve"> cual implicaría una redistribución de caudales, flujos y estaciones de bombeo; pero </w:t>
      </w:r>
      <w:r w:rsidR="00E616BB" w:rsidRPr="005F2321">
        <w:rPr>
          <w:rFonts w:ascii="Arial" w:hAnsi="Arial" w:cs="Arial"/>
          <w:sz w:val="20"/>
          <w:szCs w:val="20"/>
        </w:rPr>
        <w:t>debe mantener obligatoriamente</w:t>
      </w:r>
      <w:r w:rsidR="00944382" w:rsidRPr="005F2321">
        <w:rPr>
          <w:rFonts w:ascii="Arial" w:hAnsi="Arial" w:cs="Arial"/>
          <w:sz w:val="20"/>
          <w:szCs w:val="20"/>
        </w:rPr>
        <w:t xml:space="preserve"> la premisa de que las aguas residuales de Luq</w:t>
      </w:r>
      <w:r w:rsidR="001571EF" w:rsidRPr="005F2321">
        <w:rPr>
          <w:rFonts w:ascii="Arial" w:hAnsi="Arial" w:cs="Arial"/>
          <w:sz w:val="20"/>
          <w:szCs w:val="20"/>
        </w:rPr>
        <w:t>u</w:t>
      </w:r>
      <w:r w:rsidR="00944382" w:rsidRPr="005F2321">
        <w:rPr>
          <w:rFonts w:ascii="Arial" w:hAnsi="Arial" w:cs="Arial"/>
          <w:sz w:val="20"/>
          <w:szCs w:val="20"/>
        </w:rPr>
        <w:t>e sean tratados en la depuradora ubicada en MRA.</w:t>
      </w:r>
    </w:p>
    <w:p w14:paraId="37FA6744" w14:textId="7814C2BE" w:rsidR="00944382" w:rsidRDefault="00105329" w:rsidP="00E0789A">
      <w:pPr>
        <w:spacing w:line="240" w:lineRule="auto"/>
        <w:jc w:val="both"/>
        <w:rPr>
          <w:rFonts w:ascii="Arial" w:hAnsi="Arial" w:cs="Arial"/>
          <w:sz w:val="20"/>
          <w:szCs w:val="20"/>
        </w:rPr>
      </w:pPr>
      <w:r w:rsidRPr="005F2321">
        <w:rPr>
          <w:rFonts w:ascii="Arial" w:hAnsi="Arial" w:cs="Arial"/>
          <w:sz w:val="20"/>
          <w:szCs w:val="20"/>
        </w:rPr>
        <w:t>Las redes de alcantarillado</w:t>
      </w:r>
      <w:r w:rsidR="00272BA3" w:rsidRPr="005F2321">
        <w:rPr>
          <w:rFonts w:ascii="Arial" w:hAnsi="Arial" w:cs="Arial"/>
          <w:sz w:val="20"/>
          <w:szCs w:val="20"/>
        </w:rPr>
        <w:t xml:space="preserve"> sanitario, incluyendo los colectores primarios, secundarios, terciarios y ramales domiciliarios,</w:t>
      </w:r>
      <w:r w:rsidRPr="005F2321">
        <w:rPr>
          <w:rFonts w:ascii="Arial" w:hAnsi="Arial" w:cs="Arial"/>
          <w:sz w:val="20"/>
          <w:szCs w:val="20"/>
        </w:rPr>
        <w:t xml:space="preserve"> deberán ser diseñadas de forma </w:t>
      </w:r>
      <w:r w:rsidR="00AC3C93" w:rsidRPr="005F2321">
        <w:rPr>
          <w:rFonts w:ascii="Arial" w:hAnsi="Arial" w:cs="Arial"/>
          <w:sz w:val="20"/>
          <w:szCs w:val="20"/>
        </w:rPr>
        <w:t xml:space="preserve">tal de </w:t>
      </w:r>
      <w:r w:rsidRPr="005F2321">
        <w:rPr>
          <w:rFonts w:ascii="Arial" w:hAnsi="Arial" w:cs="Arial"/>
          <w:sz w:val="20"/>
          <w:szCs w:val="20"/>
        </w:rPr>
        <w:t>cubrir todas las manzanas del área de proyecto</w:t>
      </w:r>
      <w:r w:rsidR="00272BA3" w:rsidRPr="005F2321">
        <w:rPr>
          <w:rFonts w:ascii="Arial" w:hAnsi="Arial" w:cs="Arial"/>
          <w:sz w:val="20"/>
          <w:szCs w:val="20"/>
        </w:rPr>
        <w:t xml:space="preserve"> de la cuenca de Mariano Roque Alonso</w:t>
      </w:r>
      <w:r w:rsidRPr="005F2321">
        <w:rPr>
          <w:rFonts w:ascii="Arial" w:hAnsi="Arial" w:cs="Arial"/>
          <w:sz w:val="20"/>
          <w:szCs w:val="20"/>
        </w:rPr>
        <w:t>.</w:t>
      </w:r>
      <w:r w:rsidR="00944382">
        <w:rPr>
          <w:rFonts w:ascii="Arial" w:hAnsi="Arial" w:cs="Arial"/>
          <w:sz w:val="20"/>
          <w:szCs w:val="20"/>
        </w:rPr>
        <w:t xml:space="preserve"> </w:t>
      </w:r>
    </w:p>
    <w:p w14:paraId="670FB67E" w14:textId="77777777" w:rsidR="00440811" w:rsidRDefault="00440811" w:rsidP="00440811">
      <w:pPr>
        <w:spacing w:after="60" w:line="240" w:lineRule="auto"/>
        <w:ind w:left="540"/>
        <w:rPr>
          <w:rFonts w:ascii="Arial" w:hAnsi="Arial" w:cs="Arial"/>
          <w:sz w:val="20"/>
          <w:szCs w:val="20"/>
        </w:rPr>
      </w:pPr>
    </w:p>
    <w:p w14:paraId="670FB70B" w14:textId="77777777" w:rsidR="00440811" w:rsidRDefault="00440811" w:rsidP="001D660B">
      <w:pPr>
        <w:pStyle w:val="Ttulo1"/>
        <w:numPr>
          <w:ilvl w:val="0"/>
          <w:numId w:val="1"/>
        </w:numPr>
        <w:tabs>
          <w:tab w:val="clear" w:pos="360"/>
          <w:tab w:val="num" w:pos="540"/>
        </w:tabs>
        <w:spacing w:before="0" w:after="200"/>
        <w:ind w:left="540" w:hanging="540"/>
        <w:jc w:val="both"/>
        <w:rPr>
          <w:smallCaps/>
          <w:sz w:val="20"/>
          <w:szCs w:val="20"/>
          <w:lang w:val="es-ES"/>
        </w:rPr>
      </w:pPr>
      <w:bookmarkStart w:id="20" w:name="_Toc24703496"/>
      <w:r w:rsidRPr="00C07C30">
        <w:rPr>
          <w:smallCaps/>
          <w:sz w:val="20"/>
          <w:szCs w:val="20"/>
          <w:lang w:val="es-ES"/>
        </w:rPr>
        <w:t>TERMINOS DE REFERENCIA</w:t>
      </w:r>
      <w:bookmarkEnd w:id="20"/>
      <w:r w:rsidRPr="00C07C30">
        <w:rPr>
          <w:smallCaps/>
          <w:sz w:val="20"/>
          <w:szCs w:val="20"/>
          <w:lang w:val="es-ES"/>
        </w:rPr>
        <w:t xml:space="preserve"> </w:t>
      </w:r>
      <w:bookmarkEnd w:id="19"/>
    </w:p>
    <w:p w14:paraId="670FB714" w14:textId="77777777" w:rsidR="00440811" w:rsidRPr="00440811" w:rsidRDefault="00440811" w:rsidP="0056234C">
      <w:pPr>
        <w:pStyle w:val="Ttulo2"/>
        <w:numPr>
          <w:ilvl w:val="1"/>
          <w:numId w:val="1"/>
        </w:numPr>
        <w:tabs>
          <w:tab w:val="clear" w:pos="792"/>
        </w:tabs>
        <w:spacing w:before="0" w:after="200"/>
        <w:ind w:left="426"/>
        <w:jc w:val="both"/>
        <w:rPr>
          <w:iCs w:val="0"/>
          <w:smallCaps/>
          <w:sz w:val="20"/>
          <w:szCs w:val="20"/>
          <w:lang w:val="es-ES"/>
        </w:rPr>
      </w:pPr>
      <w:bookmarkStart w:id="21" w:name="_Ref441831782"/>
      <w:bookmarkStart w:id="22" w:name="_Toc23178740"/>
      <w:bookmarkStart w:id="23" w:name="_Toc23179003"/>
      <w:bookmarkStart w:id="24" w:name="_Toc24703497"/>
      <w:bookmarkStart w:id="25" w:name="_Toc283374820"/>
      <w:r w:rsidRPr="00440811">
        <w:rPr>
          <w:i w:val="0"/>
          <w:smallCaps/>
          <w:sz w:val="20"/>
          <w:szCs w:val="20"/>
          <w:lang w:val="es-ES"/>
        </w:rPr>
        <w:t>ALCANCE DE LA CONSULTORÍA</w:t>
      </w:r>
      <w:bookmarkEnd w:id="21"/>
      <w:bookmarkEnd w:id="22"/>
      <w:bookmarkEnd w:id="23"/>
      <w:bookmarkEnd w:id="24"/>
    </w:p>
    <w:p w14:paraId="2F97FFE3" w14:textId="7CAD4456" w:rsidR="000E79FA" w:rsidRPr="000E79FA" w:rsidRDefault="00440811" w:rsidP="006E5826">
      <w:pPr>
        <w:spacing w:line="240" w:lineRule="auto"/>
        <w:jc w:val="both"/>
        <w:rPr>
          <w:rFonts w:ascii="Arial" w:hAnsi="Arial" w:cs="Arial"/>
          <w:color w:val="000000"/>
          <w:sz w:val="20"/>
          <w:szCs w:val="20"/>
          <w:lang w:val="es-UY" w:eastAsia="es-UY"/>
        </w:rPr>
      </w:pPr>
      <w:r w:rsidRPr="00C07C30">
        <w:rPr>
          <w:rFonts w:ascii="Arial" w:hAnsi="Arial" w:cs="Arial"/>
          <w:color w:val="000000"/>
          <w:sz w:val="20"/>
          <w:szCs w:val="20"/>
          <w:lang w:val="es-UY" w:eastAsia="es-UY"/>
        </w:rPr>
        <w:t xml:space="preserve">En el marco del presente estudio se deberán realizar las siguientes </w:t>
      </w:r>
      <w:r w:rsidR="001571EF" w:rsidRPr="005F2321">
        <w:rPr>
          <w:rFonts w:ascii="Arial" w:hAnsi="Arial" w:cs="Arial"/>
          <w:color w:val="000000"/>
          <w:sz w:val="20"/>
          <w:szCs w:val="20"/>
          <w:lang w:val="es-UY" w:eastAsia="es-UY"/>
        </w:rPr>
        <w:t>actividades</w:t>
      </w:r>
      <w:r w:rsidR="001571EF" w:rsidRPr="005F2321">
        <w:rPr>
          <w:rFonts w:ascii="Arial" w:hAnsi="Arial" w:cs="Arial"/>
          <w:strike/>
          <w:color w:val="000000"/>
          <w:sz w:val="20"/>
          <w:szCs w:val="20"/>
          <w:lang w:val="es-UY" w:eastAsia="es-UY"/>
        </w:rPr>
        <w:t>,</w:t>
      </w:r>
      <w:r w:rsidR="001571EF" w:rsidRPr="005F2321">
        <w:rPr>
          <w:rFonts w:ascii="Arial" w:hAnsi="Arial" w:cs="Arial"/>
          <w:color w:val="000000"/>
          <w:sz w:val="20"/>
          <w:szCs w:val="20"/>
          <w:lang w:val="es-UY" w:eastAsia="es-UY"/>
        </w:rPr>
        <w:t xml:space="preserve"> y</w:t>
      </w:r>
      <w:r w:rsidRPr="005F2321">
        <w:rPr>
          <w:rFonts w:ascii="Arial" w:hAnsi="Arial" w:cs="Arial"/>
          <w:color w:val="000000"/>
          <w:sz w:val="20"/>
          <w:szCs w:val="20"/>
          <w:lang w:val="es-UY" w:eastAsia="es-UY"/>
        </w:rPr>
        <w:t xml:space="preserve"> toda otra que no esté listada pero que resulte necesaria a los efectos de cumplir con el objeto del estudi</w:t>
      </w:r>
      <w:r w:rsidRPr="00C07C30">
        <w:rPr>
          <w:rFonts w:ascii="Arial" w:hAnsi="Arial" w:cs="Arial"/>
          <w:color w:val="000000"/>
          <w:sz w:val="20"/>
          <w:szCs w:val="20"/>
          <w:lang w:val="es-UY" w:eastAsia="es-UY"/>
        </w:rPr>
        <w:t>o.</w:t>
      </w:r>
      <w:r w:rsidR="000E79FA">
        <w:rPr>
          <w:rFonts w:ascii="Arial" w:hAnsi="Arial" w:cs="Arial"/>
          <w:color w:val="000000"/>
          <w:sz w:val="20"/>
          <w:szCs w:val="20"/>
          <w:lang w:val="es-UY" w:eastAsia="es-UY"/>
        </w:rPr>
        <w:t xml:space="preserve"> </w:t>
      </w:r>
      <w:r w:rsidR="000E79FA" w:rsidRPr="000E79FA">
        <w:rPr>
          <w:rFonts w:ascii="Arial" w:hAnsi="Arial" w:cs="Arial"/>
          <w:color w:val="000000"/>
          <w:sz w:val="20"/>
          <w:szCs w:val="20"/>
          <w:lang w:val="es-UY" w:eastAsia="es-UY"/>
        </w:rPr>
        <w:t>El alcance de los trabajos de consultoría contempla la revisión y readecuación del Anteproyecto Básico elaborado por el consorcio NIPPON-KOEI LAC para la ciudad de Mariano Roque Alonso</w:t>
      </w:r>
      <w:r w:rsidR="00A4496C">
        <w:rPr>
          <w:rFonts w:ascii="Arial" w:hAnsi="Arial" w:cs="Arial"/>
          <w:color w:val="000000"/>
          <w:sz w:val="20"/>
          <w:szCs w:val="20"/>
          <w:lang w:val="es-UY" w:eastAsia="es-UY"/>
        </w:rPr>
        <w:t xml:space="preserve"> y la elaboración del Anteproyecto A</w:t>
      </w:r>
      <w:r w:rsidR="006E5826">
        <w:rPr>
          <w:rFonts w:ascii="Arial" w:hAnsi="Arial" w:cs="Arial"/>
          <w:color w:val="000000"/>
          <w:sz w:val="20"/>
          <w:szCs w:val="20"/>
          <w:lang w:val="es-UY" w:eastAsia="es-UY"/>
        </w:rPr>
        <w:t>vanzado que permita licitar las obras que componen el sistema de saneamiento</w:t>
      </w:r>
      <w:r w:rsidR="000E79FA" w:rsidRPr="000E79FA">
        <w:rPr>
          <w:rFonts w:ascii="Arial" w:hAnsi="Arial" w:cs="Arial"/>
          <w:color w:val="000000"/>
          <w:sz w:val="20"/>
          <w:szCs w:val="20"/>
          <w:lang w:val="es-UY" w:eastAsia="es-UY"/>
        </w:rPr>
        <w:t xml:space="preserve">. </w:t>
      </w:r>
    </w:p>
    <w:p w14:paraId="576A53FB" w14:textId="126CBB39" w:rsidR="000E79FA" w:rsidRPr="000E79FA" w:rsidRDefault="006E5826" w:rsidP="006E5826">
      <w:pPr>
        <w:spacing w:after="0"/>
        <w:jc w:val="both"/>
        <w:rPr>
          <w:rFonts w:ascii="Arial" w:hAnsi="Arial" w:cs="Arial"/>
          <w:color w:val="000000"/>
          <w:sz w:val="20"/>
          <w:szCs w:val="20"/>
          <w:lang w:val="es-UY" w:eastAsia="es-UY"/>
        </w:rPr>
      </w:pPr>
      <w:r>
        <w:rPr>
          <w:rFonts w:ascii="Arial" w:hAnsi="Arial" w:cs="Arial"/>
          <w:color w:val="000000"/>
          <w:sz w:val="20"/>
          <w:szCs w:val="20"/>
          <w:lang w:val="es-UY" w:eastAsia="es-UY"/>
        </w:rPr>
        <w:t>Para cumplir con este alcance, l</w:t>
      </w:r>
      <w:r w:rsidR="000E79FA">
        <w:rPr>
          <w:rFonts w:ascii="Arial" w:hAnsi="Arial" w:cs="Arial"/>
          <w:color w:val="000000"/>
          <w:sz w:val="20"/>
          <w:szCs w:val="20"/>
          <w:lang w:val="es-UY" w:eastAsia="es-UY"/>
        </w:rPr>
        <w:t xml:space="preserve">os trabajos se han dividido en tres fases </w:t>
      </w:r>
      <w:r w:rsidR="00554017">
        <w:rPr>
          <w:rFonts w:ascii="Arial" w:hAnsi="Arial" w:cs="Arial"/>
          <w:color w:val="000000"/>
          <w:sz w:val="20"/>
          <w:szCs w:val="20"/>
          <w:lang w:val="es-UY" w:eastAsia="es-UY"/>
        </w:rPr>
        <w:t>de acuerdo con el</w:t>
      </w:r>
      <w:r w:rsidR="000E79FA">
        <w:rPr>
          <w:rFonts w:ascii="Arial" w:hAnsi="Arial" w:cs="Arial"/>
          <w:color w:val="000000"/>
          <w:sz w:val="20"/>
          <w:szCs w:val="20"/>
          <w:lang w:val="es-UY" w:eastAsia="es-UY"/>
        </w:rPr>
        <w:t xml:space="preserve"> detalle que se </w:t>
      </w:r>
      <w:r w:rsidR="000E79FA" w:rsidRPr="000E79FA">
        <w:rPr>
          <w:rFonts w:ascii="Arial" w:hAnsi="Arial" w:cs="Arial"/>
          <w:color w:val="000000"/>
          <w:sz w:val="20"/>
          <w:szCs w:val="20"/>
          <w:lang w:val="es-UY" w:eastAsia="es-UY"/>
        </w:rPr>
        <w:t xml:space="preserve">incluye a continuación </w:t>
      </w:r>
      <w:r w:rsidR="00ED7E71">
        <w:rPr>
          <w:rFonts w:ascii="Arial" w:hAnsi="Arial" w:cs="Arial"/>
          <w:color w:val="000000"/>
          <w:sz w:val="20"/>
          <w:szCs w:val="20"/>
          <w:lang w:val="es-UY" w:eastAsia="es-UY"/>
        </w:rPr>
        <w:t xml:space="preserve">sin que el mismo sea limitativo. La presentación de los informes deberá adecuarse a lo indicado en el </w:t>
      </w:r>
      <w:r w:rsidR="00ED7E71" w:rsidRPr="00ED7E71">
        <w:rPr>
          <w:rFonts w:ascii="Arial" w:hAnsi="Arial" w:cs="Arial"/>
          <w:b/>
          <w:color w:val="000000"/>
          <w:sz w:val="20"/>
          <w:szCs w:val="20"/>
          <w:lang w:val="es-UY" w:eastAsia="es-UY"/>
        </w:rPr>
        <w:t>ANEXO I.</w:t>
      </w:r>
    </w:p>
    <w:p w14:paraId="099C4A7F" w14:textId="77777777" w:rsidR="000E79FA" w:rsidRDefault="000E79FA" w:rsidP="000E79FA">
      <w:pPr>
        <w:spacing w:after="0"/>
        <w:ind w:firstLine="284"/>
        <w:rPr>
          <w:rFonts w:ascii="Arial" w:hAnsi="Arial" w:cs="Arial"/>
          <w:sz w:val="24"/>
          <w:szCs w:val="24"/>
        </w:rPr>
      </w:pPr>
    </w:p>
    <w:p w14:paraId="4DD9D7D2" w14:textId="745A0721" w:rsidR="000E79FA" w:rsidRDefault="000E79FA" w:rsidP="000E79FA">
      <w:pPr>
        <w:pStyle w:val="Prrafodelista1"/>
        <w:spacing w:after="200"/>
        <w:ind w:left="0"/>
        <w:jc w:val="both"/>
        <w:rPr>
          <w:rFonts w:ascii="Arial" w:hAnsi="Arial" w:cs="Arial"/>
          <w:color w:val="000000"/>
          <w:lang w:val="es-UY" w:eastAsia="es-UY"/>
        </w:rPr>
      </w:pPr>
      <w:r>
        <w:rPr>
          <w:rFonts w:ascii="Arial" w:hAnsi="Arial" w:cs="Arial"/>
          <w:b/>
          <w:color w:val="000000"/>
          <w:lang w:val="es-UY" w:eastAsia="es-UY"/>
        </w:rPr>
        <w:t xml:space="preserve">Fase I - </w:t>
      </w:r>
      <w:r w:rsidRPr="00C07C30">
        <w:rPr>
          <w:rFonts w:ascii="Arial" w:hAnsi="Arial" w:cs="Arial"/>
          <w:b/>
          <w:color w:val="000000"/>
          <w:lang w:val="es-UY" w:eastAsia="es-UY"/>
        </w:rPr>
        <w:t>Análisis y actualización de la información disponible</w:t>
      </w:r>
      <w:r w:rsidRPr="00C07C30">
        <w:rPr>
          <w:rFonts w:ascii="Arial" w:hAnsi="Arial" w:cs="Arial"/>
          <w:color w:val="000000"/>
          <w:lang w:val="es-UY" w:eastAsia="es-UY"/>
        </w:rPr>
        <w:t xml:space="preserve"> y revisión de los estudios recientes, incluyendo un análisis crítico de los mismos. </w:t>
      </w:r>
      <w:r w:rsidR="00F529B6">
        <w:rPr>
          <w:rFonts w:ascii="Arial" w:hAnsi="Arial" w:cs="Arial"/>
          <w:color w:val="000000"/>
          <w:lang w:val="es-UY" w:eastAsia="es-UY"/>
        </w:rPr>
        <w:t xml:space="preserve">Entre otros aspectos deberá revisar: </w:t>
      </w:r>
    </w:p>
    <w:p w14:paraId="371A6620" w14:textId="19572B6C" w:rsidR="00F529B6" w:rsidRPr="005F2321" w:rsidRDefault="00F529B6" w:rsidP="00153ED0">
      <w:pPr>
        <w:pStyle w:val="Prrafodelista"/>
        <w:numPr>
          <w:ilvl w:val="0"/>
          <w:numId w:val="22"/>
        </w:numPr>
        <w:jc w:val="both"/>
        <w:rPr>
          <w:rFonts w:ascii="Arial" w:hAnsi="Arial" w:cs="Arial"/>
          <w:color w:val="000000"/>
          <w:lang w:val="es-UY" w:eastAsia="es-UY"/>
        </w:rPr>
      </w:pPr>
      <w:r w:rsidRPr="00F529B6">
        <w:rPr>
          <w:rFonts w:ascii="Arial" w:hAnsi="Arial" w:cs="Arial"/>
          <w:color w:val="000000"/>
          <w:lang w:val="es-UY" w:eastAsia="es-UY"/>
        </w:rPr>
        <w:t xml:space="preserve">Antecedentes de los estudios desarrollados por el consorcio NIPPON KOEI LAC, </w:t>
      </w:r>
      <w:r w:rsidR="008E6A22">
        <w:rPr>
          <w:rFonts w:ascii="Arial" w:hAnsi="Arial" w:cs="Arial"/>
          <w:color w:val="000000"/>
          <w:lang w:val="es-UY" w:eastAsia="es-UY"/>
        </w:rPr>
        <w:t>a ser entregado por DAPSAN, así como la</w:t>
      </w:r>
      <w:r w:rsidRPr="00F529B6">
        <w:rPr>
          <w:rFonts w:ascii="Arial" w:hAnsi="Arial" w:cs="Arial"/>
          <w:color w:val="000000"/>
          <w:lang w:val="es-UY" w:eastAsia="es-UY"/>
        </w:rPr>
        <w:t xml:space="preserve"> </w:t>
      </w:r>
      <w:r w:rsidRPr="005F2321">
        <w:rPr>
          <w:rFonts w:ascii="Arial" w:hAnsi="Arial" w:cs="Arial"/>
          <w:color w:val="000000"/>
          <w:lang w:val="es-UY" w:eastAsia="es-UY"/>
        </w:rPr>
        <w:t>revisión de otros antecedentes.</w:t>
      </w:r>
    </w:p>
    <w:p w14:paraId="67FFA591" w14:textId="7661862F" w:rsidR="00F529B6" w:rsidRPr="005F2321" w:rsidRDefault="00F529B6" w:rsidP="00153ED0">
      <w:pPr>
        <w:pStyle w:val="Prrafodelista"/>
        <w:numPr>
          <w:ilvl w:val="0"/>
          <w:numId w:val="22"/>
        </w:numPr>
        <w:jc w:val="both"/>
        <w:rPr>
          <w:rFonts w:ascii="Arial" w:hAnsi="Arial" w:cs="Arial"/>
          <w:color w:val="000000"/>
          <w:lang w:val="es-UY" w:eastAsia="es-UY"/>
        </w:rPr>
      </w:pPr>
      <w:r w:rsidRPr="005F2321">
        <w:rPr>
          <w:rFonts w:ascii="Arial" w:hAnsi="Arial" w:cs="Arial"/>
          <w:color w:val="000000"/>
          <w:lang w:val="es-UY" w:eastAsia="es-UY"/>
        </w:rPr>
        <w:t xml:space="preserve">Datos estadísticos y socioeconómicos de la </w:t>
      </w:r>
      <w:r w:rsidR="007667CF" w:rsidRPr="005F2321">
        <w:rPr>
          <w:rFonts w:ascii="Arial" w:hAnsi="Arial" w:cs="Arial"/>
          <w:color w:val="000000"/>
          <w:lang w:val="es-UY" w:eastAsia="es-UY"/>
        </w:rPr>
        <w:t>Dirección General de Estadística, Encuestas y Censos  (</w:t>
      </w:r>
      <w:r w:rsidRPr="005F2321">
        <w:rPr>
          <w:rFonts w:ascii="Arial" w:hAnsi="Arial" w:cs="Arial"/>
          <w:color w:val="000000"/>
          <w:lang w:val="es-UY" w:eastAsia="es-UY"/>
        </w:rPr>
        <w:t>DGEEC</w:t>
      </w:r>
      <w:r w:rsidR="007667CF" w:rsidRPr="005F2321">
        <w:rPr>
          <w:rFonts w:ascii="Arial" w:hAnsi="Arial" w:cs="Arial"/>
          <w:color w:val="000000"/>
          <w:lang w:val="es-UY" w:eastAsia="es-UY"/>
        </w:rPr>
        <w:t>)</w:t>
      </w:r>
      <w:r w:rsidRPr="005F2321">
        <w:rPr>
          <w:rFonts w:ascii="Arial" w:hAnsi="Arial" w:cs="Arial"/>
          <w:color w:val="000000"/>
          <w:lang w:val="es-UY" w:eastAsia="es-UY"/>
        </w:rPr>
        <w:t>, Banco Central del Paraguay, Ministerios de Hacienda, Ministerio de Industria y Comercio y Ministerio de Salud Pública y Bienestar Social.</w:t>
      </w:r>
    </w:p>
    <w:p w14:paraId="1BE95FD2" w14:textId="2C803C51" w:rsidR="00F529B6" w:rsidRPr="005F2321" w:rsidRDefault="00F529B6" w:rsidP="00153ED0">
      <w:pPr>
        <w:pStyle w:val="Prrafodelista"/>
        <w:numPr>
          <w:ilvl w:val="0"/>
          <w:numId w:val="22"/>
        </w:numPr>
        <w:jc w:val="both"/>
        <w:rPr>
          <w:rFonts w:ascii="Arial" w:hAnsi="Arial" w:cs="Arial"/>
          <w:color w:val="000000"/>
          <w:lang w:val="es-UY" w:eastAsia="es-UY"/>
        </w:rPr>
      </w:pPr>
      <w:r w:rsidRPr="005F2321">
        <w:rPr>
          <w:rFonts w:ascii="Arial" w:hAnsi="Arial" w:cs="Arial"/>
          <w:color w:val="000000"/>
          <w:lang w:val="es-UY" w:eastAsia="es-UY"/>
        </w:rPr>
        <w:t>Situación de dominio de los inmuebles propuestos en el Anteproyecto Básico para la planta de tratamiento de efluentes y estaciones de bombeo.</w:t>
      </w:r>
    </w:p>
    <w:p w14:paraId="65DF7AD2" w14:textId="26A8211E" w:rsidR="001802B0" w:rsidRPr="005F2321" w:rsidRDefault="00F529B6" w:rsidP="00153ED0">
      <w:pPr>
        <w:pStyle w:val="Prrafodelista"/>
        <w:numPr>
          <w:ilvl w:val="0"/>
          <w:numId w:val="22"/>
        </w:numPr>
        <w:jc w:val="both"/>
        <w:rPr>
          <w:rFonts w:ascii="Arial" w:hAnsi="Arial" w:cs="Arial"/>
          <w:color w:val="000000"/>
          <w:lang w:val="es-UY" w:eastAsia="es-UY"/>
        </w:rPr>
      </w:pPr>
      <w:r w:rsidRPr="005F2321">
        <w:rPr>
          <w:rFonts w:ascii="Arial" w:hAnsi="Arial" w:cs="Arial"/>
          <w:color w:val="000000"/>
          <w:lang w:val="es-UY" w:eastAsia="es-UY"/>
        </w:rPr>
        <w:t>Planes de ordenamiento territorial, ordenanzas relativas al uso de suelo, Normas sobre construcción</w:t>
      </w:r>
      <w:r w:rsidR="0059242A" w:rsidRPr="005F2321">
        <w:rPr>
          <w:rFonts w:ascii="Arial" w:hAnsi="Arial" w:cs="Arial"/>
          <w:color w:val="000000"/>
          <w:lang w:val="es-UY" w:eastAsia="es-UY"/>
        </w:rPr>
        <w:t>.</w:t>
      </w:r>
    </w:p>
    <w:p w14:paraId="2171AA4C" w14:textId="3437D9E2" w:rsidR="00F529B6" w:rsidRPr="00F529B6" w:rsidRDefault="001802B0" w:rsidP="00153ED0">
      <w:pPr>
        <w:pStyle w:val="Prrafodelista"/>
        <w:numPr>
          <w:ilvl w:val="0"/>
          <w:numId w:val="22"/>
        </w:numPr>
        <w:jc w:val="both"/>
        <w:rPr>
          <w:rFonts w:ascii="Arial" w:hAnsi="Arial" w:cs="Arial"/>
          <w:color w:val="000000"/>
          <w:lang w:val="es-UY" w:eastAsia="es-UY"/>
        </w:rPr>
      </w:pPr>
      <w:r w:rsidRPr="005F2321">
        <w:rPr>
          <w:rFonts w:ascii="Arial" w:hAnsi="Arial" w:cs="Arial"/>
          <w:color w:val="000000"/>
          <w:lang w:val="es-UY" w:eastAsia="es-UY"/>
        </w:rPr>
        <w:t>N</w:t>
      </w:r>
      <w:r w:rsidR="00F529B6" w:rsidRPr="005F2321">
        <w:rPr>
          <w:rFonts w:ascii="Arial" w:hAnsi="Arial" w:cs="Arial"/>
          <w:color w:val="000000"/>
          <w:lang w:val="es-UY" w:eastAsia="es-UY"/>
        </w:rPr>
        <w:t xml:space="preserve">ormativas ambientales dictadas por el </w:t>
      </w:r>
      <w:r w:rsidR="007851CA" w:rsidRPr="005F2321">
        <w:rPr>
          <w:rFonts w:ascii="Arial" w:hAnsi="Arial" w:cs="Arial"/>
          <w:color w:val="000000"/>
          <w:lang w:val="es-UY" w:eastAsia="es-UY"/>
        </w:rPr>
        <w:t>Gobierno</w:t>
      </w:r>
      <w:r w:rsidR="007851CA">
        <w:rPr>
          <w:rFonts w:ascii="Arial" w:hAnsi="Arial" w:cs="Arial"/>
          <w:color w:val="000000"/>
          <w:lang w:val="es-UY" w:eastAsia="es-UY"/>
        </w:rPr>
        <w:t xml:space="preserve"> Nacional, </w:t>
      </w:r>
      <w:r>
        <w:rPr>
          <w:rFonts w:ascii="Arial" w:hAnsi="Arial" w:cs="Arial"/>
          <w:color w:val="000000"/>
          <w:lang w:val="es-UY" w:eastAsia="es-UY"/>
        </w:rPr>
        <w:t xml:space="preserve">Comisiones Binacionales y el </w:t>
      </w:r>
      <w:r w:rsidR="00F529B6" w:rsidRPr="00F529B6">
        <w:rPr>
          <w:rFonts w:ascii="Arial" w:hAnsi="Arial" w:cs="Arial"/>
          <w:color w:val="000000"/>
          <w:lang w:val="es-UY" w:eastAsia="es-UY"/>
        </w:rPr>
        <w:t>municipio beneficiado con el proyecto.</w:t>
      </w:r>
    </w:p>
    <w:p w14:paraId="0A68023E" w14:textId="77777777" w:rsidR="00F529B6" w:rsidRPr="00F529B6" w:rsidRDefault="00F529B6" w:rsidP="00153ED0">
      <w:pPr>
        <w:pStyle w:val="Prrafodelista"/>
        <w:numPr>
          <w:ilvl w:val="0"/>
          <w:numId w:val="22"/>
        </w:numPr>
        <w:jc w:val="both"/>
        <w:rPr>
          <w:rFonts w:ascii="Arial" w:hAnsi="Arial" w:cs="Arial"/>
          <w:color w:val="000000"/>
          <w:lang w:val="es-UY" w:eastAsia="es-UY"/>
        </w:rPr>
      </w:pPr>
      <w:r w:rsidRPr="00F529B6">
        <w:rPr>
          <w:rFonts w:ascii="Arial" w:hAnsi="Arial" w:cs="Arial"/>
          <w:color w:val="000000"/>
          <w:lang w:val="es-UY" w:eastAsia="es-UY"/>
        </w:rPr>
        <w:t>Datos de consumo de agua, Relevamiento de datos de sistemas de alcantarillado sanitario privados en la zona, si existiere.</w:t>
      </w:r>
    </w:p>
    <w:p w14:paraId="2ADE72C8" w14:textId="40298D79" w:rsidR="00F529B6" w:rsidRDefault="00F529B6" w:rsidP="00153ED0">
      <w:pPr>
        <w:pStyle w:val="Prrafodelista"/>
        <w:numPr>
          <w:ilvl w:val="0"/>
          <w:numId w:val="22"/>
        </w:numPr>
        <w:jc w:val="both"/>
        <w:rPr>
          <w:rFonts w:ascii="Arial" w:hAnsi="Arial" w:cs="Arial"/>
          <w:color w:val="000000"/>
          <w:lang w:val="es-UY" w:eastAsia="es-UY"/>
        </w:rPr>
      </w:pPr>
      <w:r w:rsidRPr="00F529B6">
        <w:rPr>
          <w:rFonts w:ascii="Arial" w:hAnsi="Arial" w:cs="Arial"/>
          <w:color w:val="000000"/>
          <w:lang w:val="es-UY" w:eastAsia="es-UY"/>
        </w:rPr>
        <w:t>Información hidrológica, hidrogeológica, geotécnica, ubicación de pozos (profundos en explotación) y reservorios de agua potable existentes en la zona y otros datos relevantes.</w:t>
      </w:r>
    </w:p>
    <w:p w14:paraId="1525407D" w14:textId="74722B74" w:rsidR="008E6A22" w:rsidRPr="00F529B6" w:rsidRDefault="008E6A22" w:rsidP="00153ED0">
      <w:pPr>
        <w:pStyle w:val="Prrafodelista"/>
        <w:numPr>
          <w:ilvl w:val="0"/>
          <w:numId w:val="22"/>
        </w:numPr>
        <w:jc w:val="both"/>
        <w:rPr>
          <w:rFonts w:ascii="Arial" w:hAnsi="Arial" w:cs="Arial"/>
          <w:color w:val="000000"/>
          <w:lang w:val="es-UY" w:eastAsia="es-UY"/>
        </w:rPr>
      </w:pPr>
      <w:r>
        <w:rPr>
          <w:rFonts w:ascii="Arial" w:hAnsi="Arial" w:cs="Arial"/>
          <w:color w:val="000000"/>
          <w:lang w:val="es-UY" w:eastAsia="es-UY"/>
        </w:rPr>
        <w:t>Información sobre los parámetros físicos, químicos y biológicos del agua residual a ser tratada.</w:t>
      </w:r>
    </w:p>
    <w:p w14:paraId="29ECD709" w14:textId="77777777" w:rsidR="005611E5" w:rsidRDefault="005611E5" w:rsidP="000E79FA">
      <w:pPr>
        <w:pStyle w:val="Prrafodelista1"/>
        <w:spacing w:after="200"/>
        <w:ind w:left="0"/>
        <w:jc w:val="both"/>
        <w:rPr>
          <w:rFonts w:ascii="Arial" w:hAnsi="Arial" w:cs="Arial"/>
          <w:color w:val="000000"/>
          <w:lang w:val="es-UY" w:eastAsia="es-UY"/>
        </w:rPr>
      </w:pPr>
    </w:p>
    <w:p w14:paraId="2C0DD98C" w14:textId="7960D84C" w:rsidR="000E79FA" w:rsidRDefault="000E79FA" w:rsidP="000E79FA">
      <w:pPr>
        <w:pStyle w:val="Prrafodelista1"/>
        <w:spacing w:after="200"/>
        <w:ind w:left="0"/>
        <w:jc w:val="both"/>
        <w:rPr>
          <w:rFonts w:ascii="Arial" w:hAnsi="Arial" w:cs="Arial"/>
          <w:b/>
          <w:color w:val="000000"/>
          <w:lang w:val="es-UY" w:eastAsia="es-UY"/>
        </w:rPr>
      </w:pPr>
    </w:p>
    <w:p w14:paraId="1356E388" w14:textId="07639F11" w:rsidR="005F2321" w:rsidRDefault="005F2321" w:rsidP="000E79FA">
      <w:pPr>
        <w:pStyle w:val="Prrafodelista1"/>
        <w:spacing w:after="200"/>
        <w:ind w:left="0"/>
        <w:jc w:val="both"/>
        <w:rPr>
          <w:rFonts w:ascii="Arial" w:hAnsi="Arial" w:cs="Arial"/>
          <w:b/>
          <w:color w:val="000000"/>
          <w:lang w:val="es-UY" w:eastAsia="es-UY"/>
        </w:rPr>
      </w:pPr>
    </w:p>
    <w:p w14:paraId="13DA0DAB" w14:textId="2F4B1F55" w:rsidR="005F2321" w:rsidRDefault="005F2321" w:rsidP="000E79FA">
      <w:pPr>
        <w:pStyle w:val="Prrafodelista1"/>
        <w:spacing w:after="200"/>
        <w:ind w:left="0"/>
        <w:jc w:val="both"/>
        <w:rPr>
          <w:rFonts w:ascii="Arial" w:hAnsi="Arial" w:cs="Arial"/>
          <w:b/>
          <w:color w:val="000000"/>
          <w:lang w:val="es-UY" w:eastAsia="es-UY"/>
        </w:rPr>
      </w:pPr>
    </w:p>
    <w:p w14:paraId="6FFDBAEB" w14:textId="77777777" w:rsidR="005F2321" w:rsidRDefault="005F2321" w:rsidP="000E79FA">
      <w:pPr>
        <w:pStyle w:val="Prrafodelista1"/>
        <w:spacing w:after="200"/>
        <w:ind w:left="0"/>
        <w:jc w:val="both"/>
        <w:rPr>
          <w:rFonts w:ascii="Arial" w:hAnsi="Arial" w:cs="Arial"/>
          <w:b/>
          <w:color w:val="000000"/>
          <w:lang w:val="es-UY" w:eastAsia="es-UY"/>
        </w:rPr>
      </w:pPr>
    </w:p>
    <w:p w14:paraId="2D402A69" w14:textId="2B4827D3" w:rsidR="000F06EF" w:rsidRDefault="000E79FA" w:rsidP="000E79FA">
      <w:pPr>
        <w:pStyle w:val="Prrafodelista1"/>
        <w:spacing w:after="200"/>
        <w:ind w:left="0"/>
        <w:jc w:val="both"/>
        <w:rPr>
          <w:rFonts w:ascii="Arial" w:hAnsi="Arial" w:cs="Arial"/>
          <w:color w:val="000000"/>
          <w:lang w:val="es-UY" w:eastAsia="es-UY"/>
        </w:rPr>
      </w:pPr>
      <w:r>
        <w:rPr>
          <w:rFonts w:ascii="Arial" w:hAnsi="Arial" w:cs="Arial"/>
          <w:b/>
          <w:color w:val="000000"/>
          <w:lang w:val="es-UY" w:eastAsia="es-UY"/>
        </w:rPr>
        <w:lastRenderedPageBreak/>
        <w:t xml:space="preserve">Fase II - </w:t>
      </w:r>
      <w:r w:rsidRPr="00C07C30">
        <w:rPr>
          <w:rFonts w:ascii="Arial" w:hAnsi="Arial" w:cs="Arial"/>
          <w:b/>
          <w:color w:val="000000"/>
          <w:lang w:val="es-UY" w:eastAsia="es-UY"/>
        </w:rPr>
        <w:t>Planteo de alternativas viables</w:t>
      </w:r>
      <w:r w:rsidRPr="00C07C30">
        <w:rPr>
          <w:rFonts w:ascii="Arial" w:hAnsi="Arial" w:cs="Arial"/>
          <w:color w:val="000000"/>
          <w:lang w:val="es-UY" w:eastAsia="es-UY"/>
        </w:rPr>
        <w:t xml:space="preserve"> </w:t>
      </w:r>
      <w:r w:rsidRPr="00F529B6">
        <w:rPr>
          <w:rFonts w:ascii="Arial" w:hAnsi="Arial" w:cs="Arial"/>
          <w:b/>
          <w:color w:val="000000"/>
          <w:lang w:val="es-UY" w:eastAsia="es-UY"/>
        </w:rPr>
        <w:t>y selección de la más conveniente</w:t>
      </w:r>
      <w:r>
        <w:rPr>
          <w:rFonts w:ascii="Arial" w:hAnsi="Arial" w:cs="Arial"/>
          <w:color w:val="000000"/>
          <w:lang w:val="es-UY" w:eastAsia="es-UY"/>
        </w:rPr>
        <w:t xml:space="preserve"> </w:t>
      </w:r>
      <w:r w:rsidRPr="00C07C30">
        <w:rPr>
          <w:rFonts w:ascii="Arial" w:hAnsi="Arial" w:cs="Arial"/>
          <w:color w:val="000000"/>
          <w:lang w:val="es-UY" w:eastAsia="es-UY"/>
        </w:rPr>
        <w:t xml:space="preserve">para cumplir con el objetivo del estudio, </w:t>
      </w:r>
      <w:r w:rsidR="00467FC4">
        <w:rPr>
          <w:rFonts w:ascii="Arial" w:hAnsi="Arial" w:cs="Arial"/>
          <w:color w:val="000000"/>
          <w:lang w:val="es-UY" w:eastAsia="es-UY"/>
        </w:rPr>
        <w:t xml:space="preserve">independientemente de que </w:t>
      </w:r>
      <w:r w:rsidRPr="00C07C30">
        <w:rPr>
          <w:rFonts w:ascii="Arial" w:hAnsi="Arial" w:cs="Arial"/>
          <w:color w:val="000000"/>
          <w:lang w:val="es-UY" w:eastAsia="es-UY"/>
        </w:rPr>
        <w:t xml:space="preserve">hayan </w:t>
      </w:r>
      <w:r w:rsidR="00467FC4">
        <w:rPr>
          <w:rFonts w:ascii="Arial" w:hAnsi="Arial" w:cs="Arial"/>
          <w:color w:val="000000"/>
          <w:lang w:val="es-UY" w:eastAsia="es-UY"/>
        </w:rPr>
        <w:t xml:space="preserve">sido </w:t>
      </w:r>
      <w:r w:rsidRPr="00C07C30">
        <w:rPr>
          <w:rFonts w:ascii="Arial" w:hAnsi="Arial" w:cs="Arial"/>
          <w:color w:val="000000"/>
          <w:lang w:val="es-UY" w:eastAsia="es-UY"/>
        </w:rPr>
        <w:t xml:space="preserve">analizadas </w:t>
      </w:r>
      <w:r w:rsidR="00467FC4">
        <w:rPr>
          <w:rFonts w:ascii="Arial" w:hAnsi="Arial" w:cs="Arial"/>
          <w:color w:val="000000"/>
          <w:lang w:val="es-UY" w:eastAsia="es-UY"/>
        </w:rPr>
        <w:t xml:space="preserve">o no </w:t>
      </w:r>
      <w:r w:rsidRPr="00C07C30">
        <w:rPr>
          <w:rFonts w:ascii="Arial" w:hAnsi="Arial" w:cs="Arial"/>
          <w:color w:val="000000"/>
          <w:lang w:val="es-UY" w:eastAsia="es-UY"/>
        </w:rPr>
        <w:t xml:space="preserve">hasta el momento. </w:t>
      </w:r>
    </w:p>
    <w:p w14:paraId="6C1352E0" w14:textId="77777777" w:rsidR="000F06EF" w:rsidRDefault="000F06EF" w:rsidP="000E79FA">
      <w:pPr>
        <w:pStyle w:val="Prrafodelista1"/>
        <w:spacing w:after="200"/>
        <w:ind w:left="0"/>
        <w:jc w:val="both"/>
        <w:rPr>
          <w:rFonts w:ascii="Arial" w:hAnsi="Arial" w:cs="Arial"/>
          <w:color w:val="000000"/>
          <w:lang w:val="es-UY" w:eastAsia="es-UY"/>
        </w:rPr>
      </w:pPr>
    </w:p>
    <w:p w14:paraId="79B46F8E" w14:textId="22429359" w:rsidR="000A43B6" w:rsidRPr="000A43B6" w:rsidRDefault="000E79FA" w:rsidP="00153ED0">
      <w:pPr>
        <w:pStyle w:val="Prrafodelista"/>
        <w:numPr>
          <w:ilvl w:val="0"/>
          <w:numId w:val="23"/>
        </w:numPr>
        <w:jc w:val="both"/>
        <w:rPr>
          <w:rFonts w:ascii="Arial" w:hAnsi="Arial" w:cs="Arial"/>
          <w:color w:val="000000"/>
          <w:lang w:val="es-UY" w:eastAsia="es-UY"/>
        </w:rPr>
      </w:pPr>
      <w:r w:rsidRPr="000A43B6">
        <w:rPr>
          <w:rFonts w:ascii="Arial" w:hAnsi="Arial" w:cs="Arial"/>
          <w:color w:val="000000"/>
          <w:lang w:val="es-UY" w:eastAsia="es-UY"/>
        </w:rPr>
        <w:t xml:space="preserve">Se deberán considerar en esta etapa todas las alternativas posibles a nivel de </w:t>
      </w:r>
      <w:r w:rsidR="0006263C" w:rsidRPr="000A43B6">
        <w:rPr>
          <w:rFonts w:ascii="Arial" w:hAnsi="Arial" w:cs="Arial"/>
          <w:color w:val="000000"/>
          <w:lang w:val="es-UY" w:eastAsia="es-UY"/>
        </w:rPr>
        <w:t xml:space="preserve">ubicación, </w:t>
      </w:r>
      <w:r w:rsidRPr="000A43B6">
        <w:rPr>
          <w:rFonts w:ascii="Arial" w:hAnsi="Arial" w:cs="Arial"/>
          <w:color w:val="000000"/>
          <w:lang w:val="es-UY" w:eastAsia="es-UY"/>
        </w:rPr>
        <w:t>tecnologías de tratamiento de agua</w:t>
      </w:r>
      <w:r w:rsidR="0006263C" w:rsidRPr="000A43B6">
        <w:rPr>
          <w:rFonts w:ascii="Arial" w:hAnsi="Arial" w:cs="Arial"/>
          <w:color w:val="000000"/>
          <w:lang w:val="es-UY" w:eastAsia="es-UY"/>
        </w:rPr>
        <w:t xml:space="preserve"> residual</w:t>
      </w:r>
      <w:r w:rsidRPr="000A43B6">
        <w:rPr>
          <w:rFonts w:ascii="Arial" w:hAnsi="Arial" w:cs="Arial"/>
          <w:color w:val="000000"/>
          <w:lang w:val="es-UY" w:eastAsia="es-UY"/>
        </w:rPr>
        <w:t xml:space="preserve">, </w:t>
      </w:r>
      <w:r w:rsidR="0006263C" w:rsidRPr="000A43B6">
        <w:rPr>
          <w:rFonts w:ascii="Arial" w:hAnsi="Arial" w:cs="Arial"/>
          <w:color w:val="000000"/>
          <w:lang w:val="es-UY" w:eastAsia="es-UY"/>
        </w:rPr>
        <w:t>usos potenciales</w:t>
      </w:r>
      <w:r w:rsidRPr="000A43B6">
        <w:rPr>
          <w:rFonts w:ascii="Arial" w:hAnsi="Arial" w:cs="Arial"/>
          <w:color w:val="000000"/>
          <w:lang w:val="es-UY" w:eastAsia="es-UY"/>
        </w:rPr>
        <w:t xml:space="preserve">, </w:t>
      </w:r>
      <w:r w:rsidR="00440CB0">
        <w:rPr>
          <w:rFonts w:ascii="Arial" w:hAnsi="Arial" w:cs="Arial"/>
          <w:color w:val="000000"/>
          <w:lang w:val="es-UY" w:eastAsia="es-UY"/>
        </w:rPr>
        <w:t xml:space="preserve">posibilidad de ampliación modular de la capacidad de tratamiento, </w:t>
      </w:r>
      <w:r w:rsidRPr="000A43B6">
        <w:rPr>
          <w:rFonts w:ascii="Arial" w:hAnsi="Arial" w:cs="Arial"/>
          <w:color w:val="000000"/>
          <w:lang w:val="es-UY" w:eastAsia="es-UY"/>
        </w:rPr>
        <w:t xml:space="preserve">etc. </w:t>
      </w:r>
      <w:r w:rsidR="000A43B6" w:rsidRPr="000A43B6">
        <w:rPr>
          <w:rFonts w:ascii="Arial" w:hAnsi="Arial" w:cs="Arial"/>
          <w:color w:val="000000"/>
          <w:lang w:val="es-UY" w:eastAsia="es-UY"/>
        </w:rPr>
        <w:t xml:space="preserve">En esa línea especial énfasis se brindará a la revisión de la alternativa de ubicación propuesta en el Anteproyecto Básico y analizar otros terrenos para ubicar la PTAR, con el fin de </w:t>
      </w:r>
      <w:r w:rsidR="000A43B6" w:rsidRPr="005F2321">
        <w:rPr>
          <w:rFonts w:ascii="Arial" w:hAnsi="Arial" w:cs="Arial"/>
          <w:color w:val="000000"/>
          <w:lang w:val="es-UY" w:eastAsia="es-UY"/>
        </w:rPr>
        <w:t>obtener la localización óptima para el tratamiento. Además del análisis de la alternativa existente</w:t>
      </w:r>
      <w:r w:rsidR="007667CF" w:rsidRPr="005F2321">
        <w:rPr>
          <w:rFonts w:ascii="Arial" w:hAnsi="Arial" w:cs="Arial"/>
          <w:color w:val="000000"/>
          <w:lang w:val="es-UY" w:eastAsia="es-UY"/>
        </w:rPr>
        <w:t>,</w:t>
      </w:r>
      <w:r w:rsidR="000A43B6" w:rsidRPr="005F2321">
        <w:rPr>
          <w:rFonts w:ascii="Arial" w:hAnsi="Arial" w:cs="Arial"/>
          <w:color w:val="000000"/>
          <w:lang w:val="es-UY" w:eastAsia="es-UY"/>
        </w:rPr>
        <w:t xml:space="preserve"> la</w:t>
      </w:r>
      <w:r w:rsidR="000A43B6" w:rsidRPr="000A43B6">
        <w:rPr>
          <w:rFonts w:ascii="Arial" w:hAnsi="Arial" w:cs="Arial"/>
          <w:color w:val="000000"/>
          <w:lang w:val="es-UY" w:eastAsia="es-UY"/>
        </w:rPr>
        <w:t xml:space="preserve"> Consultora </w:t>
      </w:r>
      <w:r w:rsidR="00DD7B68">
        <w:rPr>
          <w:rFonts w:ascii="Arial" w:hAnsi="Arial" w:cs="Arial"/>
          <w:color w:val="000000"/>
          <w:lang w:val="es-UY" w:eastAsia="es-UY"/>
        </w:rPr>
        <w:t>deberá proponer al menos otras 2 (dos</w:t>
      </w:r>
      <w:r w:rsidR="000A43B6" w:rsidRPr="000A43B6">
        <w:rPr>
          <w:rFonts w:ascii="Arial" w:hAnsi="Arial" w:cs="Arial"/>
          <w:color w:val="000000"/>
          <w:lang w:val="es-UY" w:eastAsia="es-UY"/>
        </w:rPr>
        <w:t xml:space="preserve">) alternativas de solución para el tratamiento de los efluentes cloacales, teniendo en cuenta que aguas abajo se encuentra la toma de agua de la PTAP de Viñas </w:t>
      </w:r>
      <w:proofErr w:type="spellStart"/>
      <w:r w:rsidR="000A43B6" w:rsidRPr="000A43B6">
        <w:rPr>
          <w:rFonts w:ascii="Arial" w:hAnsi="Arial" w:cs="Arial"/>
          <w:color w:val="000000"/>
          <w:lang w:val="es-UY" w:eastAsia="es-UY"/>
        </w:rPr>
        <w:t>Cué</w:t>
      </w:r>
      <w:proofErr w:type="spellEnd"/>
      <w:r w:rsidR="000A43B6" w:rsidRPr="000A43B6">
        <w:rPr>
          <w:rFonts w:ascii="Arial" w:hAnsi="Arial" w:cs="Arial"/>
          <w:color w:val="000000"/>
          <w:lang w:val="es-UY" w:eastAsia="es-UY"/>
        </w:rPr>
        <w:t xml:space="preserve">. </w:t>
      </w:r>
      <w:r w:rsidR="000A43B6">
        <w:rPr>
          <w:rFonts w:ascii="Arial" w:hAnsi="Arial" w:cs="Arial"/>
          <w:color w:val="000000"/>
          <w:lang w:val="es-UY" w:eastAsia="es-UY"/>
        </w:rPr>
        <w:t>Para ello es indispensable que</w:t>
      </w:r>
      <w:r w:rsidR="000A43B6" w:rsidRPr="000A43B6">
        <w:rPr>
          <w:rFonts w:ascii="Arial" w:hAnsi="Arial" w:cs="Arial"/>
          <w:color w:val="000000"/>
          <w:lang w:val="es-UY" w:eastAsia="es-UY"/>
        </w:rPr>
        <w:t xml:space="preserve"> los criterios técnicos </w:t>
      </w:r>
      <w:r w:rsidR="001571EF">
        <w:rPr>
          <w:rFonts w:ascii="Arial" w:hAnsi="Arial" w:cs="Arial"/>
          <w:color w:val="000000"/>
          <w:lang w:val="es-UY" w:eastAsia="es-UY"/>
        </w:rPr>
        <w:t>adoptados</w:t>
      </w:r>
      <w:r w:rsidR="001571EF" w:rsidRPr="000A43B6">
        <w:rPr>
          <w:rFonts w:ascii="Arial" w:hAnsi="Arial" w:cs="Arial"/>
          <w:color w:val="000000"/>
          <w:lang w:val="es-UY" w:eastAsia="es-UY"/>
        </w:rPr>
        <w:t xml:space="preserve"> cumplan</w:t>
      </w:r>
      <w:r w:rsidR="000A43B6" w:rsidRPr="000A43B6">
        <w:rPr>
          <w:rFonts w:ascii="Arial" w:hAnsi="Arial" w:cs="Arial"/>
          <w:color w:val="000000"/>
          <w:lang w:val="es-UY" w:eastAsia="es-UY"/>
        </w:rPr>
        <w:t xml:space="preserve"> con las normativas de vertido en cau</w:t>
      </w:r>
      <w:r w:rsidR="000A43B6">
        <w:rPr>
          <w:rFonts w:ascii="Arial" w:hAnsi="Arial" w:cs="Arial"/>
          <w:color w:val="000000"/>
          <w:lang w:val="es-UY" w:eastAsia="es-UY"/>
        </w:rPr>
        <w:t>c</w:t>
      </w:r>
      <w:r w:rsidR="000A43B6" w:rsidRPr="000A43B6">
        <w:rPr>
          <w:rFonts w:ascii="Arial" w:hAnsi="Arial" w:cs="Arial"/>
          <w:color w:val="000000"/>
          <w:lang w:val="es-UY" w:eastAsia="es-UY"/>
        </w:rPr>
        <w:t>es hídricos (Ley 1614/2000, Ley 5428 de Efluentes Cloacales y la resolución 222/02 que establece el padrón de calidad de agua en el territorio nacional).</w:t>
      </w:r>
    </w:p>
    <w:p w14:paraId="25B119E6" w14:textId="77777777" w:rsidR="000A43B6" w:rsidRDefault="000A43B6" w:rsidP="000A43B6">
      <w:pPr>
        <w:pStyle w:val="Prrafodelista"/>
        <w:ind w:left="720"/>
        <w:jc w:val="both"/>
        <w:rPr>
          <w:rFonts w:ascii="Arial" w:hAnsi="Arial" w:cs="Arial"/>
          <w:color w:val="000000"/>
          <w:lang w:val="es-UY" w:eastAsia="es-UY"/>
        </w:rPr>
      </w:pPr>
    </w:p>
    <w:p w14:paraId="36478E66" w14:textId="2EBA9C4C" w:rsidR="0015227F" w:rsidRDefault="000A43B6" w:rsidP="00153ED0">
      <w:pPr>
        <w:pStyle w:val="Prrafodelista"/>
        <w:numPr>
          <w:ilvl w:val="0"/>
          <w:numId w:val="23"/>
        </w:numPr>
        <w:jc w:val="both"/>
        <w:rPr>
          <w:rFonts w:ascii="Arial" w:hAnsi="Arial" w:cs="Arial"/>
          <w:color w:val="000000"/>
          <w:lang w:val="es-UY" w:eastAsia="es-UY"/>
        </w:rPr>
      </w:pPr>
      <w:r>
        <w:rPr>
          <w:rFonts w:ascii="Arial" w:hAnsi="Arial" w:cs="Arial"/>
          <w:color w:val="000000"/>
          <w:lang w:val="es-UY" w:eastAsia="es-UY"/>
        </w:rPr>
        <w:t>Todo lo anteriormente expuesto determina la necesidad de</w:t>
      </w:r>
      <w:r w:rsidR="000E79FA" w:rsidRPr="0015227F">
        <w:rPr>
          <w:rFonts w:ascii="Arial" w:hAnsi="Arial" w:cs="Arial"/>
          <w:color w:val="000000"/>
          <w:lang w:val="es-UY" w:eastAsia="es-UY"/>
        </w:rPr>
        <w:t xml:space="preserve"> evaluar </w:t>
      </w:r>
      <w:r w:rsidR="0006263C" w:rsidRPr="0015227F">
        <w:rPr>
          <w:rFonts w:ascii="Arial" w:hAnsi="Arial" w:cs="Arial"/>
          <w:color w:val="000000"/>
          <w:lang w:val="es-UY" w:eastAsia="es-UY"/>
        </w:rPr>
        <w:t>cómo</w:t>
      </w:r>
      <w:r w:rsidR="000E79FA" w:rsidRPr="0015227F">
        <w:rPr>
          <w:rFonts w:ascii="Arial" w:hAnsi="Arial" w:cs="Arial"/>
          <w:color w:val="000000"/>
          <w:lang w:val="es-UY" w:eastAsia="es-UY"/>
        </w:rPr>
        <w:t xml:space="preserve"> impacta cada alternativa en </w:t>
      </w:r>
      <w:r w:rsidR="0006263C" w:rsidRPr="0015227F">
        <w:rPr>
          <w:rFonts w:ascii="Arial" w:hAnsi="Arial" w:cs="Arial"/>
          <w:color w:val="000000"/>
          <w:lang w:val="es-UY" w:eastAsia="es-UY"/>
        </w:rPr>
        <w:t>la concepción de l</w:t>
      </w:r>
      <w:r w:rsidR="000E79FA" w:rsidRPr="0015227F">
        <w:rPr>
          <w:rFonts w:ascii="Arial" w:hAnsi="Arial" w:cs="Arial"/>
          <w:color w:val="000000"/>
          <w:lang w:val="es-UY" w:eastAsia="es-UY"/>
        </w:rPr>
        <w:t xml:space="preserve">os </w:t>
      </w:r>
      <w:r w:rsidR="0006263C" w:rsidRPr="0015227F">
        <w:rPr>
          <w:rFonts w:ascii="Arial" w:hAnsi="Arial" w:cs="Arial"/>
          <w:color w:val="000000"/>
          <w:lang w:val="es-UY" w:eastAsia="es-UY"/>
        </w:rPr>
        <w:t>sub</w:t>
      </w:r>
      <w:r w:rsidR="000E79FA" w:rsidRPr="0015227F">
        <w:rPr>
          <w:rFonts w:ascii="Arial" w:hAnsi="Arial" w:cs="Arial"/>
          <w:color w:val="000000"/>
          <w:lang w:val="es-UY" w:eastAsia="es-UY"/>
        </w:rPr>
        <w:t>sistemas, dejando en evidencia el grado de modificación o redimensionado qu</w:t>
      </w:r>
      <w:r w:rsidR="0015227F">
        <w:rPr>
          <w:rFonts w:ascii="Arial" w:hAnsi="Arial" w:cs="Arial"/>
          <w:color w:val="000000"/>
          <w:lang w:val="es-UY" w:eastAsia="es-UY"/>
        </w:rPr>
        <w:t xml:space="preserve">e implica para cada subsistema. </w:t>
      </w:r>
      <w:r w:rsidR="0015227F" w:rsidRPr="0015227F">
        <w:rPr>
          <w:rFonts w:ascii="Arial" w:hAnsi="Arial" w:cs="Arial"/>
          <w:color w:val="000000"/>
          <w:lang w:val="es-UY" w:eastAsia="es-UY"/>
        </w:rPr>
        <w:t>La Consultora deberá revisar y redefinir la delimitación del área propuesta en el anteproyecto básico, con el fin de ampliar la cobertura en un área ya analizada por el equipo técnico de la DAPSAN y la CAF.</w:t>
      </w:r>
    </w:p>
    <w:p w14:paraId="7C0C3A9F" w14:textId="77777777" w:rsidR="000A43B6" w:rsidRDefault="000A43B6" w:rsidP="000A43B6">
      <w:pPr>
        <w:pStyle w:val="Prrafodelista"/>
        <w:ind w:left="720"/>
        <w:jc w:val="both"/>
        <w:rPr>
          <w:rFonts w:ascii="Arial" w:hAnsi="Arial" w:cs="Arial"/>
          <w:color w:val="000000"/>
          <w:lang w:val="es-UY" w:eastAsia="es-UY"/>
        </w:rPr>
      </w:pPr>
    </w:p>
    <w:p w14:paraId="6D2A64FE" w14:textId="2161A1F9" w:rsidR="000E79FA" w:rsidRDefault="000A43B6" w:rsidP="00153ED0">
      <w:pPr>
        <w:pStyle w:val="Prrafodelista1"/>
        <w:numPr>
          <w:ilvl w:val="0"/>
          <w:numId w:val="23"/>
        </w:numPr>
        <w:spacing w:after="200"/>
        <w:jc w:val="both"/>
        <w:rPr>
          <w:rFonts w:ascii="Arial" w:hAnsi="Arial" w:cs="Arial"/>
          <w:color w:val="000000"/>
          <w:lang w:val="es-UY" w:eastAsia="es-UY"/>
        </w:rPr>
      </w:pPr>
      <w:r>
        <w:rPr>
          <w:rFonts w:ascii="Arial" w:hAnsi="Arial" w:cs="Arial"/>
          <w:color w:val="000000"/>
          <w:lang w:val="es-UY" w:eastAsia="es-UY"/>
        </w:rPr>
        <w:t>L</w:t>
      </w:r>
      <w:r w:rsidR="000E79FA">
        <w:rPr>
          <w:rFonts w:ascii="Arial" w:hAnsi="Arial" w:cs="Arial"/>
          <w:color w:val="000000"/>
          <w:lang w:val="es-UY" w:eastAsia="es-UY"/>
        </w:rPr>
        <w:t>as alternativas a evaluar deberán desarrollarse con un grado de detalle suficiente que permita comparar los respectivos costos de inversión, operación y mantenimiento, etc., así como su factibilidad técnica, ambiental, legal, etc. Esto supondrá la ela</w:t>
      </w:r>
      <w:r w:rsidR="00786CCA">
        <w:rPr>
          <w:rFonts w:ascii="Arial" w:hAnsi="Arial" w:cs="Arial"/>
          <w:color w:val="000000"/>
          <w:lang w:val="es-UY" w:eastAsia="es-UY"/>
        </w:rPr>
        <w:t xml:space="preserve">boración de prediseños, cómputos </w:t>
      </w:r>
      <w:r w:rsidR="004A5955">
        <w:rPr>
          <w:rFonts w:ascii="Arial" w:hAnsi="Arial" w:cs="Arial"/>
          <w:color w:val="000000"/>
          <w:lang w:val="es-UY" w:eastAsia="es-UY"/>
        </w:rPr>
        <w:t>métricos</w:t>
      </w:r>
      <w:r w:rsidR="000E79FA">
        <w:rPr>
          <w:rFonts w:ascii="Arial" w:hAnsi="Arial" w:cs="Arial"/>
          <w:color w:val="000000"/>
          <w:lang w:val="es-UY" w:eastAsia="es-UY"/>
        </w:rPr>
        <w:t>, relevamiento de precios, marco normativo, etc.</w:t>
      </w:r>
    </w:p>
    <w:p w14:paraId="0E714AC7" w14:textId="77777777" w:rsidR="000E79FA" w:rsidRDefault="000E79FA" w:rsidP="000E79FA">
      <w:pPr>
        <w:pStyle w:val="Prrafodelista1"/>
        <w:spacing w:after="200"/>
        <w:ind w:left="360"/>
        <w:jc w:val="both"/>
        <w:rPr>
          <w:rFonts w:ascii="Arial" w:hAnsi="Arial" w:cs="Arial"/>
          <w:b/>
          <w:color w:val="000000"/>
          <w:lang w:val="es-UY" w:eastAsia="es-UY"/>
        </w:rPr>
      </w:pPr>
    </w:p>
    <w:p w14:paraId="2B4E7A5A" w14:textId="7AEB2637" w:rsidR="000E79FA" w:rsidRPr="00440811" w:rsidRDefault="000E79FA" w:rsidP="00153ED0">
      <w:pPr>
        <w:pStyle w:val="Prrafodelista1"/>
        <w:numPr>
          <w:ilvl w:val="0"/>
          <w:numId w:val="23"/>
        </w:numPr>
        <w:spacing w:after="200"/>
        <w:jc w:val="both"/>
        <w:rPr>
          <w:rFonts w:ascii="Arial" w:hAnsi="Arial" w:cs="Arial"/>
          <w:color w:val="000000"/>
          <w:lang w:val="es-UY" w:eastAsia="es-UY"/>
        </w:rPr>
      </w:pPr>
      <w:r w:rsidRPr="00440811">
        <w:rPr>
          <w:rFonts w:ascii="Arial" w:hAnsi="Arial" w:cs="Arial"/>
          <w:color w:val="000000"/>
          <w:lang w:val="es-UY" w:eastAsia="es-UY"/>
        </w:rPr>
        <w:t xml:space="preserve">Es importante señalar que las soluciones propuestas deben afectar lo menos posible el </w:t>
      </w:r>
      <w:r w:rsidR="0006263C">
        <w:rPr>
          <w:rFonts w:ascii="Arial" w:hAnsi="Arial" w:cs="Arial"/>
          <w:color w:val="000000"/>
          <w:lang w:val="es-UY" w:eastAsia="es-UY"/>
        </w:rPr>
        <w:t xml:space="preserve">proceso de potabilización de la PTAP de Viñas </w:t>
      </w:r>
      <w:proofErr w:type="spellStart"/>
      <w:r w:rsidR="00440CB0">
        <w:rPr>
          <w:rFonts w:ascii="Arial" w:hAnsi="Arial" w:cs="Arial"/>
          <w:color w:val="000000"/>
          <w:lang w:val="es-UY" w:eastAsia="es-UY"/>
        </w:rPr>
        <w:t>C</w:t>
      </w:r>
      <w:r w:rsidR="0006263C">
        <w:rPr>
          <w:rFonts w:ascii="Arial" w:hAnsi="Arial" w:cs="Arial"/>
          <w:color w:val="000000"/>
          <w:lang w:val="es-UY" w:eastAsia="es-UY"/>
        </w:rPr>
        <w:t>ué</w:t>
      </w:r>
      <w:proofErr w:type="spellEnd"/>
      <w:r w:rsidRPr="00440811">
        <w:rPr>
          <w:rFonts w:ascii="Arial" w:hAnsi="Arial" w:cs="Arial"/>
          <w:color w:val="000000"/>
          <w:lang w:val="es-UY" w:eastAsia="es-UY"/>
        </w:rPr>
        <w:t>.</w:t>
      </w:r>
      <w:r>
        <w:rPr>
          <w:rFonts w:ascii="Arial" w:hAnsi="Arial" w:cs="Arial"/>
          <w:color w:val="000000"/>
          <w:lang w:val="es-UY" w:eastAsia="es-UY"/>
        </w:rPr>
        <w:t xml:space="preserve"> </w:t>
      </w:r>
      <w:r w:rsidR="001571EF">
        <w:rPr>
          <w:rFonts w:ascii="Arial" w:hAnsi="Arial" w:cs="Arial"/>
          <w:color w:val="000000"/>
          <w:lang w:val="es-UY" w:eastAsia="es-UY"/>
        </w:rPr>
        <w:t>Además,</w:t>
      </w:r>
      <w:r>
        <w:rPr>
          <w:rFonts w:ascii="Arial" w:hAnsi="Arial" w:cs="Arial"/>
          <w:color w:val="000000"/>
          <w:lang w:val="es-UY" w:eastAsia="es-UY"/>
        </w:rPr>
        <w:t xml:space="preserve"> deben incorporar el concepto de eficiencia energética </w:t>
      </w:r>
      <w:r w:rsidR="0006263C">
        <w:rPr>
          <w:rFonts w:ascii="Arial" w:hAnsi="Arial" w:cs="Arial"/>
          <w:color w:val="000000"/>
          <w:lang w:val="es-UY" w:eastAsia="es-UY"/>
        </w:rPr>
        <w:t xml:space="preserve">y economía circular </w:t>
      </w:r>
      <w:r>
        <w:rPr>
          <w:rFonts w:ascii="Arial" w:hAnsi="Arial" w:cs="Arial"/>
          <w:color w:val="000000"/>
          <w:lang w:val="es-UY" w:eastAsia="es-UY"/>
        </w:rPr>
        <w:t>del sistema como un todo.</w:t>
      </w:r>
    </w:p>
    <w:p w14:paraId="7CB8A229" w14:textId="77777777" w:rsidR="000E79FA" w:rsidRDefault="000E79FA" w:rsidP="000E79FA">
      <w:pPr>
        <w:pStyle w:val="Prrafodelista1"/>
        <w:spacing w:after="200"/>
        <w:rPr>
          <w:rFonts w:ascii="Arial" w:hAnsi="Arial" w:cs="Arial"/>
          <w:color w:val="000000"/>
          <w:lang w:val="es-UY" w:eastAsia="es-UY"/>
        </w:rPr>
      </w:pPr>
    </w:p>
    <w:p w14:paraId="6A7FFD7A" w14:textId="4BC3C0D8" w:rsidR="000A43B6" w:rsidRPr="000A43B6" w:rsidRDefault="000E79FA" w:rsidP="00153ED0">
      <w:pPr>
        <w:pStyle w:val="Prrafodelista1"/>
        <w:numPr>
          <w:ilvl w:val="0"/>
          <w:numId w:val="23"/>
        </w:numPr>
        <w:spacing w:after="200"/>
        <w:jc w:val="both"/>
        <w:rPr>
          <w:rFonts w:ascii="Arial" w:hAnsi="Arial" w:cs="Arial"/>
          <w:lang w:val="es-UY"/>
        </w:rPr>
      </w:pPr>
      <w:r w:rsidRPr="000A43B6">
        <w:rPr>
          <w:rFonts w:ascii="Arial" w:hAnsi="Arial" w:cs="Arial"/>
          <w:lang w:val="es-UY"/>
        </w:rPr>
        <w:t xml:space="preserve">En el proceso de evaluación de alternativas, se deberá </w:t>
      </w:r>
      <w:r w:rsidR="00786CCA">
        <w:rPr>
          <w:rFonts w:ascii="Arial" w:hAnsi="Arial" w:cs="Arial"/>
          <w:lang w:val="es-UY"/>
        </w:rPr>
        <w:t>garantizar</w:t>
      </w:r>
      <w:r w:rsidR="00DD3029" w:rsidRPr="000A43B6">
        <w:rPr>
          <w:rFonts w:ascii="Arial" w:hAnsi="Arial" w:cs="Arial"/>
          <w:lang w:val="es-UY"/>
        </w:rPr>
        <w:t xml:space="preserve"> </w:t>
      </w:r>
      <w:r w:rsidRPr="000A43B6">
        <w:rPr>
          <w:rFonts w:ascii="Arial" w:hAnsi="Arial" w:cs="Arial"/>
          <w:lang w:val="es-UY"/>
        </w:rPr>
        <w:t>l</w:t>
      </w:r>
      <w:r w:rsidR="00DD3029" w:rsidRPr="000A43B6">
        <w:rPr>
          <w:rFonts w:ascii="Arial" w:hAnsi="Arial" w:cs="Arial"/>
          <w:lang w:val="es-UY"/>
        </w:rPr>
        <w:t>a prestación del servicio de recolección y tratamiento de agua residuales en la cuenca de Mariano Roque Alonso</w:t>
      </w:r>
      <w:r w:rsidRPr="000A43B6">
        <w:rPr>
          <w:rFonts w:ascii="Arial" w:hAnsi="Arial" w:cs="Arial"/>
          <w:lang w:val="es-UY"/>
        </w:rPr>
        <w:t>. Para ello, se deberá implementar una metodología de análisis multicriterio, en la cual se deberán contemplar al menos criterios económicos, de robustez técnica (riesgos), flexibilidad del sistema</w:t>
      </w:r>
      <w:r w:rsidR="00440CB0">
        <w:rPr>
          <w:rFonts w:ascii="Arial" w:hAnsi="Arial" w:cs="Arial"/>
          <w:lang w:val="es-UY"/>
        </w:rPr>
        <w:t>, posibilidad de ampliar la capacidad de tratamiento mediante nuevos módulos</w:t>
      </w:r>
      <w:r w:rsidRPr="000A43B6">
        <w:rPr>
          <w:rFonts w:ascii="Arial" w:hAnsi="Arial" w:cs="Arial"/>
          <w:lang w:val="es-UY"/>
        </w:rPr>
        <w:t xml:space="preserve"> y criterios ambientales. </w:t>
      </w:r>
      <w:r w:rsidR="000A43B6" w:rsidRPr="000A43B6">
        <w:rPr>
          <w:rFonts w:ascii="Arial" w:hAnsi="Arial" w:cs="Arial"/>
          <w:lang w:val="es-UY"/>
        </w:rPr>
        <w:t xml:space="preserve">Este trabajo será puesto a consideración de </w:t>
      </w:r>
      <w:r w:rsidR="000A43B6" w:rsidRPr="000A43B6">
        <w:rPr>
          <w:rFonts w:ascii="Arial" w:hAnsi="Arial" w:cs="Arial"/>
          <w:color w:val="000000"/>
          <w:lang w:val="es-UY" w:eastAsia="es-UY"/>
        </w:rPr>
        <w:t>DAPSAN y la CAF para la selección final de entre todas las alternativas planteadas.</w:t>
      </w:r>
    </w:p>
    <w:p w14:paraId="240A08A5" w14:textId="77777777" w:rsidR="000A43B6" w:rsidRPr="000A43B6" w:rsidRDefault="000A43B6" w:rsidP="000A43B6">
      <w:pPr>
        <w:pStyle w:val="Prrafodelista1"/>
        <w:spacing w:after="200"/>
        <w:ind w:left="0"/>
        <w:jc w:val="both"/>
        <w:rPr>
          <w:rFonts w:ascii="Arial" w:hAnsi="Arial" w:cs="Arial"/>
          <w:lang w:val="es-UY"/>
        </w:rPr>
      </w:pPr>
    </w:p>
    <w:p w14:paraId="52320C6F" w14:textId="302DDCE5" w:rsidR="000E79FA" w:rsidRDefault="000E79FA" w:rsidP="00153ED0">
      <w:pPr>
        <w:pStyle w:val="Prrafodelista1"/>
        <w:numPr>
          <w:ilvl w:val="0"/>
          <w:numId w:val="23"/>
        </w:numPr>
        <w:spacing w:after="200"/>
        <w:jc w:val="both"/>
        <w:rPr>
          <w:rFonts w:ascii="Arial" w:hAnsi="Arial" w:cs="Arial"/>
          <w:lang w:val="es-UY"/>
        </w:rPr>
      </w:pPr>
      <w:r>
        <w:rPr>
          <w:rFonts w:ascii="Arial" w:hAnsi="Arial" w:cs="Arial"/>
          <w:lang w:val="es-UY"/>
        </w:rPr>
        <w:t>Para l</w:t>
      </w:r>
      <w:r w:rsidRPr="00C07C30">
        <w:rPr>
          <w:rFonts w:ascii="Arial" w:hAnsi="Arial" w:cs="Arial"/>
          <w:lang w:val="es-UY"/>
        </w:rPr>
        <w:t xml:space="preserve">a alternativa seleccionada se </w:t>
      </w:r>
      <w:r>
        <w:rPr>
          <w:rFonts w:ascii="Arial" w:hAnsi="Arial" w:cs="Arial"/>
          <w:lang w:val="es-UY"/>
        </w:rPr>
        <w:t xml:space="preserve">realizará una verificación final de la información de base y consideraciones realizadas en su desarrollo, procurando dar el mayor detalle posible dentro del nivel de análisis establecido, de manera tal que se minimicen las incertidumbres para la siguiente </w:t>
      </w:r>
      <w:r w:rsidR="00DD3029">
        <w:rPr>
          <w:rFonts w:ascii="Arial" w:hAnsi="Arial" w:cs="Arial"/>
          <w:lang w:val="es-UY"/>
        </w:rPr>
        <w:t>fase</w:t>
      </w:r>
      <w:r>
        <w:rPr>
          <w:rFonts w:ascii="Arial" w:hAnsi="Arial" w:cs="Arial"/>
          <w:lang w:val="es-UY"/>
        </w:rPr>
        <w:t xml:space="preserve"> de </w:t>
      </w:r>
      <w:r w:rsidR="00DD3029">
        <w:rPr>
          <w:rFonts w:ascii="Arial" w:hAnsi="Arial" w:cs="Arial"/>
          <w:lang w:val="es-UY"/>
        </w:rPr>
        <w:t>la presente consultoría</w:t>
      </w:r>
      <w:r>
        <w:rPr>
          <w:rFonts w:ascii="Arial" w:hAnsi="Arial" w:cs="Arial"/>
          <w:lang w:val="es-UY"/>
        </w:rPr>
        <w:t xml:space="preserve">, que corresponde al desarrollo del </w:t>
      </w:r>
      <w:r w:rsidR="00DD3029">
        <w:rPr>
          <w:rFonts w:ascii="Arial" w:hAnsi="Arial" w:cs="Arial"/>
          <w:lang w:val="es-UY"/>
        </w:rPr>
        <w:t>Antep</w:t>
      </w:r>
      <w:r>
        <w:rPr>
          <w:rFonts w:ascii="Arial" w:hAnsi="Arial" w:cs="Arial"/>
          <w:lang w:val="es-UY"/>
        </w:rPr>
        <w:t xml:space="preserve">royecto </w:t>
      </w:r>
      <w:r w:rsidR="00DD3029">
        <w:rPr>
          <w:rFonts w:ascii="Arial" w:hAnsi="Arial" w:cs="Arial"/>
          <w:lang w:val="es-UY"/>
        </w:rPr>
        <w:t xml:space="preserve">avanzado </w:t>
      </w:r>
      <w:r>
        <w:rPr>
          <w:rFonts w:ascii="Arial" w:hAnsi="Arial" w:cs="Arial"/>
          <w:lang w:val="es-UY"/>
        </w:rPr>
        <w:t xml:space="preserve">de los componentes de la alternativa seleccionada. </w:t>
      </w:r>
    </w:p>
    <w:p w14:paraId="1028294C" w14:textId="77777777" w:rsidR="00EA4B90" w:rsidRDefault="00EA4B90" w:rsidP="000E79FA">
      <w:pPr>
        <w:pStyle w:val="Prrafodelista1"/>
        <w:spacing w:after="200"/>
        <w:ind w:left="0"/>
        <w:jc w:val="both"/>
        <w:rPr>
          <w:rFonts w:ascii="Arial" w:hAnsi="Arial" w:cs="Arial"/>
          <w:lang w:val="es-UY"/>
        </w:rPr>
      </w:pPr>
    </w:p>
    <w:p w14:paraId="058224F5" w14:textId="2F45F993" w:rsidR="000E79FA" w:rsidRDefault="000E79FA" w:rsidP="00FD3F4F">
      <w:pPr>
        <w:spacing w:after="0"/>
        <w:jc w:val="both"/>
        <w:rPr>
          <w:rFonts w:ascii="Arial" w:hAnsi="Arial" w:cs="Arial"/>
          <w:sz w:val="20"/>
          <w:szCs w:val="20"/>
          <w:lang w:val="es-UY" w:eastAsia="es-ES"/>
        </w:rPr>
      </w:pPr>
      <w:r w:rsidRPr="001E7C6F">
        <w:rPr>
          <w:rFonts w:ascii="Arial" w:hAnsi="Arial" w:cs="Arial"/>
          <w:b/>
          <w:sz w:val="20"/>
          <w:szCs w:val="20"/>
          <w:lang w:val="es-UY" w:eastAsia="es-ES"/>
        </w:rPr>
        <w:t>Fase III – Anteproyecto avanzado redes de alcantarillado y planta de tratamiento de aguas residuales</w:t>
      </w:r>
      <w:r w:rsidRPr="001E7C6F">
        <w:rPr>
          <w:rFonts w:ascii="Arial" w:hAnsi="Arial" w:cs="Arial"/>
          <w:sz w:val="20"/>
          <w:szCs w:val="20"/>
          <w:lang w:val="es-UY" w:eastAsia="es-ES"/>
        </w:rPr>
        <w:t xml:space="preserve"> </w:t>
      </w:r>
    </w:p>
    <w:p w14:paraId="264A8D7B" w14:textId="77777777" w:rsidR="00EA4B90" w:rsidRPr="00024E9C" w:rsidRDefault="00EA4B90" w:rsidP="00FD3F4F">
      <w:pPr>
        <w:spacing w:after="0"/>
        <w:jc w:val="both"/>
        <w:rPr>
          <w:rFonts w:ascii="Arial" w:hAnsi="Arial" w:cs="Arial"/>
          <w:sz w:val="20"/>
          <w:szCs w:val="20"/>
          <w:lang w:val="es-UY" w:eastAsia="es-ES"/>
        </w:rPr>
      </w:pPr>
    </w:p>
    <w:p w14:paraId="6CD081ED" w14:textId="77777777" w:rsidR="000E79FA" w:rsidRPr="00697B34" w:rsidRDefault="000E79FA" w:rsidP="00153ED0">
      <w:pPr>
        <w:pStyle w:val="Prrafodelista"/>
        <w:numPr>
          <w:ilvl w:val="0"/>
          <w:numId w:val="25"/>
        </w:numPr>
        <w:spacing w:line="276" w:lineRule="auto"/>
        <w:contextualSpacing/>
        <w:jc w:val="both"/>
        <w:rPr>
          <w:rFonts w:ascii="Arial" w:eastAsiaTheme="minorHAnsi" w:hAnsi="Arial" w:cs="Arial"/>
          <w:b/>
          <w:lang w:val="es-PY"/>
        </w:rPr>
      </w:pPr>
      <w:r w:rsidRPr="00024E9C">
        <w:rPr>
          <w:rFonts w:ascii="Arial" w:hAnsi="Arial" w:cs="Arial"/>
          <w:b/>
          <w:spacing w:val="-3"/>
          <w:lang w:val="es-ES"/>
        </w:rPr>
        <w:t>Red de Alcantarillado Sanitario.</w:t>
      </w:r>
    </w:p>
    <w:p w14:paraId="6B10CD28" w14:textId="77777777" w:rsidR="00697B34" w:rsidRDefault="00697B34" w:rsidP="00697B34">
      <w:pPr>
        <w:pStyle w:val="Prrafodelista"/>
        <w:spacing w:line="276" w:lineRule="auto"/>
        <w:ind w:left="644"/>
        <w:contextualSpacing/>
        <w:jc w:val="both"/>
        <w:rPr>
          <w:rFonts w:ascii="Arial" w:eastAsiaTheme="minorHAnsi" w:hAnsi="Arial" w:cs="Arial"/>
          <w:b/>
          <w:lang w:val="es-PY"/>
        </w:rPr>
      </w:pPr>
    </w:p>
    <w:p w14:paraId="4ABE0054" w14:textId="77777777" w:rsidR="00697B34" w:rsidRDefault="00697B34" w:rsidP="00153ED0">
      <w:pPr>
        <w:pStyle w:val="Prrafodelista"/>
        <w:numPr>
          <w:ilvl w:val="0"/>
          <w:numId w:val="24"/>
        </w:numPr>
        <w:spacing w:after="160" w:line="276" w:lineRule="auto"/>
        <w:ind w:right="78"/>
        <w:contextualSpacing/>
        <w:jc w:val="both"/>
        <w:rPr>
          <w:rFonts w:ascii="Arial" w:hAnsi="Arial" w:cs="Arial"/>
          <w:spacing w:val="-3"/>
          <w:lang w:val="es-ES"/>
        </w:rPr>
      </w:pPr>
      <w:r w:rsidRPr="008C000C">
        <w:rPr>
          <w:rFonts w:ascii="Arial" w:hAnsi="Arial" w:cs="Arial"/>
          <w:spacing w:val="-3"/>
          <w:lang w:val="es-ES"/>
        </w:rPr>
        <w:t>Relevamientos topográficos de toda el área del proyecto definido para el trazado de las respectivas redes de alcantarillado.</w:t>
      </w:r>
    </w:p>
    <w:p w14:paraId="761F7765" w14:textId="77777777" w:rsidR="00697B34" w:rsidRDefault="00697B34" w:rsidP="00153ED0">
      <w:pPr>
        <w:pStyle w:val="Prrafodelista"/>
        <w:numPr>
          <w:ilvl w:val="0"/>
          <w:numId w:val="24"/>
        </w:numPr>
        <w:spacing w:after="160" w:line="276" w:lineRule="auto"/>
        <w:ind w:right="78"/>
        <w:contextualSpacing/>
        <w:jc w:val="both"/>
        <w:rPr>
          <w:rFonts w:ascii="Arial" w:hAnsi="Arial" w:cs="Arial"/>
          <w:spacing w:val="-3"/>
          <w:lang w:val="es-ES"/>
        </w:rPr>
      </w:pPr>
      <w:r w:rsidRPr="008C000C">
        <w:rPr>
          <w:rFonts w:ascii="Arial" w:hAnsi="Arial" w:cs="Arial"/>
          <w:spacing w:val="-3"/>
          <w:lang w:val="es-ES"/>
        </w:rPr>
        <w:t>Estudios geotécnicos necesarios para la red de alcantarillado sanitario.</w:t>
      </w:r>
    </w:p>
    <w:p w14:paraId="30345893" w14:textId="04A668FC" w:rsidR="00697B34" w:rsidRPr="0071317B" w:rsidRDefault="00697B34" w:rsidP="00153ED0">
      <w:pPr>
        <w:pStyle w:val="Prrafodelista"/>
        <w:numPr>
          <w:ilvl w:val="0"/>
          <w:numId w:val="24"/>
        </w:numPr>
        <w:spacing w:after="160" w:line="276" w:lineRule="auto"/>
        <w:ind w:right="78"/>
        <w:contextualSpacing/>
        <w:jc w:val="both"/>
        <w:rPr>
          <w:rFonts w:ascii="Arial" w:hAnsi="Arial" w:cs="Arial"/>
          <w:spacing w:val="-3"/>
          <w:lang w:val="es-ES"/>
        </w:rPr>
      </w:pPr>
      <w:r w:rsidRPr="008C000C">
        <w:rPr>
          <w:rFonts w:ascii="Arial" w:hAnsi="Arial" w:cs="Arial"/>
          <w:spacing w:val="-3"/>
          <w:lang w:val="es-ES"/>
        </w:rPr>
        <w:lastRenderedPageBreak/>
        <w:t xml:space="preserve">Desarrollar el diseño de la red teniendo en cuenta el método convencional. </w:t>
      </w:r>
      <w:r w:rsidRPr="008C000C">
        <w:rPr>
          <w:rFonts w:ascii="Arial" w:hAnsi="Arial" w:cs="Arial"/>
        </w:rPr>
        <w:t>Este trazado convencional deberá incluir la conexión domiciliaria, la cual llegará hasta dentro de la propiedad del futuro beneficiario, específicamente hasta un metro de la línea municipal, incluyendo el registro correspondiente.</w:t>
      </w:r>
      <w:r w:rsidRPr="008C000C">
        <w:rPr>
          <w:rFonts w:ascii="Arial" w:hAnsi="Arial" w:cs="Arial"/>
          <w:spacing w:val="-3"/>
          <w:lang w:val="es-ES"/>
        </w:rPr>
        <w:t xml:space="preserve"> El horizonte de proyecto es para un periodo de 30 años. El diseño del anteproyecto avanzado deberá contemplar el caudal proveniente de la cuenca de Luque</w:t>
      </w:r>
      <w:r w:rsidR="0071317B">
        <w:rPr>
          <w:rFonts w:ascii="Arial" w:hAnsi="Arial" w:cs="Arial"/>
          <w:spacing w:val="-3"/>
          <w:lang w:val="es-ES"/>
        </w:rPr>
        <w:t xml:space="preserve"> y el punto de llegada que se establezca en el análisis de alternativas</w:t>
      </w:r>
      <w:r w:rsidRPr="008C000C">
        <w:rPr>
          <w:rFonts w:ascii="Arial" w:hAnsi="Arial" w:cs="Arial"/>
          <w:spacing w:val="-3"/>
          <w:lang w:val="es-ES"/>
        </w:rPr>
        <w:t xml:space="preserve">. </w:t>
      </w:r>
      <w:r w:rsidRPr="008C000C">
        <w:rPr>
          <w:rFonts w:ascii="Arial" w:hAnsi="Arial" w:cs="Arial"/>
          <w:lang w:val="es-ES"/>
        </w:rPr>
        <w:t xml:space="preserve">El </w:t>
      </w:r>
      <w:r>
        <w:rPr>
          <w:rFonts w:ascii="Arial" w:hAnsi="Arial" w:cs="Arial"/>
          <w:lang w:val="es-ES"/>
        </w:rPr>
        <w:t xml:space="preserve">diseño </w:t>
      </w:r>
      <w:r w:rsidRPr="008C000C">
        <w:rPr>
          <w:rFonts w:ascii="Arial" w:hAnsi="Arial" w:cs="Arial"/>
        </w:rPr>
        <w:t>de la red de alcantarillado sanitario incluirá, pero no se limitará a los siguientes ítems:</w:t>
      </w:r>
    </w:p>
    <w:p w14:paraId="07C35411" w14:textId="18A46279" w:rsidR="0071317B" w:rsidRDefault="0071317B" w:rsidP="0071317B">
      <w:pPr>
        <w:pStyle w:val="Prrafodelista"/>
        <w:spacing w:after="160" w:line="276" w:lineRule="auto"/>
        <w:ind w:left="644" w:right="78"/>
        <w:contextualSpacing/>
        <w:jc w:val="both"/>
        <w:rPr>
          <w:rFonts w:ascii="Arial" w:hAnsi="Arial" w:cs="Arial"/>
          <w:spacing w:val="-3"/>
          <w:lang w:val="es-ES"/>
        </w:rPr>
      </w:pPr>
    </w:p>
    <w:p w14:paraId="1D2148C5" w14:textId="77777777" w:rsidR="0071317B" w:rsidRPr="00F16033" w:rsidRDefault="0071317B" w:rsidP="00224423">
      <w:pPr>
        <w:pStyle w:val="Prrafodelista"/>
        <w:numPr>
          <w:ilvl w:val="0"/>
          <w:numId w:val="20"/>
        </w:numPr>
        <w:spacing w:line="276" w:lineRule="auto"/>
        <w:ind w:left="1068"/>
        <w:contextualSpacing/>
        <w:jc w:val="both"/>
        <w:rPr>
          <w:rFonts w:ascii="Arial" w:hAnsi="Arial" w:cs="Arial"/>
        </w:rPr>
      </w:pPr>
      <w:r w:rsidRPr="00F16033">
        <w:rPr>
          <w:rFonts w:ascii="Arial" w:hAnsi="Arial" w:cs="Arial"/>
          <w:lang w:val="es-ES"/>
        </w:rPr>
        <w:t>Planos del trazado convencional, incluida las conexiones domiciliarias, Registros correspondientes</w:t>
      </w:r>
      <w:r w:rsidRPr="00F16033">
        <w:rPr>
          <w:rFonts w:ascii="Arial" w:hAnsi="Arial" w:cs="Arial"/>
        </w:rPr>
        <w:t xml:space="preserve"> y cruces especiales (arroyos y rutas), que permitan su correcta interpretación.</w:t>
      </w:r>
    </w:p>
    <w:p w14:paraId="6A9A0CD5" w14:textId="77777777" w:rsidR="0071317B" w:rsidRDefault="0071317B" w:rsidP="00224423">
      <w:pPr>
        <w:pStyle w:val="Prrafodelista"/>
        <w:numPr>
          <w:ilvl w:val="0"/>
          <w:numId w:val="20"/>
        </w:numPr>
        <w:spacing w:line="276" w:lineRule="auto"/>
        <w:ind w:left="1068"/>
        <w:contextualSpacing/>
        <w:jc w:val="both"/>
        <w:rPr>
          <w:rFonts w:ascii="Arial" w:hAnsi="Arial" w:cs="Arial"/>
        </w:rPr>
      </w:pPr>
      <w:r w:rsidRPr="00F16033">
        <w:rPr>
          <w:rFonts w:ascii="Arial" w:hAnsi="Arial" w:cs="Arial"/>
        </w:rPr>
        <w:t>Memoria de cálculos hidráulicos y civiles requeridos con el dimensionamiento de los diámetros de tuberías de la red de alcantarillado.</w:t>
      </w:r>
    </w:p>
    <w:p w14:paraId="06963745" w14:textId="77777777" w:rsidR="0071317B" w:rsidRPr="00F16033" w:rsidRDefault="0071317B" w:rsidP="00224423">
      <w:pPr>
        <w:pStyle w:val="Prrafodelista"/>
        <w:numPr>
          <w:ilvl w:val="0"/>
          <w:numId w:val="20"/>
        </w:numPr>
        <w:spacing w:line="276" w:lineRule="auto"/>
        <w:ind w:left="1068"/>
        <w:contextualSpacing/>
        <w:jc w:val="both"/>
        <w:rPr>
          <w:rFonts w:ascii="Arial" w:hAnsi="Arial" w:cs="Arial"/>
        </w:rPr>
      </w:pPr>
      <w:r>
        <w:rPr>
          <w:rFonts w:ascii="Arial" w:hAnsi="Arial" w:cs="Arial"/>
        </w:rPr>
        <w:t>Dos propuestas de materiales a utilizar en las tuberías, con el análisis de ventajas y desventajas por utilizar cada una.</w:t>
      </w:r>
    </w:p>
    <w:p w14:paraId="7B995F5E" w14:textId="77777777" w:rsidR="0071317B" w:rsidRPr="00F16033" w:rsidRDefault="0071317B" w:rsidP="00224423">
      <w:pPr>
        <w:pStyle w:val="Prrafodelista"/>
        <w:numPr>
          <w:ilvl w:val="0"/>
          <w:numId w:val="20"/>
        </w:numPr>
        <w:spacing w:line="276" w:lineRule="auto"/>
        <w:ind w:left="1068"/>
        <w:contextualSpacing/>
        <w:jc w:val="both"/>
        <w:rPr>
          <w:rFonts w:ascii="Arial" w:hAnsi="Arial" w:cs="Arial"/>
        </w:rPr>
      </w:pPr>
      <w:r w:rsidRPr="00F16033">
        <w:rPr>
          <w:rFonts w:ascii="Arial" w:hAnsi="Arial" w:cs="Arial"/>
        </w:rPr>
        <w:t>Planillas de cómputo y presupuesto (con precios unitarios)</w:t>
      </w:r>
      <w:r>
        <w:rPr>
          <w:rFonts w:ascii="Arial" w:hAnsi="Arial" w:cs="Arial"/>
        </w:rPr>
        <w:t>, considerando las 2 opciones de materiales de las tuberías</w:t>
      </w:r>
      <w:r w:rsidRPr="00F16033">
        <w:rPr>
          <w:rFonts w:ascii="Arial" w:hAnsi="Arial" w:cs="Arial"/>
        </w:rPr>
        <w:t>.</w:t>
      </w:r>
    </w:p>
    <w:p w14:paraId="220B94B3" w14:textId="77777777" w:rsidR="0071317B" w:rsidRPr="00F16033" w:rsidRDefault="0071317B" w:rsidP="00224423">
      <w:pPr>
        <w:pStyle w:val="Prrafodelista"/>
        <w:numPr>
          <w:ilvl w:val="0"/>
          <w:numId w:val="20"/>
        </w:numPr>
        <w:spacing w:line="276" w:lineRule="auto"/>
        <w:ind w:left="1068"/>
        <w:contextualSpacing/>
        <w:jc w:val="both"/>
        <w:rPr>
          <w:rFonts w:ascii="Arial" w:hAnsi="Arial" w:cs="Arial"/>
        </w:rPr>
      </w:pPr>
      <w:r w:rsidRPr="00F16033">
        <w:rPr>
          <w:rFonts w:ascii="Arial" w:hAnsi="Arial" w:cs="Arial"/>
        </w:rPr>
        <w:t>Elaboración de especificaciones técnicas.</w:t>
      </w:r>
    </w:p>
    <w:p w14:paraId="0F0AAB5E" w14:textId="77777777" w:rsidR="0071317B" w:rsidRDefault="0071317B" w:rsidP="00224423">
      <w:pPr>
        <w:pStyle w:val="Prrafodelista"/>
        <w:numPr>
          <w:ilvl w:val="0"/>
          <w:numId w:val="20"/>
        </w:numPr>
        <w:spacing w:line="276" w:lineRule="auto"/>
        <w:ind w:left="1068"/>
        <w:contextualSpacing/>
        <w:jc w:val="both"/>
        <w:rPr>
          <w:rFonts w:ascii="Arial" w:hAnsi="Arial" w:cs="Arial"/>
        </w:rPr>
      </w:pPr>
      <w:r w:rsidRPr="00F16033">
        <w:rPr>
          <w:rFonts w:ascii="Arial" w:hAnsi="Arial" w:cs="Arial"/>
        </w:rPr>
        <w:t>Manual de Operación y Mantenimiento del sistema de red de alcantarillado sanitario.</w:t>
      </w:r>
    </w:p>
    <w:p w14:paraId="275CEF72" w14:textId="77777777" w:rsidR="0071317B" w:rsidRPr="00A4731F" w:rsidRDefault="0071317B" w:rsidP="00224423">
      <w:pPr>
        <w:pStyle w:val="Prrafodelista"/>
        <w:spacing w:line="276" w:lineRule="auto"/>
        <w:ind w:left="1068"/>
        <w:contextualSpacing/>
        <w:jc w:val="both"/>
        <w:rPr>
          <w:rFonts w:ascii="Arial" w:hAnsi="Arial" w:cs="Arial"/>
        </w:rPr>
      </w:pPr>
    </w:p>
    <w:p w14:paraId="6411B2C3" w14:textId="4FD5C0FF" w:rsidR="00A4731F" w:rsidRPr="0071317B" w:rsidRDefault="00A4731F" w:rsidP="00153ED0">
      <w:pPr>
        <w:pStyle w:val="Prrafodelista"/>
        <w:numPr>
          <w:ilvl w:val="0"/>
          <w:numId w:val="24"/>
        </w:numPr>
        <w:spacing w:after="160" w:line="276" w:lineRule="auto"/>
        <w:ind w:right="78"/>
        <w:contextualSpacing/>
        <w:jc w:val="both"/>
        <w:rPr>
          <w:rFonts w:ascii="Arial" w:hAnsi="Arial" w:cs="Arial"/>
          <w:spacing w:val="-3"/>
          <w:lang w:val="es-ES"/>
        </w:rPr>
      </w:pPr>
      <w:r w:rsidRPr="0071317B">
        <w:rPr>
          <w:rFonts w:ascii="Arial" w:hAnsi="Arial" w:cs="Arial"/>
        </w:rPr>
        <w:t xml:space="preserve">En manzanas o cuadras donde </w:t>
      </w:r>
      <w:r w:rsidR="00FE168E" w:rsidRPr="0071317B">
        <w:rPr>
          <w:rFonts w:ascii="Arial" w:hAnsi="Arial" w:cs="Arial"/>
        </w:rPr>
        <w:t xml:space="preserve">por condiciones topográficas </w:t>
      </w:r>
      <w:r w:rsidRPr="0071317B">
        <w:rPr>
          <w:rFonts w:ascii="Arial" w:hAnsi="Arial" w:cs="Arial"/>
        </w:rPr>
        <w:t xml:space="preserve">la red </w:t>
      </w:r>
      <w:r w:rsidR="00FE168E">
        <w:rPr>
          <w:rFonts w:ascii="Arial" w:hAnsi="Arial" w:cs="Arial"/>
        </w:rPr>
        <w:t>convencional no sea factible de ser construida</w:t>
      </w:r>
      <w:r w:rsidRPr="0071317B">
        <w:rPr>
          <w:rFonts w:ascii="Arial" w:hAnsi="Arial" w:cs="Arial"/>
        </w:rPr>
        <w:t xml:space="preserve">, el consultor deberá realizar un trazado esquemático de los ramales </w:t>
      </w:r>
      <w:proofErr w:type="spellStart"/>
      <w:r w:rsidRPr="0071317B">
        <w:rPr>
          <w:rFonts w:ascii="Arial" w:hAnsi="Arial" w:cs="Arial"/>
        </w:rPr>
        <w:t>condominiales</w:t>
      </w:r>
      <w:proofErr w:type="spellEnd"/>
      <w:r w:rsidR="00FB43D2">
        <w:rPr>
          <w:rFonts w:ascii="Arial" w:hAnsi="Arial" w:cs="Arial"/>
        </w:rPr>
        <w:t>,</w:t>
      </w:r>
      <w:r w:rsidRPr="0071317B">
        <w:rPr>
          <w:rFonts w:ascii="Arial" w:hAnsi="Arial" w:cs="Arial"/>
        </w:rPr>
        <w:t xml:space="preserve"> </w:t>
      </w:r>
      <w:r w:rsidR="00FB43D2">
        <w:rPr>
          <w:rFonts w:ascii="Arial" w:hAnsi="Arial" w:cs="Arial"/>
        </w:rPr>
        <w:t>sus</w:t>
      </w:r>
      <w:r w:rsidRPr="0071317B">
        <w:rPr>
          <w:rFonts w:ascii="Arial" w:hAnsi="Arial" w:cs="Arial"/>
        </w:rPr>
        <w:t xml:space="preserve"> costo</w:t>
      </w:r>
      <w:r w:rsidR="00FB43D2">
        <w:rPr>
          <w:rFonts w:ascii="Arial" w:hAnsi="Arial" w:cs="Arial"/>
        </w:rPr>
        <w:t>s</w:t>
      </w:r>
      <w:r w:rsidRPr="0071317B">
        <w:rPr>
          <w:rFonts w:ascii="Arial" w:hAnsi="Arial" w:cs="Arial"/>
        </w:rPr>
        <w:t xml:space="preserve"> </w:t>
      </w:r>
      <w:r w:rsidR="00FB43D2">
        <w:rPr>
          <w:rFonts w:ascii="Arial" w:hAnsi="Arial" w:cs="Arial"/>
        </w:rPr>
        <w:t>y presupuestos</w:t>
      </w:r>
      <w:r w:rsidRPr="0071317B">
        <w:rPr>
          <w:rFonts w:ascii="Arial" w:hAnsi="Arial" w:cs="Arial"/>
        </w:rPr>
        <w:t>.</w:t>
      </w:r>
    </w:p>
    <w:p w14:paraId="27F2B431" w14:textId="77777777" w:rsidR="0014781A" w:rsidRPr="00697B34" w:rsidRDefault="0014781A" w:rsidP="00697B34">
      <w:pPr>
        <w:pStyle w:val="Prrafodelista"/>
        <w:spacing w:line="276" w:lineRule="auto"/>
        <w:ind w:left="644"/>
        <w:contextualSpacing/>
        <w:jc w:val="both"/>
        <w:rPr>
          <w:rFonts w:ascii="Arial" w:eastAsiaTheme="minorHAnsi" w:hAnsi="Arial" w:cs="Arial"/>
          <w:b/>
        </w:rPr>
      </w:pPr>
    </w:p>
    <w:p w14:paraId="21829B94" w14:textId="5610A3FE" w:rsidR="000E79FA" w:rsidRPr="008D3077" w:rsidRDefault="000E79FA" w:rsidP="00153ED0">
      <w:pPr>
        <w:pStyle w:val="Prrafodelista"/>
        <w:numPr>
          <w:ilvl w:val="0"/>
          <w:numId w:val="25"/>
        </w:numPr>
        <w:spacing w:line="276" w:lineRule="auto"/>
        <w:contextualSpacing/>
        <w:jc w:val="both"/>
        <w:rPr>
          <w:rFonts w:ascii="Arial" w:eastAsiaTheme="minorHAnsi" w:hAnsi="Arial" w:cs="Arial"/>
          <w:b/>
          <w:lang w:val="es-PY"/>
        </w:rPr>
      </w:pPr>
      <w:r w:rsidRPr="00697B34">
        <w:rPr>
          <w:rFonts w:ascii="Arial" w:hAnsi="Arial" w:cs="Arial"/>
          <w:b/>
        </w:rPr>
        <w:t>Estaciones de bombeo.</w:t>
      </w:r>
    </w:p>
    <w:p w14:paraId="04B78038" w14:textId="77777777" w:rsidR="008D3077" w:rsidRDefault="008D3077" w:rsidP="008D3077">
      <w:pPr>
        <w:pStyle w:val="Prrafodelista"/>
        <w:spacing w:line="276" w:lineRule="auto"/>
        <w:ind w:left="644"/>
        <w:contextualSpacing/>
        <w:jc w:val="both"/>
        <w:rPr>
          <w:rFonts w:ascii="Arial" w:eastAsiaTheme="minorHAnsi" w:hAnsi="Arial" w:cs="Arial"/>
          <w:b/>
          <w:lang w:val="es-PY"/>
        </w:rPr>
      </w:pPr>
    </w:p>
    <w:p w14:paraId="3DEB1A28" w14:textId="75084129" w:rsidR="008D3077" w:rsidRPr="00F16033" w:rsidRDefault="008D3077" w:rsidP="00120CE7">
      <w:pPr>
        <w:spacing w:after="0"/>
        <w:ind w:left="284" w:right="78"/>
        <w:jc w:val="both"/>
        <w:rPr>
          <w:rFonts w:ascii="Arial" w:hAnsi="Arial" w:cs="Arial"/>
          <w:spacing w:val="-3"/>
          <w:sz w:val="20"/>
          <w:szCs w:val="20"/>
          <w:lang w:val="es-ES"/>
        </w:rPr>
      </w:pPr>
      <w:r>
        <w:rPr>
          <w:rFonts w:ascii="Arial" w:hAnsi="Arial" w:cs="Arial"/>
          <w:spacing w:val="-3"/>
          <w:sz w:val="20"/>
          <w:szCs w:val="20"/>
          <w:lang w:val="es-ES"/>
        </w:rPr>
        <w:t>S</w:t>
      </w:r>
      <w:r w:rsidRPr="00F16033">
        <w:rPr>
          <w:rFonts w:ascii="Arial" w:hAnsi="Arial" w:cs="Arial"/>
          <w:spacing w:val="-3"/>
          <w:sz w:val="20"/>
          <w:szCs w:val="20"/>
          <w:lang w:val="es-ES"/>
        </w:rPr>
        <w:t>e deberán elaborar los proyectos de las Estaciones de Bombeo de Líquidos Cloacales y las líneas de impulsión hasta la Planta de Tratamiento de Efluentes en el sitio propuesto para su implantación</w:t>
      </w:r>
      <w:r>
        <w:rPr>
          <w:rFonts w:ascii="Arial" w:hAnsi="Arial" w:cs="Arial"/>
          <w:spacing w:val="-3"/>
          <w:sz w:val="20"/>
          <w:szCs w:val="20"/>
          <w:lang w:val="es-ES"/>
        </w:rPr>
        <w:t xml:space="preserve"> en la alternativa seleccionada</w:t>
      </w:r>
      <w:r w:rsidRPr="00F16033">
        <w:rPr>
          <w:rFonts w:ascii="Arial" w:hAnsi="Arial" w:cs="Arial"/>
          <w:spacing w:val="-3"/>
          <w:sz w:val="20"/>
          <w:szCs w:val="20"/>
          <w:lang w:val="es-ES"/>
        </w:rPr>
        <w:t>.</w:t>
      </w:r>
      <w:r>
        <w:rPr>
          <w:rFonts w:ascii="Arial" w:hAnsi="Arial" w:cs="Arial"/>
          <w:spacing w:val="-3"/>
          <w:sz w:val="20"/>
          <w:szCs w:val="20"/>
          <w:lang w:val="es-ES"/>
        </w:rPr>
        <w:t xml:space="preserve"> </w:t>
      </w:r>
      <w:r w:rsidRPr="00F16033">
        <w:rPr>
          <w:rFonts w:ascii="Arial" w:hAnsi="Arial" w:cs="Arial"/>
          <w:spacing w:val="-3"/>
          <w:sz w:val="20"/>
          <w:szCs w:val="20"/>
          <w:lang w:val="es-ES"/>
        </w:rPr>
        <w:t>Los trabajos incluirán, pero no se limitarán a los siguientes:</w:t>
      </w:r>
    </w:p>
    <w:p w14:paraId="7F574486" w14:textId="77777777" w:rsidR="008D3077" w:rsidRPr="00F16033" w:rsidRDefault="008D3077" w:rsidP="00120CE7">
      <w:pPr>
        <w:spacing w:after="0"/>
        <w:ind w:right="78" w:firstLine="284"/>
        <w:jc w:val="both"/>
        <w:rPr>
          <w:rFonts w:ascii="Arial" w:hAnsi="Arial" w:cs="Arial"/>
          <w:spacing w:val="-3"/>
          <w:sz w:val="20"/>
          <w:szCs w:val="20"/>
          <w:lang w:val="es-ES"/>
        </w:rPr>
      </w:pPr>
    </w:p>
    <w:p w14:paraId="51ECBA45" w14:textId="77777777" w:rsidR="008D3077" w:rsidRPr="00F16033" w:rsidRDefault="008D3077" w:rsidP="00153ED0">
      <w:pPr>
        <w:pStyle w:val="Prrafodelista"/>
        <w:numPr>
          <w:ilvl w:val="0"/>
          <w:numId w:val="26"/>
        </w:numPr>
        <w:tabs>
          <w:tab w:val="left" w:pos="709"/>
          <w:tab w:val="left" w:pos="993"/>
        </w:tabs>
        <w:spacing w:line="276" w:lineRule="auto"/>
        <w:contextualSpacing/>
        <w:jc w:val="both"/>
        <w:rPr>
          <w:rFonts w:ascii="Arial" w:hAnsi="Arial" w:cs="Arial"/>
          <w:lang w:val="es-PY"/>
        </w:rPr>
      </w:pPr>
      <w:r w:rsidRPr="00F16033">
        <w:rPr>
          <w:rFonts w:ascii="Arial" w:hAnsi="Arial" w:cs="Arial"/>
        </w:rPr>
        <w:t>Relevamiento topográfico de los terrenos para las estaciones de bombeo.</w:t>
      </w:r>
    </w:p>
    <w:p w14:paraId="440877A4" w14:textId="77777777" w:rsidR="008D3077" w:rsidRPr="00F16033" w:rsidRDefault="008D3077" w:rsidP="00153ED0">
      <w:pPr>
        <w:pStyle w:val="Prrafodelista"/>
        <w:numPr>
          <w:ilvl w:val="0"/>
          <w:numId w:val="26"/>
        </w:numPr>
        <w:spacing w:line="276" w:lineRule="auto"/>
        <w:ind w:right="78"/>
        <w:contextualSpacing/>
        <w:jc w:val="both"/>
        <w:rPr>
          <w:rFonts w:ascii="Arial" w:hAnsi="Arial" w:cs="Arial"/>
          <w:spacing w:val="-3"/>
          <w:lang w:val="es-ES"/>
        </w:rPr>
      </w:pPr>
      <w:r w:rsidRPr="00F16033">
        <w:rPr>
          <w:rFonts w:ascii="Arial" w:hAnsi="Arial" w:cs="Arial"/>
          <w:spacing w:val="-3"/>
          <w:lang w:val="es-ES"/>
        </w:rPr>
        <w:t>Estudios geotécnicos necesarios para los cálculos estructurales de las estaciones de bombeo.</w:t>
      </w:r>
    </w:p>
    <w:p w14:paraId="78334740" w14:textId="0567571C" w:rsidR="008D3077" w:rsidRPr="00F16033" w:rsidRDefault="008D3077" w:rsidP="00153ED0">
      <w:pPr>
        <w:pStyle w:val="Prrafodelista"/>
        <w:numPr>
          <w:ilvl w:val="0"/>
          <w:numId w:val="26"/>
        </w:numPr>
        <w:spacing w:line="276" w:lineRule="auto"/>
        <w:ind w:right="78"/>
        <w:contextualSpacing/>
        <w:jc w:val="both"/>
        <w:rPr>
          <w:rFonts w:ascii="Arial" w:hAnsi="Arial" w:cs="Arial"/>
          <w:spacing w:val="-3"/>
          <w:lang w:val="es-ES"/>
        </w:rPr>
      </w:pPr>
      <w:r w:rsidRPr="00F16033">
        <w:rPr>
          <w:rFonts w:ascii="Arial" w:hAnsi="Arial" w:cs="Arial"/>
          <w:spacing w:val="-3"/>
          <w:lang w:val="es-ES"/>
        </w:rPr>
        <w:t xml:space="preserve">Memoria de cálculo hidráulico, estructural y diseño de las estaciones de bombeo, </w:t>
      </w:r>
      <w:r w:rsidR="006525A2">
        <w:rPr>
          <w:rFonts w:ascii="Arial" w:hAnsi="Arial" w:cs="Arial"/>
          <w:spacing w:val="-3"/>
          <w:lang w:val="es-ES"/>
        </w:rPr>
        <w:t xml:space="preserve">dimensionamiento de las bombas, </w:t>
      </w:r>
      <w:r w:rsidRPr="00F16033">
        <w:rPr>
          <w:rFonts w:ascii="Arial" w:hAnsi="Arial" w:cs="Arial"/>
          <w:spacing w:val="-3"/>
          <w:lang w:val="es-ES"/>
        </w:rPr>
        <w:t>líneas de impulsión, verificación al golpe de ariete y estructuras especiales requeridas (estructuras de anclaje, cámaras de rotura de presión, fundación de tuberías, etc.).</w:t>
      </w:r>
    </w:p>
    <w:p w14:paraId="0236E4C9" w14:textId="5C958C89" w:rsidR="008D3077" w:rsidRPr="005F2321" w:rsidRDefault="008D3077" w:rsidP="00153ED0">
      <w:pPr>
        <w:pStyle w:val="Prrafodelista"/>
        <w:numPr>
          <w:ilvl w:val="0"/>
          <w:numId w:val="26"/>
        </w:numPr>
        <w:tabs>
          <w:tab w:val="left" w:pos="284"/>
          <w:tab w:val="left" w:pos="851"/>
          <w:tab w:val="left" w:pos="993"/>
        </w:tabs>
        <w:spacing w:line="276" w:lineRule="auto"/>
        <w:contextualSpacing/>
        <w:jc w:val="both"/>
        <w:rPr>
          <w:rFonts w:ascii="Arial" w:hAnsi="Arial" w:cs="Arial"/>
          <w:lang w:val="es-PY"/>
        </w:rPr>
      </w:pPr>
      <w:r w:rsidRPr="00F16033">
        <w:rPr>
          <w:rFonts w:ascii="Arial" w:hAnsi="Arial" w:cs="Arial"/>
          <w:spacing w:val="-3"/>
          <w:lang w:val="es-ES"/>
        </w:rPr>
        <w:t xml:space="preserve">Cálculo y diseño eléctrico y electromecánico para las estaciones de bombeo, incluyendo las instalaciones de las </w:t>
      </w:r>
      <w:r w:rsidRPr="005F2321">
        <w:rPr>
          <w:rFonts w:ascii="Arial" w:hAnsi="Arial" w:cs="Arial"/>
          <w:spacing w:val="-3"/>
          <w:lang w:val="es-ES"/>
        </w:rPr>
        <w:t xml:space="preserve">electrobombas, tableros, extensiones de línea eléctrica, cálculo del transformador y del grupo electrógeno de emergencia de ser requerido. El proyecto incluye la realización de la consulta previa a la </w:t>
      </w:r>
      <w:r w:rsidR="00B25DF2" w:rsidRPr="005F2321">
        <w:rPr>
          <w:rFonts w:ascii="Arial" w:hAnsi="Arial" w:cs="Arial"/>
          <w:spacing w:val="-3"/>
          <w:lang w:val="es-ES"/>
        </w:rPr>
        <w:t>Administración Nacional de Electricidad (</w:t>
      </w:r>
      <w:r w:rsidRPr="005F2321">
        <w:rPr>
          <w:rFonts w:ascii="Arial" w:hAnsi="Arial" w:cs="Arial"/>
          <w:spacing w:val="-3"/>
          <w:lang w:val="es-ES"/>
        </w:rPr>
        <w:t>ANDE</w:t>
      </w:r>
      <w:r w:rsidR="00B25DF2" w:rsidRPr="005F2321">
        <w:rPr>
          <w:rFonts w:ascii="Arial" w:hAnsi="Arial" w:cs="Arial"/>
          <w:spacing w:val="-3"/>
          <w:lang w:val="es-ES"/>
        </w:rPr>
        <w:t>)</w:t>
      </w:r>
      <w:r w:rsidRPr="005F2321">
        <w:rPr>
          <w:rFonts w:ascii="Arial" w:hAnsi="Arial" w:cs="Arial"/>
          <w:spacing w:val="-3"/>
          <w:lang w:val="es-ES"/>
        </w:rPr>
        <w:t>.</w:t>
      </w:r>
    </w:p>
    <w:p w14:paraId="32B1DA0C" w14:textId="5C82DFD6" w:rsidR="008D3077" w:rsidRPr="005F2321" w:rsidRDefault="008D3077" w:rsidP="00153ED0">
      <w:pPr>
        <w:pStyle w:val="Prrafodelista"/>
        <w:numPr>
          <w:ilvl w:val="0"/>
          <w:numId w:val="26"/>
        </w:numPr>
        <w:tabs>
          <w:tab w:val="left" w:pos="284"/>
          <w:tab w:val="left" w:pos="851"/>
          <w:tab w:val="left" w:pos="993"/>
        </w:tabs>
        <w:spacing w:line="276" w:lineRule="auto"/>
        <w:contextualSpacing/>
        <w:jc w:val="both"/>
        <w:rPr>
          <w:rFonts w:ascii="Arial" w:hAnsi="Arial" w:cs="Arial"/>
        </w:rPr>
      </w:pPr>
      <w:r w:rsidRPr="005F2321">
        <w:rPr>
          <w:rFonts w:ascii="Arial" w:hAnsi="Arial" w:cs="Arial"/>
          <w:spacing w:val="-3"/>
          <w:lang w:val="es-ES"/>
        </w:rPr>
        <w:t xml:space="preserve"> Planta y perfil de las líneas de impulsión, indicando las estructuras de anclaje, válvulas, cruces especiales y otras estructuras (cámaras de rotura de presión, etc.)</w:t>
      </w:r>
      <w:r w:rsidR="00B25DF2" w:rsidRPr="005F2321">
        <w:rPr>
          <w:rFonts w:ascii="Arial" w:hAnsi="Arial" w:cs="Arial"/>
          <w:spacing w:val="-3"/>
          <w:lang w:val="es-ES"/>
        </w:rPr>
        <w:t>.</w:t>
      </w:r>
    </w:p>
    <w:p w14:paraId="5C19FFC9" w14:textId="77777777" w:rsidR="008D3077" w:rsidRPr="00F16033" w:rsidRDefault="008D3077" w:rsidP="00153ED0">
      <w:pPr>
        <w:pStyle w:val="Prrafodelista"/>
        <w:numPr>
          <w:ilvl w:val="0"/>
          <w:numId w:val="26"/>
        </w:numPr>
        <w:spacing w:line="276" w:lineRule="auto"/>
        <w:contextualSpacing/>
        <w:jc w:val="both"/>
        <w:rPr>
          <w:rFonts w:ascii="Arial" w:hAnsi="Arial" w:cs="Arial"/>
        </w:rPr>
      </w:pPr>
      <w:r w:rsidRPr="00F16033">
        <w:rPr>
          <w:rFonts w:ascii="Arial" w:hAnsi="Arial" w:cs="Arial"/>
        </w:rPr>
        <w:t>Planillas de cómputo y presupuesto (con precios unitarios).</w:t>
      </w:r>
    </w:p>
    <w:p w14:paraId="20BB70C3" w14:textId="77777777" w:rsidR="008D3077" w:rsidRPr="00F16033" w:rsidRDefault="008D3077" w:rsidP="00153ED0">
      <w:pPr>
        <w:pStyle w:val="Prrafodelista"/>
        <w:numPr>
          <w:ilvl w:val="0"/>
          <w:numId w:val="26"/>
        </w:numPr>
        <w:spacing w:line="276" w:lineRule="auto"/>
        <w:contextualSpacing/>
        <w:jc w:val="both"/>
        <w:rPr>
          <w:rFonts w:ascii="Arial" w:hAnsi="Arial" w:cs="Arial"/>
        </w:rPr>
      </w:pPr>
      <w:r w:rsidRPr="00F16033">
        <w:rPr>
          <w:rFonts w:ascii="Arial" w:hAnsi="Arial" w:cs="Arial"/>
        </w:rPr>
        <w:t>Elaboración de especificaciones técnicas.</w:t>
      </w:r>
    </w:p>
    <w:p w14:paraId="5C6C6517" w14:textId="77777777" w:rsidR="008D3077" w:rsidRPr="00F16033" w:rsidRDefault="008D3077" w:rsidP="00153ED0">
      <w:pPr>
        <w:pStyle w:val="Prrafodelista"/>
        <w:numPr>
          <w:ilvl w:val="0"/>
          <w:numId w:val="26"/>
        </w:numPr>
        <w:spacing w:line="276" w:lineRule="auto"/>
        <w:contextualSpacing/>
        <w:jc w:val="both"/>
        <w:rPr>
          <w:rFonts w:ascii="Arial" w:hAnsi="Arial" w:cs="Arial"/>
        </w:rPr>
      </w:pPr>
      <w:r w:rsidRPr="00F16033">
        <w:rPr>
          <w:rFonts w:ascii="Arial" w:hAnsi="Arial" w:cs="Arial"/>
        </w:rPr>
        <w:t>Manual de Operación y Mantenimiento del sistema de bombeo.</w:t>
      </w:r>
    </w:p>
    <w:p w14:paraId="456F02BD" w14:textId="77777777" w:rsidR="008D3077" w:rsidRPr="00F16033" w:rsidRDefault="008D3077" w:rsidP="00120CE7">
      <w:pPr>
        <w:spacing w:after="0"/>
        <w:jc w:val="both"/>
        <w:rPr>
          <w:rFonts w:ascii="Arial" w:hAnsi="Arial" w:cs="Arial"/>
          <w:sz w:val="20"/>
          <w:szCs w:val="20"/>
        </w:rPr>
      </w:pPr>
    </w:p>
    <w:p w14:paraId="4EC8EF44" w14:textId="02FFDC7C" w:rsidR="008D3077" w:rsidRPr="005F2321" w:rsidRDefault="008D3077" w:rsidP="00153ED0">
      <w:pPr>
        <w:pStyle w:val="Prrafodelista"/>
        <w:numPr>
          <w:ilvl w:val="0"/>
          <w:numId w:val="26"/>
        </w:numPr>
        <w:tabs>
          <w:tab w:val="left" w:pos="284"/>
          <w:tab w:val="left" w:pos="851"/>
          <w:tab w:val="left" w:pos="993"/>
        </w:tabs>
        <w:spacing w:line="276" w:lineRule="auto"/>
        <w:contextualSpacing/>
        <w:jc w:val="both"/>
        <w:rPr>
          <w:rFonts w:ascii="Arial" w:hAnsi="Arial" w:cs="Arial"/>
        </w:rPr>
      </w:pPr>
      <w:r w:rsidRPr="005F2321">
        <w:rPr>
          <w:rFonts w:ascii="Arial" w:hAnsi="Arial" w:cs="Arial"/>
        </w:rPr>
        <w:lastRenderedPageBreak/>
        <w:t>Diseño y costos de todo el sistema de p</w:t>
      </w:r>
      <w:r w:rsidR="00153C8E" w:rsidRPr="005F2321">
        <w:rPr>
          <w:rFonts w:ascii="Arial" w:hAnsi="Arial" w:cs="Arial"/>
        </w:rPr>
        <w:t xml:space="preserve">revención contra incendio </w:t>
      </w:r>
      <w:r w:rsidRPr="005F2321">
        <w:rPr>
          <w:rFonts w:ascii="Arial" w:hAnsi="Arial" w:cs="Arial"/>
        </w:rPr>
        <w:t>(PCI)</w:t>
      </w:r>
      <w:r w:rsidRPr="005F2321">
        <w:rPr>
          <w:rFonts w:ascii="Arial" w:hAnsi="Arial" w:cs="Arial"/>
          <w:strike/>
        </w:rPr>
        <w:t>.</w:t>
      </w:r>
      <w:r w:rsidRPr="005F2321">
        <w:rPr>
          <w:rFonts w:ascii="Arial" w:hAnsi="Arial" w:cs="Arial"/>
        </w:rPr>
        <w:t xml:space="preserve"> (Planos, presupuestos y especificaciones técnicas) y además el sistema de Circuito Cerrado de Televisión (CCTV).</w:t>
      </w:r>
    </w:p>
    <w:p w14:paraId="636C6C94" w14:textId="77777777" w:rsidR="008D3077" w:rsidRPr="00F16033" w:rsidRDefault="008D3077" w:rsidP="00153ED0">
      <w:pPr>
        <w:pStyle w:val="Prrafodelista"/>
        <w:numPr>
          <w:ilvl w:val="0"/>
          <w:numId w:val="26"/>
        </w:numPr>
        <w:spacing w:line="276" w:lineRule="auto"/>
        <w:contextualSpacing/>
        <w:jc w:val="both"/>
        <w:rPr>
          <w:rFonts w:ascii="Arial" w:hAnsi="Arial" w:cs="Arial"/>
        </w:rPr>
      </w:pPr>
      <w:r w:rsidRPr="00F16033">
        <w:rPr>
          <w:rFonts w:ascii="Arial" w:hAnsi="Arial" w:cs="Arial"/>
        </w:rPr>
        <w:t xml:space="preserve"> Diseño del cercado perimetral del terreno de la estación de bombeo (Planos, presupuesto y especificaciones técnicas).</w:t>
      </w:r>
    </w:p>
    <w:p w14:paraId="5E986B5E" w14:textId="73B8463C" w:rsidR="008D3077" w:rsidRPr="00F16033" w:rsidRDefault="008D3077" w:rsidP="00153ED0">
      <w:pPr>
        <w:pStyle w:val="Prrafodelista"/>
        <w:numPr>
          <w:ilvl w:val="0"/>
          <w:numId w:val="26"/>
        </w:numPr>
        <w:spacing w:line="276" w:lineRule="auto"/>
        <w:ind w:right="78"/>
        <w:contextualSpacing/>
        <w:jc w:val="both"/>
        <w:rPr>
          <w:rFonts w:ascii="Arial" w:hAnsi="Arial" w:cs="Arial"/>
          <w:spacing w:val="-3"/>
          <w:lang w:val="es-ES"/>
        </w:rPr>
      </w:pPr>
      <w:r w:rsidRPr="00F16033">
        <w:rPr>
          <w:rFonts w:ascii="Arial" w:hAnsi="Arial" w:cs="Arial"/>
          <w:spacing w:val="-3"/>
          <w:lang w:val="es-ES"/>
        </w:rPr>
        <w:t xml:space="preserve"> Elaboración de los planos de todas las obras necesarias, que permitan su correcta interpretación. La forma de la presentación deberá ajustarse a lo indicado en el </w:t>
      </w:r>
      <w:r w:rsidRPr="00F16033">
        <w:rPr>
          <w:rFonts w:ascii="Arial" w:hAnsi="Arial" w:cs="Arial"/>
          <w:b/>
          <w:spacing w:val="-3"/>
          <w:lang w:val="es-ES"/>
        </w:rPr>
        <w:t>Anexo I.</w:t>
      </w:r>
    </w:p>
    <w:p w14:paraId="2428B399" w14:textId="77777777" w:rsidR="008D3077" w:rsidRPr="008D3077" w:rsidRDefault="008D3077" w:rsidP="008D3077">
      <w:pPr>
        <w:pStyle w:val="Prrafodelista"/>
        <w:spacing w:line="276" w:lineRule="auto"/>
        <w:ind w:left="644"/>
        <w:contextualSpacing/>
        <w:jc w:val="both"/>
        <w:rPr>
          <w:rFonts w:ascii="Arial" w:eastAsiaTheme="minorHAnsi" w:hAnsi="Arial" w:cs="Arial"/>
          <w:b/>
          <w:lang w:val="es-ES"/>
        </w:rPr>
      </w:pPr>
    </w:p>
    <w:p w14:paraId="487EA775" w14:textId="77777777" w:rsidR="008D3077" w:rsidRPr="008D3077" w:rsidRDefault="008D3077" w:rsidP="008D3077">
      <w:pPr>
        <w:pStyle w:val="Prrafodelista"/>
        <w:spacing w:line="276" w:lineRule="auto"/>
        <w:ind w:left="644"/>
        <w:contextualSpacing/>
        <w:jc w:val="both"/>
        <w:rPr>
          <w:rFonts w:ascii="Arial" w:eastAsiaTheme="minorHAnsi" w:hAnsi="Arial" w:cs="Arial"/>
          <w:b/>
          <w:lang w:val="es-PY"/>
        </w:rPr>
      </w:pPr>
    </w:p>
    <w:p w14:paraId="3526B569" w14:textId="229799DF" w:rsidR="000E79FA" w:rsidRPr="007538C7" w:rsidRDefault="000E79FA" w:rsidP="00153ED0">
      <w:pPr>
        <w:pStyle w:val="Prrafodelista"/>
        <w:numPr>
          <w:ilvl w:val="0"/>
          <w:numId w:val="25"/>
        </w:numPr>
        <w:spacing w:line="276" w:lineRule="auto"/>
        <w:contextualSpacing/>
        <w:jc w:val="both"/>
        <w:rPr>
          <w:rFonts w:ascii="Arial" w:eastAsiaTheme="minorHAnsi" w:hAnsi="Arial" w:cs="Arial"/>
          <w:b/>
          <w:lang w:val="es-PY"/>
        </w:rPr>
      </w:pPr>
      <w:r w:rsidRPr="000A43B6">
        <w:rPr>
          <w:rFonts w:ascii="Arial" w:hAnsi="Arial" w:cs="Arial"/>
          <w:b/>
        </w:rPr>
        <w:t>Planta de Tratamiento de Aguas Residuales</w:t>
      </w:r>
      <w:r w:rsidR="004A77E1">
        <w:rPr>
          <w:rFonts w:ascii="Arial" w:hAnsi="Arial" w:cs="Arial"/>
          <w:b/>
        </w:rPr>
        <w:t xml:space="preserve"> (PTAR)</w:t>
      </w:r>
    </w:p>
    <w:p w14:paraId="6A194DEE" w14:textId="77777777" w:rsidR="007538C7" w:rsidRDefault="007538C7" w:rsidP="007538C7">
      <w:pPr>
        <w:pStyle w:val="Prrafodelista"/>
        <w:spacing w:line="276" w:lineRule="auto"/>
        <w:ind w:left="644"/>
        <w:contextualSpacing/>
        <w:jc w:val="both"/>
        <w:rPr>
          <w:rFonts w:ascii="Arial" w:eastAsiaTheme="minorHAnsi" w:hAnsi="Arial" w:cs="Arial"/>
          <w:b/>
          <w:lang w:val="es-PY"/>
        </w:rPr>
      </w:pPr>
    </w:p>
    <w:p w14:paraId="6A2AC037" w14:textId="2807A119" w:rsidR="007538C7" w:rsidRPr="00554017" w:rsidRDefault="007538C7" w:rsidP="007538C7">
      <w:pPr>
        <w:spacing w:after="0"/>
        <w:ind w:left="284" w:right="78"/>
        <w:jc w:val="both"/>
        <w:rPr>
          <w:rFonts w:ascii="Arial" w:hAnsi="Arial" w:cs="Arial"/>
          <w:spacing w:val="-3"/>
          <w:sz w:val="20"/>
          <w:szCs w:val="20"/>
          <w:lang w:val="es-ES"/>
        </w:rPr>
      </w:pPr>
      <w:r>
        <w:rPr>
          <w:rFonts w:ascii="Arial" w:hAnsi="Arial" w:cs="Arial"/>
          <w:spacing w:val="-3"/>
          <w:sz w:val="20"/>
          <w:szCs w:val="20"/>
          <w:lang w:val="es-ES"/>
        </w:rPr>
        <w:t xml:space="preserve">El anteproyecto avanzado de </w:t>
      </w:r>
      <w:r w:rsidRPr="00F16033">
        <w:rPr>
          <w:rFonts w:ascii="Arial" w:hAnsi="Arial" w:cs="Arial"/>
          <w:spacing w:val="-3"/>
          <w:sz w:val="20"/>
          <w:szCs w:val="20"/>
          <w:lang w:val="es-ES"/>
        </w:rPr>
        <w:t>l</w:t>
      </w:r>
      <w:r>
        <w:rPr>
          <w:rFonts w:ascii="Arial" w:hAnsi="Arial" w:cs="Arial"/>
          <w:spacing w:val="-3"/>
          <w:sz w:val="20"/>
          <w:szCs w:val="20"/>
          <w:lang w:val="es-ES"/>
        </w:rPr>
        <w:t>a</w:t>
      </w:r>
      <w:r w:rsidRPr="00F16033">
        <w:rPr>
          <w:rFonts w:ascii="Arial" w:hAnsi="Arial" w:cs="Arial"/>
          <w:spacing w:val="-3"/>
          <w:sz w:val="20"/>
          <w:szCs w:val="20"/>
          <w:lang w:val="es-ES"/>
        </w:rPr>
        <w:t xml:space="preserve"> </w:t>
      </w:r>
      <w:r>
        <w:rPr>
          <w:rFonts w:ascii="Arial" w:hAnsi="Arial" w:cs="Arial"/>
          <w:spacing w:val="-3"/>
          <w:sz w:val="20"/>
          <w:szCs w:val="20"/>
          <w:lang w:val="es-ES"/>
        </w:rPr>
        <w:t xml:space="preserve">PTAR implica la realización de las actividades y </w:t>
      </w:r>
      <w:r w:rsidRPr="00F16033">
        <w:rPr>
          <w:rFonts w:ascii="Arial" w:hAnsi="Arial" w:cs="Arial"/>
          <w:spacing w:val="-3"/>
          <w:sz w:val="20"/>
          <w:szCs w:val="20"/>
          <w:lang w:val="es-ES"/>
        </w:rPr>
        <w:t xml:space="preserve">trabajos </w:t>
      </w:r>
      <w:r>
        <w:rPr>
          <w:rFonts w:ascii="Arial" w:hAnsi="Arial" w:cs="Arial"/>
          <w:spacing w:val="-3"/>
          <w:sz w:val="20"/>
          <w:szCs w:val="20"/>
          <w:lang w:val="es-ES"/>
        </w:rPr>
        <w:t xml:space="preserve">que constan a continuación </w:t>
      </w:r>
      <w:r w:rsidR="0042662A">
        <w:rPr>
          <w:rFonts w:ascii="Arial" w:hAnsi="Arial" w:cs="Arial"/>
          <w:spacing w:val="-3"/>
          <w:sz w:val="20"/>
          <w:szCs w:val="20"/>
          <w:lang w:val="es-ES"/>
        </w:rPr>
        <w:t>siendo estos lo</w:t>
      </w:r>
      <w:r w:rsidR="0019749E">
        <w:rPr>
          <w:rFonts w:ascii="Arial" w:hAnsi="Arial" w:cs="Arial"/>
          <w:spacing w:val="-3"/>
          <w:sz w:val="20"/>
          <w:szCs w:val="20"/>
          <w:lang w:val="es-ES"/>
        </w:rPr>
        <w:t>s</w:t>
      </w:r>
      <w:r w:rsidR="0042662A">
        <w:rPr>
          <w:rFonts w:ascii="Arial" w:hAnsi="Arial" w:cs="Arial"/>
          <w:spacing w:val="-3"/>
          <w:sz w:val="20"/>
          <w:szCs w:val="20"/>
          <w:lang w:val="es-ES"/>
        </w:rPr>
        <w:t xml:space="preserve"> mínimo</w:t>
      </w:r>
      <w:r w:rsidR="0019749E">
        <w:rPr>
          <w:rFonts w:ascii="Arial" w:hAnsi="Arial" w:cs="Arial"/>
          <w:spacing w:val="-3"/>
          <w:sz w:val="20"/>
          <w:szCs w:val="20"/>
          <w:lang w:val="es-ES"/>
        </w:rPr>
        <w:t>s</w:t>
      </w:r>
      <w:r w:rsidR="0042662A">
        <w:rPr>
          <w:rFonts w:ascii="Arial" w:hAnsi="Arial" w:cs="Arial"/>
          <w:spacing w:val="-3"/>
          <w:sz w:val="20"/>
          <w:szCs w:val="20"/>
          <w:lang w:val="es-ES"/>
        </w:rPr>
        <w:t xml:space="preserve"> necesario</w:t>
      </w:r>
      <w:r w:rsidR="0019749E">
        <w:rPr>
          <w:rFonts w:ascii="Arial" w:hAnsi="Arial" w:cs="Arial"/>
          <w:spacing w:val="-3"/>
          <w:sz w:val="20"/>
          <w:szCs w:val="20"/>
          <w:lang w:val="es-ES"/>
        </w:rPr>
        <w:t>s</w:t>
      </w:r>
      <w:r w:rsidRPr="00554017">
        <w:rPr>
          <w:rFonts w:ascii="Arial" w:hAnsi="Arial" w:cs="Arial"/>
          <w:spacing w:val="-3"/>
          <w:sz w:val="20"/>
          <w:szCs w:val="20"/>
          <w:lang w:val="es-ES"/>
        </w:rPr>
        <w:t xml:space="preserve"> y no tienen carácter limitativo:</w:t>
      </w:r>
    </w:p>
    <w:p w14:paraId="051CE130" w14:textId="77777777" w:rsidR="007538C7" w:rsidRPr="00554017" w:rsidRDefault="007538C7" w:rsidP="007538C7">
      <w:pPr>
        <w:pStyle w:val="Prrafodelista"/>
        <w:spacing w:line="276" w:lineRule="auto"/>
        <w:ind w:firstLine="284"/>
        <w:rPr>
          <w:rFonts w:ascii="Arial" w:hAnsi="Arial" w:cs="Arial"/>
          <w:lang w:val="es-ES"/>
        </w:rPr>
      </w:pPr>
    </w:p>
    <w:p w14:paraId="3FF7B4CC" w14:textId="77777777" w:rsidR="007538C7" w:rsidRPr="00554017" w:rsidRDefault="007538C7" w:rsidP="00153ED0">
      <w:pPr>
        <w:pStyle w:val="Prrafodelista"/>
        <w:numPr>
          <w:ilvl w:val="0"/>
          <w:numId w:val="27"/>
        </w:numPr>
        <w:tabs>
          <w:tab w:val="left" w:pos="284"/>
          <w:tab w:val="left" w:pos="851"/>
          <w:tab w:val="left" w:pos="993"/>
        </w:tabs>
        <w:contextualSpacing/>
        <w:jc w:val="both"/>
        <w:rPr>
          <w:rFonts w:ascii="Arial" w:hAnsi="Arial" w:cs="Arial"/>
        </w:rPr>
      </w:pPr>
      <w:r w:rsidRPr="00554017">
        <w:rPr>
          <w:rFonts w:ascii="Arial" w:hAnsi="Arial" w:cs="Arial"/>
        </w:rPr>
        <w:t>Relevamiento topográfico del predio elegido para la planta de tratamiento de efluentes.</w:t>
      </w:r>
    </w:p>
    <w:p w14:paraId="4EB2AC0C" w14:textId="77777777" w:rsidR="007538C7" w:rsidRPr="00554017" w:rsidRDefault="007538C7" w:rsidP="00153ED0">
      <w:pPr>
        <w:pStyle w:val="Prrafodelista"/>
        <w:numPr>
          <w:ilvl w:val="0"/>
          <w:numId w:val="27"/>
        </w:numPr>
        <w:tabs>
          <w:tab w:val="left" w:pos="284"/>
          <w:tab w:val="left" w:pos="851"/>
          <w:tab w:val="left" w:pos="993"/>
        </w:tabs>
        <w:contextualSpacing/>
        <w:jc w:val="both"/>
        <w:rPr>
          <w:rFonts w:ascii="Arial" w:hAnsi="Arial" w:cs="Arial"/>
          <w:lang w:val="es-ES"/>
        </w:rPr>
      </w:pPr>
      <w:r w:rsidRPr="00554017">
        <w:rPr>
          <w:rFonts w:ascii="Arial" w:hAnsi="Arial" w:cs="Arial"/>
        </w:rPr>
        <w:t>Realización de los estudios geotécnicos necesarios para el diseño estructural de la PTAR.</w:t>
      </w:r>
    </w:p>
    <w:p w14:paraId="2438A5BA" w14:textId="77777777" w:rsidR="007538C7" w:rsidRPr="00420F85" w:rsidRDefault="007538C7" w:rsidP="00153ED0">
      <w:pPr>
        <w:pStyle w:val="Prrafodelista"/>
        <w:numPr>
          <w:ilvl w:val="0"/>
          <w:numId w:val="27"/>
        </w:numPr>
        <w:ind w:right="78"/>
        <w:contextualSpacing/>
        <w:jc w:val="both"/>
        <w:rPr>
          <w:rFonts w:ascii="Arial" w:hAnsi="Arial" w:cs="Arial"/>
          <w:spacing w:val="-3"/>
          <w:lang w:val="es-ES"/>
        </w:rPr>
      </w:pPr>
      <w:r w:rsidRPr="00554017">
        <w:rPr>
          <w:rFonts w:ascii="Arial" w:hAnsi="Arial" w:cs="Arial"/>
          <w:spacing w:val="-3"/>
          <w:lang w:val="es-ES"/>
        </w:rPr>
        <w:t>Cálculo hidráulico de los componentes del sistema de tratamiento</w:t>
      </w:r>
      <w:r w:rsidRPr="00420F85">
        <w:rPr>
          <w:rFonts w:ascii="Arial" w:hAnsi="Arial" w:cs="Arial"/>
          <w:spacing w:val="-3"/>
          <w:lang w:val="es-ES"/>
        </w:rPr>
        <w:t xml:space="preserve"> seleccionado, considerando m</w:t>
      </w:r>
      <w:r>
        <w:rPr>
          <w:rFonts w:ascii="Arial" w:hAnsi="Arial" w:cs="Arial"/>
          <w:spacing w:val="-3"/>
          <w:lang w:val="es-ES"/>
        </w:rPr>
        <w:t>ó</w:t>
      </w:r>
      <w:r w:rsidRPr="00420F85">
        <w:rPr>
          <w:rFonts w:ascii="Arial" w:hAnsi="Arial" w:cs="Arial"/>
          <w:spacing w:val="-3"/>
          <w:lang w:val="es-ES"/>
        </w:rPr>
        <w:t>dul</w:t>
      </w:r>
      <w:r>
        <w:rPr>
          <w:rFonts w:ascii="Arial" w:hAnsi="Arial" w:cs="Arial"/>
          <w:spacing w:val="-3"/>
          <w:lang w:val="es-ES"/>
        </w:rPr>
        <w:t>os</w:t>
      </w:r>
      <w:r w:rsidRPr="00420F85">
        <w:rPr>
          <w:rFonts w:ascii="Arial" w:hAnsi="Arial" w:cs="Arial"/>
          <w:spacing w:val="-3"/>
          <w:lang w:val="es-ES"/>
        </w:rPr>
        <w:t xml:space="preserve"> </w:t>
      </w:r>
      <w:r>
        <w:rPr>
          <w:rFonts w:ascii="Arial" w:hAnsi="Arial" w:cs="Arial"/>
          <w:spacing w:val="-3"/>
          <w:lang w:val="es-ES"/>
        </w:rPr>
        <w:t xml:space="preserve">con un horizonte de al menos </w:t>
      </w:r>
      <w:r w:rsidRPr="00420F85">
        <w:rPr>
          <w:rFonts w:ascii="Arial" w:hAnsi="Arial" w:cs="Arial"/>
          <w:spacing w:val="-3"/>
          <w:lang w:val="es-ES"/>
        </w:rPr>
        <w:t>10 años</w:t>
      </w:r>
      <w:r>
        <w:rPr>
          <w:rFonts w:ascii="Arial" w:hAnsi="Arial" w:cs="Arial"/>
          <w:spacing w:val="-3"/>
          <w:lang w:val="es-ES"/>
        </w:rPr>
        <w:t xml:space="preserve"> y </w:t>
      </w:r>
      <w:r w:rsidRPr="00420F85">
        <w:rPr>
          <w:rFonts w:ascii="Arial" w:hAnsi="Arial" w:cs="Arial"/>
          <w:spacing w:val="-3"/>
          <w:lang w:val="es-ES"/>
        </w:rPr>
        <w:t>teniendo en cuenta futuras ampliaciones de la planta.</w:t>
      </w:r>
    </w:p>
    <w:p w14:paraId="5D8F1F05" w14:textId="0A33598D" w:rsidR="007538C7" w:rsidRPr="00554017" w:rsidRDefault="007538C7" w:rsidP="00153ED0">
      <w:pPr>
        <w:pStyle w:val="Prrafodelista"/>
        <w:numPr>
          <w:ilvl w:val="0"/>
          <w:numId w:val="27"/>
        </w:numPr>
        <w:ind w:right="78"/>
        <w:contextualSpacing/>
        <w:jc w:val="both"/>
        <w:rPr>
          <w:rFonts w:ascii="Arial" w:hAnsi="Arial" w:cs="Arial"/>
          <w:spacing w:val="-3"/>
          <w:lang w:val="es-ES"/>
        </w:rPr>
      </w:pPr>
      <w:r w:rsidRPr="00554017">
        <w:rPr>
          <w:rFonts w:ascii="Arial" w:hAnsi="Arial" w:cs="Arial"/>
          <w:spacing w:val="-3"/>
          <w:lang w:val="es-ES"/>
        </w:rPr>
        <w:t>Perfil hidráulico del sistema de tratamiento seleccionado.</w:t>
      </w:r>
    </w:p>
    <w:p w14:paraId="7F38E0E7" w14:textId="77777777" w:rsidR="006525A2" w:rsidRPr="00554017" w:rsidRDefault="006525A2" w:rsidP="00153ED0">
      <w:pPr>
        <w:pStyle w:val="Prrafodelista"/>
        <w:numPr>
          <w:ilvl w:val="0"/>
          <w:numId w:val="27"/>
        </w:numPr>
        <w:contextualSpacing/>
        <w:jc w:val="both"/>
        <w:rPr>
          <w:rFonts w:ascii="Arial" w:hAnsi="Arial" w:cs="Arial"/>
        </w:rPr>
      </w:pPr>
      <w:r w:rsidRPr="00554017">
        <w:rPr>
          <w:rFonts w:ascii="Arial" w:hAnsi="Arial" w:cs="Arial"/>
        </w:rPr>
        <w:t>Diseño del sistema de tratamiento y disposición final del lodo de la PTAR.</w:t>
      </w:r>
    </w:p>
    <w:p w14:paraId="35313DA4" w14:textId="52C9D6C1" w:rsidR="007538C7" w:rsidRPr="00420F85" w:rsidRDefault="007538C7" w:rsidP="00153ED0">
      <w:pPr>
        <w:pStyle w:val="Prrafodelista"/>
        <w:numPr>
          <w:ilvl w:val="0"/>
          <w:numId w:val="27"/>
        </w:numPr>
        <w:ind w:right="78"/>
        <w:contextualSpacing/>
        <w:jc w:val="both"/>
        <w:rPr>
          <w:rFonts w:ascii="Arial" w:hAnsi="Arial" w:cs="Arial"/>
          <w:spacing w:val="-3"/>
          <w:lang w:val="es-ES"/>
        </w:rPr>
      </w:pPr>
      <w:r w:rsidRPr="00554017">
        <w:rPr>
          <w:rFonts w:ascii="Arial" w:hAnsi="Arial" w:cs="Arial"/>
          <w:spacing w:val="-3"/>
          <w:lang w:val="es-ES"/>
        </w:rPr>
        <w:t xml:space="preserve">Memoria de cálculo estructural de las instalaciones requeridas en la planta de tratamiento de efluentes, estaciones   de   bombeo, cámaras   de   rotura   de   presión, registros   especiales, etc., considerando las estructuras de soporte, así como de la fundación de </w:t>
      </w:r>
      <w:r w:rsidR="00554017" w:rsidRPr="00554017">
        <w:rPr>
          <w:rFonts w:ascii="Arial" w:hAnsi="Arial" w:cs="Arial"/>
          <w:spacing w:val="-3"/>
          <w:lang w:val="es-ES"/>
        </w:rPr>
        <w:t>estos</w:t>
      </w:r>
      <w:r w:rsidRPr="00554017">
        <w:rPr>
          <w:rFonts w:ascii="Arial" w:hAnsi="Arial" w:cs="Arial"/>
          <w:spacing w:val="-3"/>
          <w:lang w:val="es-ES"/>
        </w:rPr>
        <w:t>. Los cálculos y detalles estructurales deberán estar firmados por el especialista</w:t>
      </w:r>
      <w:r w:rsidRPr="00420F85">
        <w:rPr>
          <w:rFonts w:ascii="Arial" w:hAnsi="Arial" w:cs="Arial"/>
          <w:spacing w:val="-3"/>
          <w:lang w:val="es-ES"/>
        </w:rPr>
        <w:t xml:space="preserve"> en estructuras.</w:t>
      </w:r>
    </w:p>
    <w:p w14:paraId="27616F5D" w14:textId="77777777" w:rsidR="007538C7" w:rsidRPr="00420F85" w:rsidRDefault="007538C7" w:rsidP="00153ED0">
      <w:pPr>
        <w:pStyle w:val="Prrafodelista"/>
        <w:numPr>
          <w:ilvl w:val="0"/>
          <w:numId w:val="27"/>
        </w:numPr>
        <w:ind w:right="78"/>
        <w:contextualSpacing/>
        <w:jc w:val="both"/>
        <w:rPr>
          <w:rFonts w:ascii="Arial" w:hAnsi="Arial" w:cs="Arial"/>
          <w:spacing w:val="-3"/>
          <w:lang w:val="es-ES"/>
        </w:rPr>
      </w:pPr>
      <w:r w:rsidRPr="00420F85">
        <w:rPr>
          <w:rFonts w:ascii="Arial" w:hAnsi="Arial" w:cs="Arial"/>
          <w:spacing w:val="-3"/>
          <w:lang w:val="es-ES"/>
        </w:rPr>
        <w:t>Elaboración de todos los planos de las obras necesarias, que permitan su correcta interpretación para la construcción.</w:t>
      </w:r>
    </w:p>
    <w:p w14:paraId="157D0217" w14:textId="77777777" w:rsidR="007538C7" w:rsidRPr="00420F85" w:rsidRDefault="007538C7" w:rsidP="00153ED0">
      <w:pPr>
        <w:pStyle w:val="Prrafodelista"/>
        <w:numPr>
          <w:ilvl w:val="0"/>
          <w:numId w:val="27"/>
        </w:numPr>
        <w:tabs>
          <w:tab w:val="left" w:pos="284"/>
          <w:tab w:val="left" w:pos="851"/>
          <w:tab w:val="left" w:pos="993"/>
        </w:tabs>
        <w:contextualSpacing/>
        <w:jc w:val="both"/>
        <w:rPr>
          <w:rFonts w:ascii="Arial" w:hAnsi="Arial" w:cs="Arial"/>
          <w:lang w:val="es-PY"/>
        </w:rPr>
      </w:pPr>
      <w:r w:rsidRPr="00420F85">
        <w:rPr>
          <w:rFonts w:ascii="Arial" w:hAnsi="Arial" w:cs="Arial"/>
        </w:rPr>
        <w:t>Diseño de los planos eléctricos y electromecánicos para la Planta de Tratamiento de Aguas Residuales, considerando la disposición y necesidades eléctricas y electromecánicas con sus correspondientes cálculos en el sistema de tratamiento seleccionado para la PTAR. (Planos, presupuesto y especificaciones técnicas).</w:t>
      </w:r>
    </w:p>
    <w:p w14:paraId="7DD2586B" w14:textId="00E213F0" w:rsidR="007538C7" w:rsidRPr="005F2321" w:rsidRDefault="007538C7" w:rsidP="00153ED0">
      <w:pPr>
        <w:pStyle w:val="Prrafodelista"/>
        <w:numPr>
          <w:ilvl w:val="0"/>
          <w:numId w:val="27"/>
        </w:numPr>
        <w:contextualSpacing/>
        <w:jc w:val="both"/>
        <w:rPr>
          <w:rFonts w:ascii="Arial" w:hAnsi="Arial" w:cs="Arial"/>
        </w:rPr>
      </w:pPr>
      <w:r w:rsidRPr="00420F85">
        <w:rPr>
          <w:rFonts w:ascii="Arial" w:hAnsi="Arial" w:cs="Arial"/>
        </w:rPr>
        <w:t>Diseño del sistema de prevención contra incendio</w:t>
      </w:r>
      <w:r w:rsidRPr="005F2321">
        <w:rPr>
          <w:rFonts w:ascii="Arial" w:hAnsi="Arial" w:cs="Arial"/>
        </w:rPr>
        <w:t xml:space="preserve"> (Planos, presupuestos y especificaciones técnicas) con sus respectivos cálculos y además el sistema de Circuito Cerrado de Televisión (CCTV).</w:t>
      </w:r>
    </w:p>
    <w:p w14:paraId="7F115EAA" w14:textId="77777777" w:rsidR="007538C7" w:rsidRPr="00420F85" w:rsidRDefault="007538C7" w:rsidP="00153ED0">
      <w:pPr>
        <w:pStyle w:val="Prrafodelista"/>
        <w:numPr>
          <w:ilvl w:val="0"/>
          <w:numId w:val="27"/>
        </w:numPr>
        <w:contextualSpacing/>
        <w:jc w:val="both"/>
        <w:rPr>
          <w:rFonts w:ascii="Arial" w:hAnsi="Arial" w:cs="Arial"/>
        </w:rPr>
      </w:pPr>
      <w:r w:rsidRPr="00420F85">
        <w:rPr>
          <w:rFonts w:ascii="Arial" w:hAnsi="Arial" w:cs="Arial"/>
        </w:rPr>
        <w:t>Diseño del cercado perimetral del terreno para la Planta de Tratamiento de Aguas Residuales (Planos, presupuesto y especificaciones técnicas).</w:t>
      </w:r>
    </w:p>
    <w:p w14:paraId="68D6BEC4" w14:textId="567E25A2" w:rsidR="007538C7" w:rsidRDefault="007538C7" w:rsidP="00153ED0">
      <w:pPr>
        <w:pStyle w:val="Prrafodelista"/>
        <w:numPr>
          <w:ilvl w:val="0"/>
          <w:numId w:val="27"/>
        </w:numPr>
        <w:contextualSpacing/>
        <w:jc w:val="both"/>
        <w:rPr>
          <w:rFonts w:ascii="Arial" w:hAnsi="Arial" w:cs="Arial"/>
        </w:rPr>
      </w:pPr>
      <w:r w:rsidRPr="00420F85">
        <w:rPr>
          <w:rFonts w:ascii="Arial" w:hAnsi="Arial" w:cs="Arial"/>
        </w:rPr>
        <w:t xml:space="preserve">Diseño de los planos eléctricos de las oficinas administrativas. Incluyendo tableros, extensiones de líneas eléctricas, cálculo del transformador y del grupo electrógeno de emergencia de ser requerido. Diseño de la iluminación del predio de la PTAR y </w:t>
      </w:r>
      <w:proofErr w:type="spellStart"/>
      <w:r w:rsidRPr="00420F85">
        <w:rPr>
          <w:rFonts w:ascii="Arial" w:hAnsi="Arial" w:cs="Arial"/>
        </w:rPr>
        <w:t>EBs</w:t>
      </w:r>
      <w:proofErr w:type="spellEnd"/>
      <w:r w:rsidRPr="00420F85">
        <w:rPr>
          <w:rFonts w:ascii="Arial" w:hAnsi="Arial" w:cs="Arial"/>
        </w:rPr>
        <w:t>. El proyecto incluye la realización de la consulta previa a la ANDE. (Planos, presupuesto y especificaciones técnicas).</w:t>
      </w:r>
    </w:p>
    <w:p w14:paraId="4076A865" w14:textId="7F9CAA8D" w:rsidR="001F0A42" w:rsidRPr="00420F85" w:rsidRDefault="001F0A42" w:rsidP="00153ED0">
      <w:pPr>
        <w:pStyle w:val="Prrafodelista"/>
        <w:numPr>
          <w:ilvl w:val="0"/>
          <w:numId w:val="27"/>
        </w:numPr>
        <w:contextualSpacing/>
        <w:jc w:val="both"/>
        <w:rPr>
          <w:rFonts w:ascii="Arial" w:hAnsi="Arial" w:cs="Arial"/>
        </w:rPr>
      </w:pPr>
      <w:r>
        <w:rPr>
          <w:rFonts w:ascii="Arial" w:hAnsi="Arial" w:cs="Arial"/>
        </w:rPr>
        <w:t xml:space="preserve">Diseño y plan de manejo de aguas pluviales y escorrentía superficial (fases de </w:t>
      </w:r>
      <w:r w:rsidR="00DF429F">
        <w:rPr>
          <w:rFonts w:ascii="Arial" w:hAnsi="Arial" w:cs="Arial"/>
        </w:rPr>
        <w:t>construcción</w:t>
      </w:r>
      <w:r>
        <w:rPr>
          <w:rFonts w:ascii="Arial" w:hAnsi="Arial" w:cs="Arial"/>
        </w:rPr>
        <w:t xml:space="preserve"> y operación)</w:t>
      </w:r>
    </w:p>
    <w:p w14:paraId="1B56A4CF" w14:textId="77777777" w:rsidR="007538C7" w:rsidRPr="00420F85" w:rsidRDefault="007538C7" w:rsidP="00153ED0">
      <w:pPr>
        <w:pStyle w:val="Prrafodelista"/>
        <w:numPr>
          <w:ilvl w:val="0"/>
          <w:numId w:val="27"/>
        </w:numPr>
        <w:contextualSpacing/>
        <w:jc w:val="both"/>
        <w:rPr>
          <w:rFonts w:ascii="Arial" w:hAnsi="Arial" w:cs="Arial"/>
        </w:rPr>
      </w:pPr>
      <w:r w:rsidRPr="00420F85">
        <w:rPr>
          <w:rFonts w:ascii="Arial" w:hAnsi="Arial" w:cs="Arial"/>
        </w:rPr>
        <w:t>Manual de Operación y Mantenimiento del sistema (Planta de Tratamiento de Aguas Residuales).</w:t>
      </w:r>
    </w:p>
    <w:p w14:paraId="4416DC21" w14:textId="5CF65127" w:rsidR="007538C7" w:rsidRPr="00420F85" w:rsidRDefault="007538C7" w:rsidP="00153ED0">
      <w:pPr>
        <w:pStyle w:val="Prrafodelista"/>
        <w:numPr>
          <w:ilvl w:val="0"/>
          <w:numId w:val="27"/>
        </w:numPr>
        <w:contextualSpacing/>
        <w:jc w:val="both"/>
        <w:rPr>
          <w:rFonts w:ascii="Arial" w:hAnsi="Arial" w:cs="Arial"/>
        </w:rPr>
      </w:pPr>
      <w:r w:rsidRPr="00420F85">
        <w:rPr>
          <w:rFonts w:ascii="Arial" w:hAnsi="Arial" w:cs="Arial"/>
        </w:rPr>
        <w:t>Elaboración de las especificaciones técnicas</w:t>
      </w:r>
      <w:r w:rsidR="003B0757">
        <w:rPr>
          <w:rFonts w:ascii="Arial" w:hAnsi="Arial" w:cs="Arial"/>
        </w:rPr>
        <w:t>.</w:t>
      </w:r>
    </w:p>
    <w:p w14:paraId="0DAB82A2" w14:textId="77777777" w:rsidR="007538C7" w:rsidRPr="00420F85" w:rsidRDefault="007538C7" w:rsidP="00153ED0">
      <w:pPr>
        <w:pStyle w:val="Prrafodelista"/>
        <w:numPr>
          <w:ilvl w:val="0"/>
          <w:numId w:val="27"/>
        </w:numPr>
        <w:contextualSpacing/>
        <w:jc w:val="both"/>
        <w:rPr>
          <w:rFonts w:ascii="Arial" w:hAnsi="Arial" w:cs="Arial"/>
        </w:rPr>
      </w:pPr>
      <w:r w:rsidRPr="00420F85">
        <w:rPr>
          <w:rFonts w:ascii="Arial" w:hAnsi="Arial" w:cs="Arial"/>
        </w:rPr>
        <w:t xml:space="preserve">Planilla de cómputo y presupuesto de todos los componentes del sistema de tratamiento seleccionado. </w:t>
      </w:r>
    </w:p>
    <w:p w14:paraId="4DA0682E" w14:textId="7D6F8584" w:rsidR="007538C7" w:rsidRPr="00420F85" w:rsidRDefault="006669EA" w:rsidP="00153ED0">
      <w:pPr>
        <w:pStyle w:val="Prrafodelista"/>
        <w:numPr>
          <w:ilvl w:val="0"/>
          <w:numId w:val="27"/>
        </w:numPr>
        <w:contextualSpacing/>
        <w:jc w:val="both"/>
        <w:rPr>
          <w:rFonts w:ascii="Arial" w:hAnsi="Arial" w:cs="Arial"/>
        </w:rPr>
      </w:pPr>
      <w:r w:rsidRPr="00420F85">
        <w:rPr>
          <w:rFonts w:ascii="Arial" w:hAnsi="Arial" w:cs="Arial"/>
        </w:rPr>
        <w:t>Cálculo</w:t>
      </w:r>
      <w:r w:rsidR="007538C7" w:rsidRPr="00420F85">
        <w:rPr>
          <w:rFonts w:ascii="Arial" w:hAnsi="Arial" w:cs="Arial"/>
        </w:rPr>
        <w:t xml:space="preserve"> de los Costos de Operación y Mantenimiento Asistido por un año, incluida la capacitación técnica de funcionarios designados por el prestador.</w:t>
      </w:r>
      <w:r w:rsidR="0050445A">
        <w:rPr>
          <w:rFonts w:ascii="Arial" w:hAnsi="Arial" w:cs="Arial"/>
        </w:rPr>
        <w:t xml:space="preserve"> </w:t>
      </w:r>
      <w:r w:rsidR="00425A5D">
        <w:rPr>
          <w:rFonts w:ascii="Arial" w:hAnsi="Arial" w:cs="Arial"/>
        </w:rPr>
        <w:t>Además,</w:t>
      </w:r>
      <w:r w:rsidR="0050445A">
        <w:rPr>
          <w:rFonts w:ascii="Arial" w:hAnsi="Arial" w:cs="Arial"/>
        </w:rPr>
        <w:t xml:space="preserve"> la estimación anual de estos costos para el periodo de vida útil de la obra.</w:t>
      </w:r>
      <w:r w:rsidR="00425A5D">
        <w:rPr>
          <w:rFonts w:ascii="Arial" w:hAnsi="Arial" w:cs="Arial"/>
        </w:rPr>
        <w:t xml:space="preserve"> </w:t>
      </w:r>
    </w:p>
    <w:p w14:paraId="55449787" w14:textId="77777777" w:rsidR="007538C7" w:rsidRPr="00420F85" w:rsidRDefault="007538C7" w:rsidP="00153ED0">
      <w:pPr>
        <w:pStyle w:val="Prrafodelista"/>
        <w:numPr>
          <w:ilvl w:val="0"/>
          <w:numId w:val="27"/>
        </w:numPr>
        <w:contextualSpacing/>
        <w:jc w:val="both"/>
        <w:rPr>
          <w:rFonts w:ascii="Arial" w:hAnsi="Arial" w:cs="Arial"/>
        </w:rPr>
      </w:pPr>
      <w:r w:rsidRPr="00420F85">
        <w:rPr>
          <w:rFonts w:ascii="Arial" w:hAnsi="Arial" w:cs="Arial"/>
        </w:rPr>
        <w:t>Planos de detalles de la descarga subfluvial del emisario en el cuerpo receptor.</w:t>
      </w:r>
    </w:p>
    <w:p w14:paraId="1D4730DF" w14:textId="77777777" w:rsidR="007538C7" w:rsidRPr="00420F85" w:rsidRDefault="007538C7" w:rsidP="00153ED0">
      <w:pPr>
        <w:pStyle w:val="Prrafodelista"/>
        <w:numPr>
          <w:ilvl w:val="0"/>
          <w:numId w:val="27"/>
        </w:numPr>
        <w:contextualSpacing/>
        <w:jc w:val="both"/>
        <w:rPr>
          <w:rFonts w:ascii="Arial" w:hAnsi="Arial" w:cs="Arial"/>
        </w:rPr>
      </w:pPr>
      <w:r w:rsidRPr="00420F85">
        <w:rPr>
          <w:rFonts w:ascii="Arial" w:hAnsi="Arial" w:cs="Arial"/>
        </w:rPr>
        <w:t>Análisis del cuerpo receptor antes de la implementación del proyecto.</w:t>
      </w:r>
    </w:p>
    <w:p w14:paraId="75A14081" w14:textId="77777777" w:rsidR="007538C7" w:rsidRPr="007538C7" w:rsidRDefault="007538C7" w:rsidP="007538C7">
      <w:pPr>
        <w:pStyle w:val="Prrafodelista"/>
        <w:spacing w:line="276" w:lineRule="auto"/>
        <w:ind w:left="644"/>
        <w:contextualSpacing/>
        <w:jc w:val="both"/>
        <w:rPr>
          <w:rFonts w:ascii="Arial" w:eastAsiaTheme="minorHAnsi" w:hAnsi="Arial" w:cs="Arial"/>
          <w:b/>
        </w:rPr>
      </w:pPr>
    </w:p>
    <w:p w14:paraId="2A08D2B7" w14:textId="342F65FD" w:rsidR="000E79FA" w:rsidRPr="001A077C" w:rsidRDefault="001A077C" w:rsidP="00153ED0">
      <w:pPr>
        <w:pStyle w:val="Prrafodelista"/>
        <w:numPr>
          <w:ilvl w:val="0"/>
          <w:numId w:val="25"/>
        </w:numPr>
        <w:spacing w:line="276" w:lineRule="auto"/>
        <w:contextualSpacing/>
        <w:jc w:val="both"/>
        <w:rPr>
          <w:rFonts w:ascii="Arial" w:eastAsiaTheme="minorHAnsi" w:hAnsi="Arial" w:cs="Arial"/>
          <w:b/>
          <w:lang w:val="es-PY"/>
        </w:rPr>
      </w:pPr>
      <w:r>
        <w:rPr>
          <w:rFonts w:ascii="Arial" w:hAnsi="Arial" w:cs="Arial"/>
          <w:b/>
        </w:rPr>
        <w:lastRenderedPageBreak/>
        <w:t>Estudio de Impacto Ambiental</w:t>
      </w:r>
    </w:p>
    <w:p w14:paraId="54DE37BE" w14:textId="77777777" w:rsidR="001A077C" w:rsidRDefault="001A077C" w:rsidP="001A077C">
      <w:pPr>
        <w:pStyle w:val="Prrafodelista"/>
        <w:spacing w:line="276" w:lineRule="auto"/>
        <w:ind w:left="644"/>
        <w:contextualSpacing/>
        <w:jc w:val="both"/>
        <w:rPr>
          <w:rFonts w:ascii="Arial" w:eastAsiaTheme="minorHAnsi" w:hAnsi="Arial" w:cs="Arial"/>
          <w:b/>
          <w:lang w:val="es-PY"/>
        </w:rPr>
      </w:pPr>
    </w:p>
    <w:p w14:paraId="186C6334" w14:textId="2B40F02A" w:rsidR="001A077C" w:rsidRPr="00F16033" w:rsidRDefault="001A077C" w:rsidP="001A077C">
      <w:pPr>
        <w:spacing w:after="0"/>
        <w:ind w:left="284"/>
        <w:jc w:val="both"/>
        <w:rPr>
          <w:rFonts w:ascii="Arial" w:hAnsi="Arial" w:cs="Arial"/>
          <w:sz w:val="20"/>
          <w:szCs w:val="20"/>
        </w:rPr>
      </w:pPr>
      <w:r w:rsidRPr="00CF4010">
        <w:rPr>
          <w:rFonts w:ascii="Arial" w:hAnsi="Arial" w:cs="Arial"/>
          <w:sz w:val="20"/>
          <w:szCs w:val="20"/>
        </w:rPr>
        <w:t xml:space="preserve">Elaborar el Estudio de Impacto Ambiental </w:t>
      </w:r>
      <w:r w:rsidR="00B25DF2" w:rsidRPr="00CF4010">
        <w:rPr>
          <w:rFonts w:ascii="Arial" w:hAnsi="Arial" w:cs="Arial"/>
          <w:sz w:val="20"/>
          <w:szCs w:val="20"/>
        </w:rPr>
        <w:t xml:space="preserve">(EIA) </w:t>
      </w:r>
      <w:r w:rsidRPr="00CF4010">
        <w:rPr>
          <w:rFonts w:ascii="Arial" w:hAnsi="Arial" w:cs="Arial"/>
          <w:sz w:val="20"/>
          <w:szCs w:val="20"/>
        </w:rPr>
        <w:t>del proyecto de redes de alcantarillado y tratamiento de efluentes cloacales en el formato exigido por el Ministerio del Ambiente y Desarrollo Sostenible (MADES)</w:t>
      </w:r>
      <w:r w:rsidR="00B25DF2" w:rsidRPr="00CF4010">
        <w:rPr>
          <w:rFonts w:ascii="Arial" w:hAnsi="Arial" w:cs="Arial"/>
          <w:sz w:val="20"/>
          <w:szCs w:val="20"/>
        </w:rPr>
        <w:t>.</w:t>
      </w:r>
      <w:r w:rsidR="00AF1CEC">
        <w:rPr>
          <w:rFonts w:ascii="Arial" w:hAnsi="Arial" w:cs="Arial"/>
          <w:sz w:val="20"/>
          <w:szCs w:val="20"/>
        </w:rPr>
        <w:t xml:space="preserve"> </w:t>
      </w:r>
      <w:r w:rsidR="00B25DF2" w:rsidRPr="00CF4010">
        <w:rPr>
          <w:rFonts w:ascii="Arial" w:hAnsi="Arial" w:cs="Arial"/>
          <w:sz w:val="20"/>
          <w:szCs w:val="20"/>
        </w:rPr>
        <w:t>L</w:t>
      </w:r>
      <w:r w:rsidRPr="00CF4010">
        <w:rPr>
          <w:rFonts w:ascii="Arial" w:hAnsi="Arial" w:cs="Arial"/>
          <w:sz w:val="20"/>
          <w:szCs w:val="20"/>
        </w:rPr>
        <w:t>a gestión administrativa para la Declaración de Impacto Ambiental correspondiente al proyecto del sitio seleccionado</w:t>
      </w:r>
      <w:r w:rsidRPr="00BA3AD7">
        <w:rPr>
          <w:rFonts w:ascii="Arial" w:hAnsi="Arial" w:cs="Arial"/>
          <w:sz w:val="20"/>
          <w:szCs w:val="20"/>
        </w:rPr>
        <w:t xml:space="preserve"> para el emplazamiento de la PTAR y la</w:t>
      </w:r>
      <w:r w:rsidR="0028097D">
        <w:rPr>
          <w:rFonts w:ascii="Arial" w:hAnsi="Arial" w:cs="Arial"/>
          <w:sz w:val="20"/>
          <w:szCs w:val="20"/>
        </w:rPr>
        <w:t>s</w:t>
      </w:r>
      <w:r w:rsidRPr="00BA3AD7">
        <w:rPr>
          <w:rFonts w:ascii="Arial" w:hAnsi="Arial" w:cs="Arial"/>
          <w:sz w:val="20"/>
          <w:szCs w:val="20"/>
        </w:rPr>
        <w:t xml:space="preserve"> </w:t>
      </w:r>
      <w:proofErr w:type="spellStart"/>
      <w:r w:rsidRPr="00BA3AD7">
        <w:rPr>
          <w:rFonts w:ascii="Arial" w:hAnsi="Arial" w:cs="Arial"/>
          <w:sz w:val="20"/>
          <w:szCs w:val="20"/>
        </w:rPr>
        <w:t>EB</w:t>
      </w:r>
      <w:r w:rsidR="0028097D">
        <w:rPr>
          <w:rFonts w:ascii="Arial" w:hAnsi="Arial" w:cs="Arial"/>
          <w:sz w:val="20"/>
          <w:szCs w:val="20"/>
        </w:rPr>
        <w:t>s</w:t>
      </w:r>
      <w:proofErr w:type="spellEnd"/>
      <w:r w:rsidRPr="00BA3AD7">
        <w:rPr>
          <w:rFonts w:ascii="Arial" w:hAnsi="Arial" w:cs="Arial"/>
          <w:sz w:val="20"/>
          <w:szCs w:val="20"/>
        </w:rPr>
        <w:t xml:space="preserve"> será gestionada </w:t>
      </w:r>
      <w:r w:rsidR="00BA3AD7" w:rsidRPr="00BA3AD7">
        <w:rPr>
          <w:rFonts w:ascii="Arial" w:hAnsi="Arial" w:cs="Arial"/>
          <w:sz w:val="20"/>
          <w:szCs w:val="20"/>
        </w:rPr>
        <w:t>por el MOPC.</w:t>
      </w:r>
    </w:p>
    <w:p w14:paraId="112672D2" w14:textId="77777777" w:rsidR="001A077C" w:rsidRPr="00F16033" w:rsidRDefault="001A077C" w:rsidP="001A077C">
      <w:pPr>
        <w:spacing w:after="0"/>
        <w:ind w:left="284" w:firstLine="568"/>
        <w:jc w:val="both"/>
        <w:rPr>
          <w:rFonts w:ascii="Arial" w:hAnsi="Arial" w:cs="Arial"/>
          <w:sz w:val="20"/>
          <w:szCs w:val="20"/>
        </w:rPr>
      </w:pPr>
    </w:p>
    <w:p w14:paraId="5128770F" w14:textId="0800C26E" w:rsidR="001A077C" w:rsidRDefault="001A077C" w:rsidP="006525A2">
      <w:pPr>
        <w:spacing w:after="0"/>
        <w:ind w:left="284"/>
        <w:jc w:val="both"/>
        <w:rPr>
          <w:rFonts w:ascii="Arial" w:hAnsi="Arial" w:cs="Arial"/>
          <w:sz w:val="20"/>
          <w:szCs w:val="20"/>
        </w:rPr>
      </w:pPr>
      <w:r w:rsidRPr="00F16033">
        <w:rPr>
          <w:rFonts w:ascii="Arial" w:hAnsi="Arial" w:cs="Arial"/>
          <w:sz w:val="20"/>
          <w:szCs w:val="20"/>
        </w:rPr>
        <w:t>Igualmente, del EIA se deberán derivar las Especificaciones Técnicas Ambientales y Sociales que formarán parte del Pliego de Bases y Condiciones, en función a formatos previamente establecidos con la DAPSAN y la CAF</w:t>
      </w:r>
      <w:r w:rsidR="006525A2">
        <w:rPr>
          <w:rFonts w:ascii="Arial" w:hAnsi="Arial" w:cs="Arial"/>
          <w:sz w:val="20"/>
          <w:szCs w:val="20"/>
        </w:rPr>
        <w:t>, y en cumplimiento con las exigencias requeridas por el MADES.</w:t>
      </w:r>
    </w:p>
    <w:p w14:paraId="202FB129" w14:textId="77777777" w:rsidR="006525A2" w:rsidRPr="001A077C" w:rsidRDefault="006525A2" w:rsidP="006525A2">
      <w:pPr>
        <w:spacing w:after="0"/>
        <w:ind w:left="284"/>
        <w:jc w:val="both"/>
        <w:rPr>
          <w:rFonts w:ascii="Arial" w:eastAsiaTheme="minorHAnsi" w:hAnsi="Arial" w:cs="Arial"/>
          <w:b/>
          <w:lang w:val="es-PY"/>
        </w:rPr>
      </w:pPr>
    </w:p>
    <w:p w14:paraId="6F70F81E" w14:textId="44506C19" w:rsidR="000E79FA" w:rsidRPr="006669EA" w:rsidRDefault="000E79FA" w:rsidP="00153ED0">
      <w:pPr>
        <w:pStyle w:val="Prrafodelista"/>
        <w:numPr>
          <w:ilvl w:val="0"/>
          <w:numId w:val="25"/>
        </w:numPr>
        <w:spacing w:line="276" w:lineRule="auto"/>
        <w:contextualSpacing/>
        <w:jc w:val="both"/>
        <w:rPr>
          <w:rFonts w:ascii="Arial" w:eastAsiaTheme="minorHAnsi" w:hAnsi="Arial" w:cs="Arial"/>
          <w:b/>
          <w:lang w:val="es-PY"/>
        </w:rPr>
      </w:pPr>
      <w:r w:rsidRPr="001A077C">
        <w:rPr>
          <w:rFonts w:ascii="Arial" w:hAnsi="Arial" w:cs="Arial"/>
          <w:b/>
        </w:rPr>
        <w:t>Estudios Geotécnicos</w:t>
      </w:r>
    </w:p>
    <w:p w14:paraId="59E1DED8" w14:textId="396A8032" w:rsidR="006669EA" w:rsidRDefault="006669EA" w:rsidP="006669EA">
      <w:pPr>
        <w:pStyle w:val="Prrafodelista"/>
        <w:spacing w:line="276" w:lineRule="auto"/>
        <w:ind w:left="644"/>
        <w:contextualSpacing/>
        <w:jc w:val="both"/>
        <w:rPr>
          <w:rFonts w:ascii="Arial" w:eastAsiaTheme="minorHAnsi" w:hAnsi="Arial" w:cs="Arial"/>
          <w:b/>
          <w:lang w:val="es-PY"/>
        </w:rPr>
      </w:pPr>
    </w:p>
    <w:p w14:paraId="234DE5B0" w14:textId="086471BB" w:rsidR="006669EA" w:rsidRPr="00F16033" w:rsidRDefault="006669EA" w:rsidP="006669EA">
      <w:pPr>
        <w:pStyle w:val="Prrafodelista"/>
        <w:spacing w:line="276" w:lineRule="auto"/>
        <w:ind w:left="284"/>
        <w:jc w:val="both"/>
        <w:rPr>
          <w:rFonts w:ascii="Arial" w:hAnsi="Arial" w:cs="Arial"/>
        </w:rPr>
      </w:pPr>
      <w:r w:rsidRPr="008141EB">
        <w:rPr>
          <w:rFonts w:ascii="Arial" w:hAnsi="Arial" w:cs="Arial"/>
        </w:rPr>
        <w:t>Se realizarán sondeos de clasificación de suelo</w:t>
      </w:r>
      <w:r w:rsidR="00A07D1D" w:rsidRPr="008141EB">
        <w:rPr>
          <w:rFonts w:ascii="Arial" w:hAnsi="Arial" w:cs="Arial"/>
        </w:rPr>
        <w:t>s</w:t>
      </w:r>
      <w:r w:rsidRPr="008141EB">
        <w:rPr>
          <w:rFonts w:ascii="Arial" w:hAnsi="Arial" w:cs="Arial"/>
        </w:rPr>
        <w:t xml:space="preserve"> para el diseño de </w:t>
      </w:r>
      <w:r w:rsidR="005738D6" w:rsidRPr="008141EB">
        <w:rPr>
          <w:rFonts w:ascii="Arial" w:hAnsi="Arial" w:cs="Arial"/>
        </w:rPr>
        <w:t xml:space="preserve">redes, </w:t>
      </w:r>
      <w:r w:rsidRPr="008141EB">
        <w:rPr>
          <w:rFonts w:ascii="Arial" w:hAnsi="Arial" w:cs="Arial"/>
        </w:rPr>
        <w:t xml:space="preserve">estaciones de bombeo y PTAR. La Consultora deberá realizar una clasificación tacto-visual en laboratorio, de acuerdo con los criterios establecidos por el Sistema Unificado de Clasificación de Suelos </w:t>
      </w:r>
      <w:r w:rsidR="00A07D1D" w:rsidRPr="008141EB">
        <w:rPr>
          <w:rFonts w:ascii="Arial" w:hAnsi="Arial" w:cs="Arial"/>
        </w:rPr>
        <w:t>(</w:t>
      </w:r>
      <w:r w:rsidRPr="008141EB">
        <w:rPr>
          <w:rFonts w:ascii="Arial" w:hAnsi="Arial" w:cs="Arial"/>
        </w:rPr>
        <w:t>SUCS</w:t>
      </w:r>
      <w:r w:rsidR="00A07D1D" w:rsidRPr="008141EB">
        <w:rPr>
          <w:rFonts w:ascii="Arial" w:hAnsi="Arial" w:cs="Arial"/>
        </w:rPr>
        <w:t>)</w:t>
      </w:r>
      <w:r w:rsidRPr="008141EB">
        <w:rPr>
          <w:rFonts w:ascii="Arial" w:hAnsi="Arial" w:cs="Arial"/>
        </w:rPr>
        <w:t xml:space="preserve"> establecidos en la norma ASTM D421-02 (American </w:t>
      </w:r>
      <w:proofErr w:type="spellStart"/>
      <w:r w:rsidRPr="008141EB">
        <w:rPr>
          <w:rFonts w:ascii="Arial" w:hAnsi="Arial" w:cs="Arial"/>
        </w:rPr>
        <w:t>Society</w:t>
      </w:r>
      <w:proofErr w:type="spellEnd"/>
      <w:r w:rsidRPr="008141EB">
        <w:rPr>
          <w:rFonts w:ascii="Arial" w:hAnsi="Arial" w:cs="Arial"/>
        </w:rPr>
        <w:t xml:space="preserve"> </w:t>
      </w:r>
      <w:proofErr w:type="spellStart"/>
      <w:r w:rsidRPr="008141EB">
        <w:rPr>
          <w:rFonts w:ascii="Arial" w:hAnsi="Arial" w:cs="Arial"/>
        </w:rPr>
        <w:t>for</w:t>
      </w:r>
      <w:proofErr w:type="spellEnd"/>
      <w:r w:rsidRPr="008141EB">
        <w:rPr>
          <w:rFonts w:ascii="Arial" w:hAnsi="Arial" w:cs="Arial"/>
        </w:rPr>
        <w:t xml:space="preserve"> </w:t>
      </w:r>
      <w:proofErr w:type="spellStart"/>
      <w:r w:rsidRPr="008141EB">
        <w:rPr>
          <w:rFonts w:ascii="Arial" w:hAnsi="Arial" w:cs="Arial"/>
        </w:rPr>
        <w:t>Testing</w:t>
      </w:r>
      <w:proofErr w:type="spellEnd"/>
      <w:r w:rsidRPr="008141EB">
        <w:rPr>
          <w:rFonts w:ascii="Arial" w:hAnsi="Arial" w:cs="Arial"/>
        </w:rPr>
        <w:t xml:space="preserve"> and </w:t>
      </w:r>
      <w:proofErr w:type="spellStart"/>
      <w:r w:rsidRPr="008141EB">
        <w:rPr>
          <w:rFonts w:ascii="Arial" w:hAnsi="Arial" w:cs="Arial"/>
        </w:rPr>
        <w:t>Materials</w:t>
      </w:r>
      <w:proofErr w:type="spellEnd"/>
      <w:r w:rsidRPr="008141EB">
        <w:rPr>
          <w:rFonts w:ascii="Arial" w:hAnsi="Arial" w:cs="Arial"/>
        </w:rPr>
        <w:t>).</w:t>
      </w:r>
    </w:p>
    <w:p w14:paraId="7E71465C" w14:textId="77777777" w:rsidR="006669EA" w:rsidRPr="00F16033" w:rsidRDefault="006669EA" w:rsidP="006669EA">
      <w:pPr>
        <w:pStyle w:val="Prrafodelista"/>
        <w:spacing w:line="276" w:lineRule="auto"/>
        <w:ind w:left="0" w:firstLine="567"/>
        <w:rPr>
          <w:rFonts w:ascii="Arial" w:hAnsi="Arial" w:cs="Arial"/>
        </w:rPr>
      </w:pPr>
    </w:p>
    <w:p w14:paraId="5AA524D1" w14:textId="77777777" w:rsidR="006669EA" w:rsidRPr="00F16033" w:rsidRDefault="006669EA" w:rsidP="00153ED0">
      <w:pPr>
        <w:pStyle w:val="Prrafodelista"/>
        <w:numPr>
          <w:ilvl w:val="0"/>
          <w:numId w:val="21"/>
        </w:numPr>
        <w:spacing w:line="276" w:lineRule="auto"/>
        <w:contextualSpacing/>
        <w:jc w:val="both"/>
        <w:rPr>
          <w:rFonts w:ascii="Arial" w:hAnsi="Arial" w:cs="Arial"/>
        </w:rPr>
      </w:pPr>
      <w:r w:rsidRPr="00F16033">
        <w:rPr>
          <w:rFonts w:ascii="Arial" w:hAnsi="Arial" w:cs="Arial"/>
        </w:rPr>
        <w:t>Para la red se deberá realizar perforaciones con una separación máxima de 500 m con barrenos a profundidad suficiente para cubrir las profundidades del proyecto de las redes, a lo largo del trazado para caracterización del tipo de suelo y obtención del nivel de la napa freática.</w:t>
      </w:r>
    </w:p>
    <w:p w14:paraId="7CF486F0" w14:textId="77777777" w:rsidR="006669EA" w:rsidRPr="00F16033" w:rsidRDefault="006669EA" w:rsidP="00153ED0">
      <w:pPr>
        <w:pStyle w:val="Prrafodelista"/>
        <w:numPr>
          <w:ilvl w:val="0"/>
          <w:numId w:val="21"/>
        </w:numPr>
        <w:spacing w:line="276" w:lineRule="auto"/>
        <w:contextualSpacing/>
        <w:jc w:val="both"/>
        <w:rPr>
          <w:rFonts w:ascii="Arial" w:hAnsi="Arial" w:cs="Arial"/>
        </w:rPr>
      </w:pPr>
      <w:r w:rsidRPr="00F16033">
        <w:rPr>
          <w:rFonts w:ascii="Arial" w:hAnsi="Arial" w:cs="Arial"/>
        </w:rPr>
        <w:t>Para los terrenos destinados a las estaciones de bombeo se requieren como mínimo 3 sondeos STP en cada sitio de implantación.</w:t>
      </w:r>
    </w:p>
    <w:p w14:paraId="5EE4EEC7" w14:textId="4FDF8377" w:rsidR="006669EA" w:rsidRPr="00F16033" w:rsidRDefault="006669EA" w:rsidP="00153ED0">
      <w:pPr>
        <w:pStyle w:val="Prrafodelista"/>
        <w:numPr>
          <w:ilvl w:val="0"/>
          <w:numId w:val="21"/>
        </w:numPr>
        <w:spacing w:line="276" w:lineRule="auto"/>
        <w:contextualSpacing/>
        <w:jc w:val="both"/>
        <w:rPr>
          <w:rFonts w:ascii="Arial" w:hAnsi="Arial" w:cs="Arial"/>
        </w:rPr>
      </w:pPr>
      <w:r w:rsidRPr="00F16033">
        <w:rPr>
          <w:rFonts w:ascii="Arial" w:hAnsi="Arial" w:cs="Arial"/>
        </w:rPr>
        <w:t>Para la PTAR, se requiere la toma de muestras de suelo</w:t>
      </w:r>
      <w:r w:rsidR="00B57213">
        <w:rPr>
          <w:rFonts w:ascii="Arial" w:hAnsi="Arial" w:cs="Arial"/>
        </w:rPr>
        <w:t xml:space="preserve"> y ensayos</w:t>
      </w:r>
      <w:r w:rsidRPr="00F16033">
        <w:rPr>
          <w:rFonts w:ascii="Arial" w:hAnsi="Arial" w:cs="Arial"/>
        </w:rPr>
        <w:t xml:space="preserve"> </w:t>
      </w:r>
      <w:r w:rsidR="00B57213" w:rsidRPr="00F16033">
        <w:rPr>
          <w:rFonts w:ascii="Arial" w:hAnsi="Arial" w:cs="Arial"/>
        </w:rPr>
        <w:t xml:space="preserve">STP (Standard </w:t>
      </w:r>
      <w:proofErr w:type="spellStart"/>
      <w:r w:rsidR="00B57213" w:rsidRPr="00F16033">
        <w:rPr>
          <w:rFonts w:ascii="Arial" w:hAnsi="Arial" w:cs="Arial"/>
        </w:rPr>
        <w:t>Penetration</w:t>
      </w:r>
      <w:proofErr w:type="spellEnd"/>
      <w:r w:rsidR="00B57213" w:rsidRPr="00F16033">
        <w:rPr>
          <w:rFonts w:ascii="Arial" w:hAnsi="Arial" w:cs="Arial"/>
        </w:rPr>
        <w:t xml:space="preserve"> Test) para la determinación de la resistencia de suelo</w:t>
      </w:r>
      <w:r w:rsidR="00B57213">
        <w:rPr>
          <w:rFonts w:ascii="Arial" w:hAnsi="Arial" w:cs="Arial"/>
        </w:rPr>
        <w:t>,</w:t>
      </w:r>
      <w:r w:rsidR="00B57213" w:rsidRPr="00F16033">
        <w:rPr>
          <w:rFonts w:ascii="Arial" w:hAnsi="Arial" w:cs="Arial"/>
        </w:rPr>
        <w:t xml:space="preserve"> </w:t>
      </w:r>
      <w:r w:rsidRPr="00F16033">
        <w:rPr>
          <w:rFonts w:ascii="Arial" w:hAnsi="Arial" w:cs="Arial"/>
        </w:rPr>
        <w:t xml:space="preserve">con una densificación de tres sondeos exploratorios por hectárea como mínimo con una profundidad de cada sondeo exploratorio dependiendo de la </w:t>
      </w:r>
      <w:r w:rsidR="00B25CE3">
        <w:rPr>
          <w:rFonts w:ascii="Arial" w:hAnsi="Arial" w:cs="Arial"/>
        </w:rPr>
        <w:t>cota de cimentación</w:t>
      </w:r>
      <w:r w:rsidRPr="00F16033">
        <w:rPr>
          <w:rFonts w:ascii="Arial" w:hAnsi="Arial" w:cs="Arial"/>
        </w:rPr>
        <w:t xml:space="preserve"> de las instalaciones de tratamiento propuestas.</w:t>
      </w:r>
      <w:r w:rsidR="00ED477C">
        <w:rPr>
          <w:rFonts w:ascii="Arial" w:hAnsi="Arial" w:cs="Arial"/>
        </w:rPr>
        <w:t xml:space="preserve"> Esta densificación de sondeos deberá asegurar que por cada proceso del tren de tratamiento</w:t>
      </w:r>
      <w:r w:rsidR="00B57213">
        <w:rPr>
          <w:rFonts w:ascii="Arial" w:hAnsi="Arial" w:cs="Arial"/>
        </w:rPr>
        <w:t xml:space="preserve"> (línea líquida y lodos)</w:t>
      </w:r>
      <w:r w:rsidR="00ED477C">
        <w:rPr>
          <w:rFonts w:ascii="Arial" w:hAnsi="Arial" w:cs="Arial"/>
        </w:rPr>
        <w:t xml:space="preserve"> se tengan al menos 2 sondeos</w:t>
      </w:r>
      <w:r w:rsidR="005738D6">
        <w:rPr>
          <w:rFonts w:ascii="Arial" w:hAnsi="Arial" w:cs="Arial"/>
        </w:rPr>
        <w:t>.</w:t>
      </w:r>
    </w:p>
    <w:p w14:paraId="0FA93A7D" w14:textId="77777777" w:rsidR="006669EA" w:rsidRPr="00F16033" w:rsidRDefault="006669EA" w:rsidP="006669EA">
      <w:pPr>
        <w:spacing w:after="0"/>
        <w:rPr>
          <w:rFonts w:ascii="Arial" w:hAnsi="Arial" w:cs="Arial"/>
          <w:sz w:val="20"/>
          <w:szCs w:val="20"/>
        </w:rPr>
      </w:pPr>
    </w:p>
    <w:p w14:paraId="310D482A" w14:textId="77777777" w:rsidR="006669EA" w:rsidRPr="00F16033" w:rsidRDefault="006669EA" w:rsidP="006669EA">
      <w:pPr>
        <w:pStyle w:val="Prrafodelista"/>
        <w:spacing w:line="276" w:lineRule="auto"/>
        <w:ind w:left="284"/>
        <w:jc w:val="both"/>
        <w:rPr>
          <w:rFonts w:ascii="Arial" w:hAnsi="Arial" w:cs="Arial"/>
        </w:rPr>
      </w:pPr>
      <w:r w:rsidRPr="00F16033">
        <w:rPr>
          <w:rFonts w:ascii="Arial" w:hAnsi="Arial" w:cs="Arial"/>
        </w:rPr>
        <w:t>Para todos los casos el consultor presentará el informe correspondiente con los resultados de los sondeos, firmados por el profesional geotécnico responsable, y que contendrá como mínimo:</w:t>
      </w:r>
    </w:p>
    <w:p w14:paraId="65964561" w14:textId="77777777" w:rsidR="006669EA" w:rsidRPr="00F16033" w:rsidRDefault="006669EA" w:rsidP="006669EA">
      <w:pPr>
        <w:pStyle w:val="Prrafodelista"/>
        <w:spacing w:line="276" w:lineRule="auto"/>
        <w:ind w:left="360" w:firstLine="284"/>
        <w:rPr>
          <w:rFonts w:ascii="Arial" w:hAnsi="Arial" w:cs="Arial"/>
        </w:rPr>
      </w:pPr>
    </w:p>
    <w:p w14:paraId="50F07713" w14:textId="77777777" w:rsidR="006669EA" w:rsidRPr="00F16033" w:rsidRDefault="006669EA" w:rsidP="00153ED0">
      <w:pPr>
        <w:pStyle w:val="Prrafodelista"/>
        <w:numPr>
          <w:ilvl w:val="0"/>
          <w:numId w:val="28"/>
        </w:numPr>
        <w:spacing w:line="276" w:lineRule="auto"/>
        <w:contextualSpacing/>
        <w:jc w:val="both"/>
        <w:rPr>
          <w:rFonts w:ascii="Arial" w:hAnsi="Arial" w:cs="Arial"/>
        </w:rPr>
      </w:pPr>
      <w:r w:rsidRPr="00F16033">
        <w:rPr>
          <w:rFonts w:ascii="Arial" w:hAnsi="Arial" w:cs="Arial"/>
        </w:rPr>
        <w:t>Planta general con la ubicación georreferenciada de los sondeos realizados.</w:t>
      </w:r>
    </w:p>
    <w:p w14:paraId="3414EFC4" w14:textId="77777777" w:rsidR="006669EA" w:rsidRPr="00F16033" w:rsidRDefault="006669EA" w:rsidP="00153ED0">
      <w:pPr>
        <w:pStyle w:val="Prrafodelista"/>
        <w:numPr>
          <w:ilvl w:val="0"/>
          <w:numId w:val="28"/>
        </w:numPr>
        <w:spacing w:line="276" w:lineRule="auto"/>
        <w:contextualSpacing/>
        <w:jc w:val="both"/>
        <w:rPr>
          <w:rFonts w:ascii="Arial" w:hAnsi="Arial" w:cs="Arial"/>
        </w:rPr>
      </w:pPr>
      <w:r w:rsidRPr="00F16033">
        <w:rPr>
          <w:rFonts w:ascii="Arial" w:hAnsi="Arial" w:cs="Arial"/>
        </w:rPr>
        <w:t>Perfil vertical de los sondeos realizados con indicación de la tipología de suelo, presencia de nivel freático.</w:t>
      </w:r>
    </w:p>
    <w:p w14:paraId="223F0035" w14:textId="77777777" w:rsidR="006669EA" w:rsidRPr="00F16033" w:rsidRDefault="006669EA" w:rsidP="00153ED0">
      <w:pPr>
        <w:pStyle w:val="Prrafodelista"/>
        <w:numPr>
          <w:ilvl w:val="0"/>
          <w:numId w:val="28"/>
        </w:numPr>
        <w:spacing w:line="276" w:lineRule="auto"/>
        <w:contextualSpacing/>
        <w:jc w:val="both"/>
        <w:rPr>
          <w:rFonts w:ascii="Arial" w:hAnsi="Arial" w:cs="Arial"/>
        </w:rPr>
      </w:pPr>
      <w:r w:rsidRPr="00F16033">
        <w:rPr>
          <w:rFonts w:ascii="Arial" w:hAnsi="Arial" w:cs="Arial"/>
        </w:rPr>
        <w:t xml:space="preserve">Planillas de ensayo de clasificación de laboratorio. </w:t>
      </w:r>
    </w:p>
    <w:p w14:paraId="65F7A819" w14:textId="77777777" w:rsidR="006669EA" w:rsidRPr="00F16033" w:rsidRDefault="006669EA" w:rsidP="00153ED0">
      <w:pPr>
        <w:pStyle w:val="Prrafodelista"/>
        <w:numPr>
          <w:ilvl w:val="0"/>
          <w:numId w:val="28"/>
        </w:numPr>
        <w:spacing w:line="276" w:lineRule="auto"/>
        <w:contextualSpacing/>
        <w:jc w:val="both"/>
        <w:rPr>
          <w:rFonts w:ascii="Arial" w:hAnsi="Arial" w:cs="Arial"/>
        </w:rPr>
      </w:pPr>
      <w:r w:rsidRPr="00F16033">
        <w:rPr>
          <w:rFonts w:ascii="Arial" w:hAnsi="Arial" w:cs="Arial"/>
        </w:rPr>
        <w:t>Fotografías de las campañas de sondeos.</w:t>
      </w:r>
    </w:p>
    <w:p w14:paraId="68F8C5C9" w14:textId="77777777" w:rsidR="006669EA" w:rsidRPr="00F16033" w:rsidRDefault="006669EA" w:rsidP="00153ED0">
      <w:pPr>
        <w:pStyle w:val="Prrafodelista"/>
        <w:numPr>
          <w:ilvl w:val="0"/>
          <w:numId w:val="28"/>
        </w:numPr>
        <w:spacing w:line="276" w:lineRule="auto"/>
        <w:contextualSpacing/>
        <w:jc w:val="both"/>
        <w:rPr>
          <w:rFonts w:ascii="Arial" w:hAnsi="Arial" w:cs="Arial"/>
        </w:rPr>
      </w:pPr>
      <w:r w:rsidRPr="00F16033">
        <w:rPr>
          <w:rFonts w:ascii="Arial" w:hAnsi="Arial" w:cs="Arial"/>
        </w:rPr>
        <w:t xml:space="preserve">Las recomendaciones para procesos de excavaciones, tipos de fundaciones para las estructuras, posibilidad del uso del suelo para relleno, necesidad de rebaje del nivel freático y otros datos requeridos para el proyecto. </w:t>
      </w:r>
    </w:p>
    <w:p w14:paraId="69C84A50" w14:textId="43D7C198" w:rsidR="00224423" w:rsidRDefault="00224423" w:rsidP="00224423">
      <w:pPr>
        <w:pStyle w:val="Prrafodelista"/>
        <w:spacing w:line="276" w:lineRule="auto"/>
        <w:ind w:left="644"/>
        <w:contextualSpacing/>
        <w:jc w:val="both"/>
        <w:rPr>
          <w:rFonts w:ascii="Arial" w:eastAsiaTheme="minorHAnsi" w:hAnsi="Arial" w:cs="Arial"/>
          <w:b/>
          <w:lang w:val="es-PY"/>
        </w:rPr>
      </w:pPr>
    </w:p>
    <w:p w14:paraId="472AB897" w14:textId="4CF84090" w:rsidR="00224423" w:rsidRDefault="00224423" w:rsidP="00224423">
      <w:pPr>
        <w:pStyle w:val="Prrafodelista"/>
        <w:spacing w:line="276" w:lineRule="auto"/>
        <w:ind w:left="644"/>
        <w:contextualSpacing/>
        <w:jc w:val="both"/>
        <w:rPr>
          <w:rFonts w:ascii="Arial" w:eastAsiaTheme="minorHAnsi" w:hAnsi="Arial" w:cs="Arial"/>
          <w:b/>
          <w:lang w:val="es-PY"/>
        </w:rPr>
      </w:pPr>
    </w:p>
    <w:p w14:paraId="6AD1A7A1" w14:textId="77777777" w:rsidR="00224423" w:rsidRPr="00224423" w:rsidRDefault="00224423" w:rsidP="00224423">
      <w:pPr>
        <w:pStyle w:val="Prrafodelista"/>
        <w:spacing w:line="276" w:lineRule="auto"/>
        <w:ind w:left="644"/>
        <w:contextualSpacing/>
        <w:jc w:val="both"/>
        <w:rPr>
          <w:rFonts w:ascii="Arial" w:eastAsiaTheme="minorHAnsi" w:hAnsi="Arial" w:cs="Arial"/>
          <w:b/>
          <w:lang w:val="es-PY"/>
        </w:rPr>
      </w:pPr>
    </w:p>
    <w:p w14:paraId="0AE303C9" w14:textId="26B0DAD8" w:rsidR="000E79FA" w:rsidRPr="0050607D" w:rsidRDefault="000E79FA" w:rsidP="00153ED0">
      <w:pPr>
        <w:pStyle w:val="Prrafodelista"/>
        <w:numPr>
          <w:ilvl w:val="0"/>
          <w:numId w:val="25"/>
        </w:numPr>
        <w:spacing w:line="276" w:lineRule="auto"/>
        <w:contextualSpacing/>
        <w:jc w:val="both"/>
        <w:rPr>
          <w:rFonts w:ascii="Arial" w:eastAsiaTheme="minorHAnsi" w:hAnsi="Arial" w:cs="Arial"/>
          <w:b/>
          <w:lang w:val="es-PY"/>
        </w:rPr>
      </w:pPr>
      <w:r w:rsidRPr="006669EA">
        <w:rPr>
          <w:rFonts w:ascii="Arial" w:hAnsi="Arial" w:cs="Arial"/>
          <w:b/>
        </w:rPr>
        <w:lastRenderedPageBreak/>
        <w:t>Estudios Topográficos</w:t>
      </w:r>
    </w:p>
    <w:p w14:paraId="288AE0F7" w14:textId="72E53267" w:rsidR="0050607D" w:rsidRDefault="0050607D" w:rsidP="0050607D">
      <w:pPr>
        <w:pStyle w:val="Prrafodelista"/>
        <w:spacing w:line="276" w:lineRule="auto"/>
        <w:ind w:left="644"/>
        <w:contextualSpacing/>
        <w:jc w:val="both"/>
        <w:rPr>
          <w:rFonts w:ascii="Arial" w:eastAsiaTheme="minorHAnsi" w:hAnsi="Arial" w:cs="Arial"/>
          <w:b/>
          <w:lang w:val="es-PY"/>
        </w:rPr>
      </w:pPr>
    </w:p>
    <w:p w14:paraId="0818704A" w14:textId="77777777" w:rsidR="0050607D" w:rsidRPr="000C579B" w:rsidRDefault="0050607D" w:rsidP="0050607D">
      <w:pPr>
        <w:spacing w:after="0"/>
        <w:ind w:right="78" w:firstLine="426"/>
        <w:rPr>
          <w:rFonts w:ascii="Arial" w:hAnsi="Arial" w:cs="Arial"/>
          <w:b/>
          <w:spacing w:val="-3"/>
          <w:sz w:val="20"/>
          <w:szCs w:val="20"/>
          <w:lang w:val="es-ES"/>
        </w:rPr>
      </w:pPr>
      <w:r w:rsidRPr="000C579B">
        <w:rPr>
          <w:rFonts w:ascii="Arial" w:hAnsi="Arial" w:cs="Arial"/>
          <w:i/>
          <w:spacing w:val="-3"/>
          <w:sz w:val="20"/>
          <w:szCs w:val="20"/>
          <w:u w:val="single"/>
          <w:lang w:val="es-ES"/>
        </w:rPr>
        <w:t>Para la red y estaciones de bombeo</w:t>
      </w:r>
      <w:r w:rsidRPr="000C579B">
        <w:rPr>
          <w:rFonts w:ascii="Arial" w:hAnsi="Arial" w:cs="Arial"/>
          <w:b/>
          <w:spacing w:val="-3"/>
          <w:sz w:val="20"/>
          <w:szCs w:val="20"/>
          <w:lang w:val="es-ES"/>
        </w:rPr>
        <w:t>:</w:t>
      </w:r>
    </w:p>
    <w:p w14:paraId="2C9869CD" w14:textId="77777777" w:rsidR="0050607D" w:rsidRPr="000C579B" w:rsidRDefault="0050607D" w:rsidP="0050607D">
      <w:pPr>
        <w:spacing w:after="0"/>
        <w:ind w:right="78" w:firstLine="567"/>
        <w:rPr>
          <w:rFonts w:ascii="Arial" w:hAnsi="Arial" w:cs="Arial"/>
          <w:b/>
          <w:spacing w:val="-3"/>
          <w:sz w:val="20"/>
          <w:szCs w:val="20"/>
          <w:lang w:val="es-ES"/>
        </w:rPr>
      </w:pPr>
    </w:p>
    <w:p w14:paraId="25B24296" w14:textId="22063040" w:rsidR="0050607D" w:rsidRPr="000C579B" w:rsidRDefault="0050607D" w:rsidP="000C579B">
      <w:pPr>
        <w:ind w:left="426" w:right="78"/>
        <w:jc w:val="both"/>
        <w:rPr>
          <w:rFonts w:ascii="Arial" w:hAnsi="Arial" w:cs="Arial"/>
          <w:spacing w:val="-3"/>
          <w:sz w:val="20"/>
          <w:szCs w:val="20"/>
          <w:lang w:val="es-ES"/>
        </w:rPr>
      </w:pPr>
      <w:r w:rsidRPr="000C579B">
        <w:rPr>
          <w:rFonts w:ascii="Arial" w:hAnsi="Arial" w:cs="Arial"/>
          <w:spacing w:val="-3"/>
          <w:sz w:val="20"/>
          <w:szCs w:val="20"/>
          <w:lang w:val="es-ES"/>
        </w:rPr>
        <w:t>Los relevamientos topográficos se realizarán a lo largo de las calles en el área a servir</w:t>
      </w:r>
      <w:r w:rsidRPr="000C579B">
        <w:rPr>
          <w:rFonts w:ascii="Arial" w:hAnsi="Arial" w:cs="Arial"/>
          <w:sz w:val="20"/>
          <w:szCs w:val="20"/>
        </w:rPr>
        <w:t>,</w:t>
      </w:r>
      <w:r w:rsidRPr="000C579B">
        <w:rPr>
          <w:rFonts w:ascii="Arial" w:hAnsi="Arial" w:cs="Arial"/>
          <w:spacing w:val="-3"/>
          <w:sz w:val="20"/>
          <w:szCs w:val="20"/>
          <w:lang w:val="es-ES"/>
        </w:rPr>
        <w:t xml:space="preserve"> el relevamiento deberá ser georreferenciado tanto planimétrica como altimétricamente respecto a puntos catastrales del Instituto Geográfico Militar (IGM).</w:t>
      </w:r>
      <w:r w:rsidR="00847D85" w:rsidRPr="000C579B">
        <w:rPr>
          <w:rFonts w:ascii="Arial" w:hAnsi="Arial" w:cs="Arial"/>
          <w:spacing w:val="-3"/>
          <w:sz w:val="20"/>
          <w:szCs w:val="20"/>
          <w:lang w:val="es-ES"/>
        </w:rPr>
        <w:t xml:space="preserve"> </w:t>
      </w:r>
      <w:r w:rsidRPr="000C579B">
        <w:rPr>
          <w:rFonts w:ascii="Arial" w:hAnsi="Arial" w:cs="Arial"/>
          <w:spacing w:val="-3"/>
          <w:sz w:val="20"/>
          <w:szCs w:val="20"/>
          <w:lang w:val="es-ES"/>
        </w:rPr>
        <w:t xml:space="preserve">Para el relevamiento se deberá tomar secciones trasversales cada 50m, incluyendo ejes de cruces de calles, además en los puntos altos, en los puntos bajos, en los cambios de dirección y en cualquier otro de relevancia. En cada sección transversal se deberá indicar la elevación del eje del camino, sus límites, borde de calzada, las cunetas, las veredas, el lindero municipal y un punto hasta un metro de la línea municipal dentro de la propiedad del futuro beneficiario, destinado para la ubicación del registro domiciliario.     </w:t>
      </w:r>
    </w:p>
    <w:p w14:paraId="42B14B42" w14:textId="77777777" w:rsidR="0050607D" w:rsidRPr="000C579B" w:rsidRDefault="0050607D" w:rsidP="0050607D">
      <w:pPr>
        <w:spacing w:after="0"/>
        <w:ind w:left="349" w:right="78" w:firstLine="567"/>
        <w:rPr>
          <w:rFonts w:ascii="Arial" w:hAnsi="Arial" w:cs="Arial"/>
          <w:spacing w:val="-3"/>
          <w:sz w:val="20"/>
          <w:szCs w:val="20"/>
          <w:lang w:val="es-ES"/>
        </w:rPr>
      </w:pPr>
      <w:r w:rsidRPr="000C579B">
        <w:rPr>
          <w:rFonts w:ascii="Arial" w:hAnsi="Arial" w:cs="Arial"/>
          <w:spacing w:val="-3"/>
          <w:sz w:val="20"/>
          <w:szCs w:val="20"/>
          <w:lang w:val="es-ES"/>
        </w:rPr>
        <w:t>Tolerancia de los relevamientos (errores máximos admisibles).</w:t>
      </w:r>
    </w:p>
    <w:p w14:paraId="26A109DB" w14:textId="77777777" w:rsidR="0050607D" w:rsidRPr="000C579B" w:rsidRDefault="0050607D" w:rsidP="0050607D">
      <w:pPr>
        <w:spacing w:after="0"/>
        <w:ind w:left="349" w:right="78" w:firstLine="567"/>
        <w:rPr>
          <w:rFonts w:ascii="Arial" w:hAnsi="Arial" w:cs="Arial"/>
          <w:spacing w:val="-3"/>
          <w:sz w:val="20"/>
          <w:szCs w:val="20"/>
          <w:lang w:val="es-ES" w:eastAsia="es-ES"/>
        </w:rPr>
      </w:pPr>
      <w:r w:rsidRPr="000C579B">
        <w:rPr>
          <w:rFonts w:ascii="Arial" w:hAnsi="Arial" w:cs="Arial"/>
          <w:spacing w:val="-3"/>
          <w:sz w:val="20"/>
          <w:szCs w:val="20"/>
          <w:u w:val="single"/>
          <w:lang w:val="es-ES" w:eastAsia="es-ES"/>
        </w:rPr>
        <w:t>Cierre Lineal</w:t>
      </w:r>
      <w:r w:rsidRPr="000C579B">
        <w:rPr>
          <w:rFonts w:ascii="Arial" w:hAnsi="Arial" w:cs="Arial"/>
          <w:spacing w:val="-3"/>
          <w:sz w:val="20"/>
          <w:szCs w:val="20"/>
          <w:lang w:val="es-ES" w:eastAsia="es-ES"/>
        </w:rPr>
        <w:t>:</w:t>
      </w:r>
    </w:p>
    <w:p w14:paraId="0B03D919" w14:textId="77777777" w:rsidR="0050607D" w:rsidRPr="000C579B" w:rsidRDefault="0050607D" w:rsidP="0050607D">
      <w:pPr>
        <w:spacing w:after="0"/>
        <w:ind w:left="349" w:right="78" w:firstLine="567"/>
        <w:rPr>
          <w:rFonts w:ascii="Arial" w:hAnsi="Arial" w:cs="Arial"/>
          <w:spacing w:val="-3"/>
          <w:sz w:val="20"/>
          <w:szCs w:val="20"/>
          <w:lang w:val="es-ES" w:eastAsia="es-ES"/>
        </w:rPr>
      </w:pPr>
      <w:proofErr w:type="spellStart"/>
      <w:r w:rsidRPr="000C579B">
        <w:rPr>
          <w:rFonts w:ascii="Arial" w:hAnsi="Arial" w:cs="Arial"/>
          <w:spacing w:val="-3"/>
          <w:sz w:val="20"/>
          <w:szCs w:val="20"/>
          <w:lang w:val="es-ES" w:eastAsia="es-ES"/>
        </w:rPr>
        <w:t>CLmáx</w:t>
      </w:r>
      <w:proofErr w:type="spellEnd"/>
      <w:r w:rsidRPr="000C579B">
        <w:rPr>
          <w:rFonts w:ascii="Arial" w:hAnsi="Arial" w:cs="Arial"/>
          <w:spacing w:val="-3"/>
          <w:sz w:val="20"/>
          <w:szCs w:val="20"/>
          <w:lang w:val="es-ES" w:eastAsia="es-ES"/>
        </w:rPr>
        <w:t xml:space="preserve"> = 1/3000</w:t>
      </w:r>
    </w:p>
    <w:p w14:paraId="2DAC52F3" w14:textId="77777777" w:rsidR="0050607D" w:rsidRPr="000C579B" w:rsidRDefault="0050607D" w:rsidP="0050607D">
      <w:pPr>
        <w:spacing w:after="0"/>
        <w:ind w:left="349" w:right="78" w:firstLine="567"/>
        <w:rPr>
          <w:rFonts w:ascii="Arial" w:eastAsiaTheme="minorHAnsi" w:hAnsi="Arial" w:cs="Arial"/>
          <w:spacing w:val="-3"/>
          <w:sz w:val="20"/>
          <w:szCs w:val="20"/>
          <w:u w:val="single"/>
          <w:lang w:val="es-ES" w:eastAsia="en-US"/>
        </w:rPr>
      </w:pPr>
    </w:p>
    <w:p w14:paraId="46F6F6F7" w14:textId="77777777" w:rsidR="0050607D" w:rsidRPr="000C579B" w:rsidRDefault="0050607D" w:rsidP="0050607D">
      <w:pPr>
        <w:spacing w:after="0"/>
        <w:ind w:left="349" w:right="78" w:firstLine="567"/>
        <w:rPr>
          <w:rFonts w:ascii="Arial" w:hAnsi="Arial" w:cs="Arial"/>
          <w:spacing w:val="-3"/>
          <w:sz w:val="20"/>
          <w:szCs w:val="20"/>
          <w:u w:val="single"/>
          <w:lang w:val="es-ES" w:eastAsia="es-ES"/>
        </w:rPr>
      </w:pPr>
      <w:r w:rsidRPr="000C579B">
        <w:rPr>
          <w:rFonts w:ascii="Arial" w:hAnsi="Arial" w:cs="Arial"/>
          <w:spacing w:val="-3"/>
          <w:sz w:val="20"/>
          <w:szCs w:val="20"/>
          <w:u w:val="single"/>
          <w:lang w:val="es-ES" w:eastAsia="es-ES"/>
        </w:rPr>
        <w:t>Cierre Angular:</w:t>
      </w:r>
    </w:p>
    <w:p w14:paraId="0B6D2E89" w14:textId="77777777" w:rsidR="0050607D" w:rsidRPr="000C579B" w:rsidRDefault="0050607D" w:rsidP="0050607D">
      <w:pPr>
        <w:spacing w:after="0"/>
        <w:ind w:left="349" w:right="78" w:firstLine="567"/>
        <w:rPr>
          <w:rFonts w:ascii="Arial" w:hAnsi="Arial" w:cs="Arial"/>
          <w:spacing w:val="-3"/>
          <w:sz w:val="20"/>
          <w:szCs w:val="20"/>
          <w:lang w:val="es-ES" w:eastAsia="es-ES"/>
        </w:rPr>
      </w:pPr>
      <w:proofErr w:type="spellStart"/>
      <w:r w:rsidRPr="000C579B">
        <w:rPr>
          <w:rFonts w:ascii="Arial" w:hAnsi="Arial" w:cs="Arial"/>
          <w:spacing w:val="-3"/>
          <w:sz w:val="20"/>
          <w:szCs w:val="20"/>
          <w:lang w:val="es-ES" w:eastAsia="es-ES"/>
        </w:rPr>
        <w:t>CAmáx</w:t>
      </w:r>
      <w:proofErr w:type="spellEnd"/>
      <w:r w:rsidRPr="000C579B">
        <w:rPr>
          <w:rFonts w:ascii="Arial" w:hAnsi="Arial" w:cs="Arial"/>
          <w:spacing w:val="-3"/>
          <w:sz w:val="20"/>
          <w:szCs w:val="20"/>
          <w:lang w:val="es-ES" w:eastAsia="es-ES"/>
        </w:rPr>
        <w:t xml:space="preserve"> = N</w:t>
      </w:r>
    </w:p>
    <w:p w14:paraId="769EF836" w14:textId="77777777" w:rsidR="0050607D" w:rsidRPr="000C579B" w:rsidRDefault="0050607D" w:rsidP="0050607D">
      <w:pPr>
        <w:spacing w:after="0"/>
        <w:ind w:left="349" w:right="78" w:firstLine="567"/>
        <w:rPr>
          <w:rFonts w:ascii="Arial" w:eastAsiaTheme="minorHAnsi" w:hAnsi="Arial" w:cs="Arial"/>
          <w:spacing w:val="-3"/>
          <w:sz w:val="20"/>
          <w:szCs w:val="20"/>
          <w:lang w:val="es-ES" w:eastAsia="en-US"/>
        </w:rPr>
      </w:pPr>
      <w:r w:rsidRPr="000C579B">
        <w:rPr>
          <w:rFonts w:ascii="Arial" w:hAnsi="Arial" w:cs="Arial"/>
          <w:spacing w:val="-3"/>
          <w:sz w:val="20"/>
          <w:szCs w:val="20"/>
          <w:lang w:val="es-ES" w:eastAsia="es-ES"/>
        </w:rPr>
        <w:t xml:space="preserve">donde: </w:t>
      </w:r>
      <w:proofErr w:type="spellStart"/>
      <w:r w:rsidRPr="000C579B">
        <w:rPr>
          <w:rFonts w:ascii="Arial" w:hAnsi="Arial" w:cs="Arial"/>
          <w:spacing w:val="-3"/>
          <w:sz w:val="20"/>
          <w:szCs w:val="20"/>
          <w:lang w:val="es-ES" w:eastAsia="es-ES"/>
        </w:rPr>
        <w:t>CAmáx</w:t>
      </w:r>
      <w:proofErr w:type="spellEnd"/>
      <w:r w:rsidRPr="000C579B">
        <w:rPr>
          <w:rFonts w:ascii="Arial" w:hAnsi="Arial" w:cs="Arial"/>
          <w:spacing w:val="-3"/>
          <w:sz w:val="20"/>
          <w:szCs w:val="20"/>
          <w:lang w:val="es-ES" w:eastAsia="es-ES"/>
        </w:rPr>
        <w:t xml:space="preserve"> en minutos y N es el número de vértices.</w:t>
      </w:r>
      <w:r w:rsidRPr="000C579B">
        <w:rPr>
          <w:rFonts w:ascii="Arial" w:hAnsi="Arial" w:cs="Arial"/>
          <w:spacing w:val="-3"/>
          <w:sz w:val="20"/>
          <w:szCs w:val="20"/>
          <w:lang w:val="es-ES"/>
        </w:rPr>
        <w:t xml:space="preserve"> </w:t>
      </w:r>
      <w:r w:rsidRPr="000C579B">
        <w:rPr>
          <w:rFonts w:ascii="Arial" w:hAnsi="Arial" w:cs="Arial"/>
          <w:i/>
          <w:spacing w:val="-3"/>
          <w:sz w:val="20"/>
          <w:szCs w:val="20"/>
          <w:lang w:val="es-ES"/>
        </w:rPr>
        <w:tab/>
      </w:r>
    </w:p>
    <w:p w14:paraId="4BA52388" w14:textId="77777777" w:rsidR="0050607D" w:rsidRPr="000C579B" w:rsidRDefault="0050607D" w:rsidP="0050607D">
      <w:pPr>
        <w:spacing w:after="0"/>
        <w:ind w:left="349" w:right="78" w:firstLine="567"/>
        <w:rPr>
          <w:rFonts w:ascii="Arial" w:hAnsi="Arial" w:cs="Arial"/>
          <w:spacing w:val="-3"/>
          <w:sz w:val="20"/>
          <w:szCs w:val="20"/>
          <w:lang w:val="es-ES"/>
        </w:rPr>
      </w:pPr>
    </w:p>
    <w:p w14:paraId="1950F23F" w14:textId="77777777" w:rsidR="0050607D" w:rsidRPr="000C579B" w:rsidRDefault="0050607D" w:rsidP="0050607D">
      <w:pPr>
        <w:spacing w:after="0"/>
        <w:ind w:left="349" w:right="78" w:firstLine="567"/>
        <w:rPr>
          <w:rFonts w:ascii="Arial" w:hAnsi="Arial" w:cs="Arial"/>
          <w:spacing w:val="-3"/>
          <w:sz w:val="20"/>
          <w:szCs w:val="20"/>
          <w:u w:val="single"/>
          <w:lang w:val="es-ES"/>
        </w:rPr>
      </w:pPr>
      <w:r w:rsidRPr="000C579B">
        <w:rPr>
          <w:rFonts w:ascii="Arial" w:hAnsi="Arial" w:cs="Arial"/>
          <w:spacing w:val="-3"/>
          <w:sz w:val="20"/>
          <w:szCs w:val="20"/>
          <w:u w:val="single"/>
          <w:lang w:val="es-ES"/>
        </w:rPr>
        <w:t xml:space="preserve">Cierre Altimétrico: </w:t>
      </w:r>
    </w:p>
    <w:p w14:paraId="516A2C8F" w14:textId="77777777" w:rsidR="0050607D" w:rsidRPr="000C579B" w:rsidRDefault="0050607D" w:rsidP="0050607D">
      <w:pPr>
        <w:tabs>
          <w:tab w:val="left" w:pos="1365"/>
          <w:tab w:val="left" w:pos="1451"/>
        </w:tabs>
        <w:spacing w:after="0"/>
        <w:ind w:left="349" w:right="78" w:firstLine="567"/>
        <w:rPr>
          <w:rFonts w:ascii="Arial" w:hAnsi="Arial" w:cs="Arial"/>
          <w:spacing w:val="-3"/>
          <w:sz w:val="20"/>
          <w:szCs w:val="20"/>
          <w:lang w:val="es-ES"/>
        </w:rPr>
      </w:pPr>
      <w:r w:rsidRPr="000C579B">
        <w:rPr>
          <w:rFonts w:ascii="Arial" w:hAnsi="Arial" w:cs="Arial"/>
          <w:spacing w:val="-3"/>
          <w:sz w:val="20"/>
          <w:szCs w:val="20"/>
          <w:lang w:val="es-ES"/>
        </w:rPr>
        <w:tab/>
      </w:r>
    </w:p>
    <w:p w14:paraId="713C4356" w14:textId="77777777" w:rsidR="0050607D" w:rsidRPr="000C579B" w:rsidRDefault="0050607D" w:rsidP="0050607D">
      <w:pPr>
        <w:tabs>
          <w:tab w:val="left" w:pos="1365"/>
          <w:tab w:val="left" w:pos="1451"/>
        </w:tabs>
        <w:spacing w:after="0"/>
        <w:ind w:left="349" w:right="78" w:firstLine="567"/>
        <w:rPr>
          <w:rFonts w:ascii="Arial" w:hAnsi="Arial" w:cs="Arial"/>
          <w:spacing w:val="-3"/>
          <w:sz w:val="20"/>
          <w:szCs w:val="20"/>
          <w:lang w:val="es-ES"/>
        </w:rPr>
      </w:pPr>
      <w:r w:rsidRPr="000C579B">
        <w:rPr>
          <w:rFonts w:ascii="Arial" w:hAnsi="Arial" w:cs="Arial"/>
          <w:spacing w:val="-3"/>
          <w:sz w:val="20"/>
          <w:szCs w:val="20"/>
          <w:lang w:val="es-ES" w:eastAsia="es-ES"/>
        </w:rPr>
        <w:t xml:space="preserve">CH </w:t>
      </w:r>
      <w:proofErr w:type="spellStart"/>
      <w:r w:rsidRPr="000C579B">
        <w:rPr>
          <w:rFonts w:ascii="Arial" w:hAnsi="Arial" w:cs="Arial"/>
          <w:spacing w:val="-3"/>
          <w:sz w:val="20"/>
          <w:szCs w:val="20"/>
          <w:lang w:val="es-ES" w:eastAsia="es-ES"/>
        </w:rPr>
        <w:t>máx</w:t>
      </w:r>
      <w:proofErr w:type="spellEnd"/>
      <w:r w:rsidRPr="000C579B">
        <w:rPr>
          <w:rFonts w:ascii="Arial" w:hAnsi="Arial" w:cs="Arial"/>
          <w:spacing w:val="-3"/>
          <w:sz w:val="20"/>
          <w:szCs w:val="20"/>
          <w:lang w:val="es-ES" w:eastAsia="es-ES"/>
        </w:rPr>
        <w:t xml:space="preserve"> = </w:t>
      </w:r>
      <w:r w:rsidRPr="000C579B">
        <w:rPr>
          <w:rFonts w:ascii="Arial" w:eastAsia="Symbol" w:hAnsi="Arial" w:cs="Arial"/>
          <w:spacing w:val="-7"/>
          <w:w w:val="124"/>
          <w:sz w:val="20"/>
          <w:szCs w:val="20"/>
          <w:lang w:val="es-MX" w:eastAsia="es-ES"/>
        </w:rPr>
        <w:t xml:space="preserve">  ± </w:t>
      </w:r>
      <m:oMath>
        <m:r>
          <w:rPr>
            <w:rFonts w:ascii="Cambria Math" w:hAnsi="Cambria Math" w:cs="Arial"/>
            <w:w w:val="124"/>
            <w:sz w:val="20"/>
            <w:szCs w:val="20"/>
            <w:lang w:val="es-ES" w:eastAsia="es-ES"/>
          </w:rPr>
          <m:t>√20K</m:t>
        </m:r>
      </m:oMath>
    </w:p>
    <w:p w14:paraId="2FF02ED5" w14:textId="77777777" w:rsidR="0050607D" w:rsidRPr="000C579B" w:rsidRDefault="0050607D" w:rsidP="0050607D">
      <w:pPr>
        <w:spacing w:after="0"/>
        <w:ind w:left="349" w:right="78" w:firstLine="567"/>
        <w:rPr>
          <w:rFonts w:ascii="Arial" w:hAnsi="Arial" w:cs="Arial"/>
          <w:spacing w:val="-3"/>
          <w:sz w:val="20"/>
          <w:szCs w:val="20"/>
          <w:lang w:val="es-ES"/>
        </w:rPr>
      </w:pPr>
      <w:r w:rsidRPr="000C579B">
        <w:rPr>
          <w:rFonts w:ascii="Arial" w:hAnsi="Arial" w:cs="Arial"/>
          <w:spacing w:val="-3"/>
          <w:sz w:val="20"/>
          <w:szCs w:val="20"/>
          <w:lang w:val="es-ES"/>
        </w:rPr>
        <w:t xml:space="preserve">donde </w:t>
      </w:r>
      <w:proofErr w:type="spellStart"/>
      <w:r w:rsidRPr="000C579B">
        <w:rPr>
          <w:rFonts w:ascii="Arial" w:hAnsi="Arial" w:cs="Arial"/>
          <w:spacing w:val="-3"/>
          <w:sz w:val="20"/>
          <w:szCs w:val="20"/>
          <w:lang w:val="es-ES"/>
        </w:rPr>
        <w:t>CHmáx</w:t>
      </w:r>
      <w:proofErr w:type="spellEnd"/>
      <w:r w:rsidRPr="000C579B">
        <w:rPr>
          <w:rFonts w:ascii="Arial" w:hAnsi="Arial" w:cs="Arial"/>
          <w:spacing w:val="-3"/>
          <w:sz w:val="20"/>
          <w:szCs w:val="20"/>
          <w:lang w:val="es-ES"/>
        </w:rPr>
        <w:t xml:space="preserve"> en mm y k distancia en km recorridos de ida y regreso.</w:t>
      </w:r>
    </w:p>
    <w:p w14:paraId="2C416D22" w14:textId="77777777" w:rsidR="0050607D" w:rsidRPr="000C579B" w:rsidRDefault="0050607D" w:rsidP="0050607D">
      <w:pPr>
        <w:spacing w:after="0"/>
        <w:ind w:right="78" w:firstLine="567"/>
        <w:rPr>
          <w:rFonts w:ascii="Arial" w:hAnsi="Arial" w:cs="Arial"/>
          <w:spacing w:val="-3"/>
          <w:sz w:val="20"/>
          <w:szCs w:val="20"/>
          <w:lang w:val="es-ES"/>
        </w:rPr>
      </w:pPr>
    </w:p>
    <w:p w14:paraId="65047D54" w14:textId="77777777" w:rsidR="0050607D" w:rsidRPr="000C579B" w:rsidRDefault="0050607D" w:rsidP="001F0A42">
      <w:pPr>
        <w:spacing w:after="0"/>
        <w:ind w:left="426" w:right="78"/>
        <w:jc w:val="both"/>
        <w:rPr>
          <w:rFonts w:ascii="Arial" w:hAnsi="Arial" w:cs="Arial"/>
          <w:spacing w:val="-3"/>
          <w:sz w:val="20"/>
          <w:szCs w:val="20"/>
          <w:lang w:val="es-ES"/>
        </w:rPr>
      </w:pPr>
      <w:r w:rsidRPr="000C579B">
        <w:rPr>
          <w:rFonts w:ascii="Arial" w:hAnsi="Arial" w:cs="Arial"/>
          <w:spacing w:val="-3"/>
          <w:sz w:val="20"/>
          <w:szCs w:val="20"/>
          <w:lang w:val="es-ES"/>
        </w:rPr>
        <w:t>Para el relevamiento topográfico, podrá ser usado tanto teodolito óptico, estación total, receptores de posicionamiento global satelital (GPS o/y GLONASS) diferenciales de una o doble frecuencia, o la combinación de estos instrumentos, siempre y cuando se asegure las tolerancias arriba descriptas.</w:t>
      </w:r>
    </w:p>
    <w:p w14:paraId="7848E065" w14:textId="77777777" w:rsidR="0050607D" w:rsidRPr="000C579B" w:rsidRDefault="0050607D" w:rsidP="001F0A42">
      <w:pPr>
        <w:spacing w:after="0"/>
        <w:ind w:right="78" w:firstLine="567"/>
        <w:jc w:val="both"/>
        <w:rPr>
          <w:rFonts w:ascii="Arial" w:hAnsi="Arial" w:cs="Arial"/>
          <w:spacing w:val="-3"/>
          <w:sz w:val="20"/>
          <w:szCs w:val="20"/>
          <w:lang w:val="es-ES"/>
        </w:rPr>
      </w:pPr>
    </w:p>
    <w:p w14:paraId="1ED57D93" w14:textId="33C70205" w:rsidR="0050607D" w:rsidRPr="000C579B" w:rsidRDefault="0050607D" w:rsidP="001F0A42">
      <w:pPr>
        <w:spacing w:after="0"/>
        <w:ind w:left="426"/>
        <w:jc w:val="both"/>
        <w:rPr>
          <w:rFonts w:ascii="Arial" w:hAnsi="Arial" w:cs="Arial"/>
          <w:sz w:val="20"/>
          <w:szCs w:val="20"/>
          <w:lang w:val="es-PY"/>
        </w:rPr>
      </w:pPr>
      <w:r w:rsidRPr="000C579B">
        <w:rPr>
          <w:rFonts w:ascii="Arial" w:hAnsi="Arial" w:cs="Arial"/>
          <w:sz w:val="20"/>
          <w:szCs w:val="20"/>
        </w:rPr>
        <w:t>Para las estaciones de bombeo, realizar el relevamiento topográfico de los terrenos donde serán implantados.</w:t>
      </w:r>
      <w:r w:rsidR="005551DF" w:rsidRPr="000C579B">
        <w:rPr>
          <w:rFonts w:ascii="Arial" w:hAnsi="Arial" w:cs="Arial"/>
          <w:sz w:val="20"/>
          <w:szCs w:val="20"/>
        </w:rPr>
        <w:t xml:space="preserve"> Se deberán dejar implantados 2 puntos fijos en cada predio</w:t>
      </w:r>
      <w:r w:rsidR="00DB4BE5" w:rsidRPr="000C579B">
        <w:rPr>
          <w:rFonts w:ascii="Arial" w:hAnsi="Arial" w:cs="Arial"/>
          <w:sz w:val="20"/>
          <w:szCs w:val="20"/>
        </w:rPr>
        <w:t>, los cuales deben ser ubicados de tal manera que faciliten las tareas de replanteo y construcción de las obras.</w:t>
      </w:r>
    </w:p>
    <w:p w14:paraId="7F3F460B" w14:textId="77777777" w:rsidR="0050607D" w:rsidRPr="006669EA" w:rsidRDefault="0050607D" w:rsidP="001F0A42">
      <w:pPr>
        <w:spacing w:after="0"/>
        <w:ind w:firstLine="567"/>
        <w:jc w:val="both"/>
        <w:rPr>
          <w:rFonts w:ascii="Arial" w:hAnsi="Arial" w:cs="Arial"/>
          <w:sz w:val="20"/>
          <w:szCs w:val="20"/>
        </w:rPr>
      </w:pPr>
    </w:p>
    <w:p w14:paraId="396F0570" w14:textId="77777777" w:rsidR="0050607D" w:rsidRPr="000C579B" w:rsidRDefault="0050607D" w:rsidP="001F0A42">
      <w:pPr>
        <w:spacing w:after="0"/>
        <w:ind w:left="426" w:right="78"/>
        <w:jc w:val="both"/>
        <w:rPr>
          <w:rFonts w:ascii="Arial" w:hAnsi="Arial" w:cs="Arial"/>
          <w:i/>
          <w:spacing w:val="-3"/>
          <w:sz w:val="20"/>
          <w:szCs w:val="20"/>
          <w:u w:val="single"/>
          <w:lang w:val="es-ES"/>
        </w:rPr>
      </w:pPr>
      <w:r w:rsidRPr="000C579B">
        <w:rPr>
          <w:rFonts w:ascii="Arial" w:hAnsi="Arial" w:cs="Arial"/>
          <w:i/>
          <w:spacing w:val="-3"/>
          <w:sz w:val="20"/>
          <w:szCs w:val="20"/>
          <w:u w:val="single"/>
          <w:lang w:val="es-ES"/>
        </w:rPr>
        <w:t>Para la PTAR:</w:t>
      </w:r>
    </w:p>
    <w:p w14:paraId="733073D3" w14:textId="77777777" w:rsidR="0050607D" w:rsidRPr="000C579B" w:rsidRDefault="0050607D" w:rsidP="001F0A42">
      <w:pPr>
        <w:spacing w:after="0"/>
        <w:ind w:firstLine="567"/>
        <w:jc w:val="both"/>
        <w:rPr>
          <w:rFonts w:ascii="Arial" w:hAnsi="Arial" w:cs="Arial"/>
          <w:sz w:val="20"/>
          <w:szCs w:val="20"/>
          <w:lang w:val="es-ES"/>
        </w:rPr>
      </w:pPr>
    </w:p>
    <w:p w14:paraId="24D85333" w14:textId="77777777" w:rsidR="0050607D" w:rsidRPr="000C579B" w:rsidRDefault="0050607D" w:rsidP="001F0A42">
      <w:pPr>
        <w:spacing w:after="0"/>
        <w:ind w:left="426"/>
        <w:jc w:val="both"/>
        <w:rPr>
          <w:rFonts w:ascii="Arial" w:hAnsi="Arial" w:cs="Arial"/>
          <w:spacing w:val="-3"/>
          <w:sz w:val="20"/>
          <w:szCs w:val="20"/>
          <w:lang w:val="es-ES" w:eastAsia="es-ES"/>
        </w:rPr>
      </w:pPr>
      <w:r w:rsidRPr="000C579B">
        <w:rPr>
          <w:rFonts w:ascii="Arial" w:hAnsi="Arial" w:cs="Arial"/>
          <w:sz w:val="20"/>
          <w:szCs w:val="20"/>
          <w:lang w:val="es-ES"/>
        </w:rPr>
        <w:t xml:space="preserve">Realizar </w:t>
      </w:r>
      <w:r w:rsidRPr="000C579B">
        <w:rPr>
          <w:rFonts w:ascii="Arial" w:hAnsi="Arial" w:cs="Arial"/>
          <w:sz w:val="20"/>
          <w:szCs w:val="20"/>
        </w:rPr>
        <w:t xml:space="preserve">el relevamiento topográfico </w:t>
      </w:r>
      <w:r w:rsidRPr="000C579B">
        <w:rPr>
          <w:rFonts w:ascii="Arial" w:hAnsi="Arial" w:cs="Arial"/>
          <w:spacing w:val="-3"/>
          <w:sz w:val="20"/>
          <w:szCs w:val="20"/>
          <w:lang w:val="es-ES" w:eastAsia="es-ES"/>
        </w:rPr>
        <w:t>del predio identificado para la planta de tratamiento de efluentes y que será adquirido por la Municipalidad de MRA. El relevamiento deberá ser georreferenciado tanto planimétrica como altimétricamente respecto a puntos catastrales del Instituto Geográfico Militar (IGM).</w:t>
      </w:r>
    </w:p>
    <w:p w14:paraId="19FC9496" w14:textId="77777777" w:rsidR="0050607D" w:rsidRPr="000C579B" w:rsidRDefault="0050607D" w:rsidP="001F0A42">
      <w:pPr>
        <w:spacing w:after="0"/>
        <w:ind w:right="78" w:firstLine="567"/>
        <w:jc w:val="both"/>
        <w:rPr>
          <w:rFonts w:ascii="Arial" w:hAnsi="Arial" w:cs="Arial"/>
          <w:spacing w:val="-3"/>
          <w:sz w:val="20"/>
          <w:szCs w:val="20"/>
          <w:lang w:val="es-ES" w:eastAsia="es-ES"/>
        </w:rPr>
      </w:pPr>
      <w:r w:rsidRPr="000C579B">
        <w:rPr>
          <w:rFonts w:ascii="Arial" w:hAnsi="Arial" w:cs="Arial"/>
          <w:spacing w:val="-3"/>
          <w:sz w:val="20"/>
          <w:szCs w:val="20"/>
          <w:lang w:val="es-ES" w:eastAsia="es-ES"/>
        </w:rPr>
        <w:t xml:space="preserve"> </w:t>
      </w:r>
    </w:p>
    <w:p w14:paraId="09DCF5CB" w14:textId="77777777" w:rsidR="0050607D" w:rsidRPr="000C579B" w:rsidRDefault="0050607D" w:rsidP="001F0A42">
      <w:pPr>
        <w:spacing w:after="0"/>
        <w:ind w:right="78" w:firstLine="567"/>
        <w:jc w:val="both"/>
        <w:rPr>
          <w:rFonts w:ascii="Arial" w:hAnsi="Arial" w:cs="Arial"/>
          <w:spacing w:val="-3"/>
          <w:sz w:val="20"/>
          <w:szCs w:val="20"/>
          <w:lang w:val="es-ES" w:eastAsia="es-ES"/>
        </w:rPr>
      </w:pPr>
      <w:r w:rsidRPr="000C579B">
        <w:rPr>
          <w:rFonts w:ascii="Arial" w:hAnsi="Arial" w:cs="Arial"/>
          <w:spacing w:val="-3"/>
          <w:sz w:val="20"/>
          <w:szCs w:val="20"/>
          <w:lang w:val="es-ES" w:eastAsia="es-ES"/>
        </w:rPr>
        <w:t>Tolerancias de los relevamientos (errores máximos admisibles)</w:t>
      </w:r>
    </w:p>
    <w:p w14:paraId="7CCE222B" w14:textId="77777777" w:rsidR="0050607D" w:rsidRPr="000C579B" w:rsidRDefault="0050607D" w:rsidP="001F0A42">
      <w:pPr>
        <w:spacing w:after="0"/>
        <w:ind w:right="78" w:firstLine="567"/>
        <w:jc w:val="both"/>
        <w:rPr>
          <w:rFonts w:ascii="Arial" w:hAnsi="Arial" w:cs="Arial"/>
          <w:spacing w:val="-3"/>
          <w:sz w:val="20"/>
          <w:szCs w:val="20"/>
          <w:lang w:val="es-ES" w:eastAsia="es-ES"/>
        </w:rPr>
      </w:pPr>
      <w:r w:rsidRPr="000C579B">
        <w:rPr>
          <w:rFonts w:ascii="Arial" w:hAnsi="Arial" w:cs="Arial"/>
          <w:spacing w:val="-3"/>
          <w:sz w:val="20"/>
          <w:szCs w:val="20"/>
          <w:u w:val="single"/>
          <w:lang w:val="es-ES" w:eastAsia="es-ES"/>
        </w:rPr>
        <w:t>Cierre Lineal</w:t>
      </w:r>
      <w:r w:rsidRPr="000C579B">
        <w:rPr>
          <w:rFonts w:ascii="Arial" w:hAnsi="Arial" w:cs="Arial"/>
          <w:spacing w:val="-3"/>
          <w:sz w:val="20"/>
          <w:szCs w:val="20"/>
          <w:lang w:val="es-ES" w:eastAsia="es-ES"/>
        </w:rPr>
        <w:t xml:space="preserve">: </w:t>
      </w:r>
    </w:p>
    <w:p w14:paraId="0B01B905" w14:textId="77777777" w:rsidR="0050607D" w:rsidRPr="000C579B" w:rsidRDefault="0050607D" w:rsidP="001F0A42">
      <w:pPr>
        <w:spacing w:after="0"/>
        <w:ind w:right="78" w:firstLine="567"/>
        <w:jc w:val="both"/>
        <w:rPr>
          <w:rFonts w:ascii="Arial" w:hAnsi="Arial" w:cs="Arial"/>
          <w:spacing w:val="-3"/>
          <w:sz w:val="20"/>
          <w:szCs w:val="20"/>
          <w:lang w:val="es-ES" w:eastAsia="es-ES"/>
        </w:rPr>
      </w:pPr>
      <w:proofErr w:type="spellStart"/>
      <w:r w:rsidRPr="000C579B">
        <w:rPr>
          <w:rFonts w:ascii="Arial" w:hAnsi="Arial" w:cs="Arial"/>
          <w:spacing w:val="-3"/>
          <w:sz w:val="20"/>
          <w:szCs w:val="20"/>
          <w:lang w:val="es-ES" w:eastAsia="es-ES"/>
        </w:rPr>
        <w:t>CLmáx</w:t>
      </w:r>
      <w:proofErr w:type="spellEnd"/>
      <w:r w:rsidRPr="000C579B">
        <w:rPr>
          <w:rFonts w:ascii="Arial" w:hAnsi="Arial" w:cs="Arial"/>
          <w:spacing w:val="-3"/>
          <w:sz w:val="20"/>
          <w:szCs w:val="20"/>
          <w:lang w:val="es-ES" w:eastAsia="es-ES"/>
        </w:rPr>
        <w:t xml:space="preserve"> = 1/3000</w:t>
      </w:r>
    </w:p>
    <w:p w14:paraId="601B89FC" w14:textId="77777777" w:rsidR="0050607D" w:rsidRPr="000C579B" w:rsidRDefault="0050607D" w:rsidP="001F0A42">
      <w:pPr>
        <w:spacing w:after="0"/>
        <w:ind w:right="78" w:firstLine="567"/>
        <w:jc w:val="both"/>
        <w:rPr>
          <w:rFonts w:ascii="Arial" w:hAnsi="Arial" w:cs="Arial"/>
          <w:sz w:val="20"/>
          <w:szCs w:val="20"/>
          <w:lang w:val="es-MX" w:eastAsia="es-ES"/>
        </w:rPr>
      </w:pPr>
      <w:r w:rsidRPr="000C579B">
        <w:rPr>
          <w:rFonts w:ascii="Arial" w:hAnsi="Arial" w:cs="Arial"/>
          <w:spacing w:val="-3"/>
          <w:sz w:val="20"/>
          <w:szCs w:val="20"/>
          <w:u w:val="single"/>
          <w:lang w:val="es-ES" w:eastAsia="es-ES"/>
        </w:rPr>
        <w:t>Cierre Angular</w:t>
      </w:r>
      <w:r w:rsidRPr="000C579B">
        <w:rPr>
          <w:rFonts w:ascii="Arial" w:hAnsi="Arial" w:cs="Arial"/>
          <w:spacing w:val="-3"/>
          <w:sz w:val="20"/>
          <w:szCs w:val="20"/>
          <w:lang w:val="es-ES" w:eastAsia="es-ES"/>
        </w:rPr>
        <w:t>:</w:t>
      </w:r>
      <w:r w:rsidRPr="000C579B">
        <w:rPr>
          <w:rFonts w:ascii="Arial" w:hAnsi="Arial" w:cs="Arial"/>
          <w:sz w:val="20"/>
          <w:szCs w:val="20"/>
          <w:lang w:val="es-MX" w:eastAsia="es-ES"/>
        </w:rPr>
        <w:t xml:space="preserve"> </w:t>
      </w:r>
    </w:p>
    <w:p w14:paraId="1B896BD4" w14:textId="77777777" w:rsidR="0050607D" w:rsidRPr="000C579B" w:rsidRDefault="0050607D" w:rsidP="001F0A42">
      <w:pPr>
        <w:spacing w:after="0"/>
        <w:ind w:right="78" w:firstLine="567"/>
        <w:jc w:val="both"/>
        <w:rPr>
          <w:rFonts w:ascii="Arial" w:hAnsi="Arial" w:cs="Arial"/>
          <w:spacing w:val="-3"/>
          <w:sz w:val="20"/>
          <w:szCs w:val="20"/>
          <w:lang w:val="es-ES" w:eastAsia="es-ES"/>
        </w:rPr>
      </w:pPr>
      <w:proofErr w:type="spellStart"/>
      <w:r w:rsidRPr="000C579B">
        <w:rPr>
          <w:rFonts w:ascii="Arial" w:hAnsi="Arial" w:cs="Arial"/>
          <w:spacing w:val="-3"/>
          <w:sz w:val="20"/>
          <w:szCs w:val="20"/>
          <w:lang w:val="es-ES" w:eastAsia="es-ES"/>
        </w:rPr>
        <w:t>CAmáx</w:t>
      </w:r>
      <w:proofErr w:type="spellEnd"/>
      <w:r w:rsidRPr="000C579B">
        <w:rPr>
          <w:rFonts w:ascii="Arial" w:hAnsi="Arial" w:cs="Arial"/>
          <w:spacing w:val="-3"/>
          <w:sz w:val="20"/>
          <w:szCs w:val="20"/>
          <w:lang w:val="es-ES" w:eastAsia="es-ES"/>
        </w:rPr>
        <w:t xml:space="preserve"> = N</w:t>
      </w:r>
    </w:p>
    <w:p w14:paraId="01FA7159" w14:textId="77777777" w:rsidR="0050607D" w:rsidRPr="000C579B" w:rsidRDefault="0050607D" w:rsidP="001F0A42">
      <w:pPr>
        <w:spacing w:after="0"/>
        <w:ind w:right="78" w:firstLine="567"/>
        <w:jc w:val="both"/>
        <w:rPr>
          <w:rFonts w:ascii="Arial" w:hAnsi="Arial" w:cs="Arial"/>
          <w:spacing w:val="-3"/>
          <w:sz w:val="20"/>
          <w:szCs w:val="20"/>
          <w:lang w:val="es-ES" w:eastAsia="es-ES"/>
        </w:rPr>
      </w:pPr>
      <w:r w:rsidRPr="000C579B">
        <w:rPr>
          <w:rFonts w:ascii="Arial" w:hAnsi="Arial" w:cs="Arial"/>
          <w:spacing w:val="-3"/>
          <w:sz w:val="20"/>
          <w:szCs w:val="20"/>
          <w:lang w:val="es-ES" w:eastAsia="es-ES"/>
        </w:rPr>
        <w:lastRenderedPageBreak/>
        <w:t xml:space="preserve">Donde </w:t>
      </w:r>
      <w:proofErr w:type="spellStart"/>
      <w:r w:rsidRPr="000C579B">
        <w:rPr>
          <w:rFonts w:ascii="Arial" w:hAnsi="Arial" w:cs="Arial"/>
          <w:spacing w:val="-3"/>
          <w:sz w:val="20"/>
          <w:szCs w:val="20"/>
          <w:lang w:val="es-ES" w:eastAsia="es-ES"/>
        </w:rPr>
        <w:t>CAmáx</w:t>
      </w:r>
      <w:proofErr w:type="spellEnd"/>
      <w:r w:rsidRPr="000C579B">
        <w:rPr>
          <w:rFonts w:ascii="Arial" w:hAnsi="Arial" w:cs="Arial"/>
          <w:spacing w:val="-3"/>
          <w:sz w:val="20"/>
          <w:szCs w:val="20"/>
          <w:lang w:val="es-ES" w:eastAsia="es-ES"/>
        </w:rPr>
        <w:t xml:space="preserve"> en minutos y N es el número de vértices. </w:t>
      </w:r>
    </w:p>
    <w:p w14:paraId="7FDB01D3" w14:textId="77777777" w:rsidR="0050607D" w:rsidRPr="000C579B" w:rsidRDefault="0050607D" w:rsidP="001F0A42">
      <w:pPr>
        <w:spacing w:after="0"/>
        <w:ind w:right="78" w:firstLine="567"/>
        <w:jc w:val="both"/>
        <w:rPr>
          <w:rFonts w:ascii="Arial" w:hAnsi="Arial" w:cs="Arial"/>
          <w:spacing w:val="-3"/>
          <w:sz w:val="20"/>
          <w:szCs w:val="20"/>
          <w:lang w:val="es-ES" w:eastAsia="es-ES"/>
        </w:rPr>
      </w:pPr>
    </w:p>
    <w:p w14:paraId="0FE1F917" w14:textId="77777777" w:rsidR="0050607D" w:rsidRPr="000C579B" w:rsidRDefault="0050607D" w:rsidP="001F0A42">
      <w:pPr>
        <w:spacing w:after="0"/>
        <w:ind w:right="78" w:firstLine="567"/>
        <w:jc w:val="both"/>
        <w:rPr>
          <w:rFonts w:ascii="Arial" w:hAnsi="Arial" w:cs="Arial"/>
          <w:spacing w:val="-3"/>
          <w:sz w:val="20"/>
          <w:szCs w:val="20"/>
          <w:u w:val="single"/>
          <w:lang w:val="es-ES" w:eastAsia="es-ES"/>
        </w:rPr>
      </w:pPr>
      <w:r w:rsidRPr="000C579B">
        <w:rPr>
          <w:rFonts w:ascii="Arial" w:hAnsi="Arial" w:cs="Arial"/>
          <w:spacing w:val="-3"/>
          <w:sz w:val="20"/>
          <w:szCs w:val="20"/>
          <w:u w:val="single"/>
          <w:lang w:val="es-ES" w:eastAsia="es-ES"/>
        </w:rPr>
        <w:t xml:space="preserve">Cierre Altimétrico: </w:t>
      </w:r>
    </w:p>
    <w:p w14:paraId="6B1D8E17" w14:textId="77777777" w:rsidR="0050607D" w:rsidRPr="000C579B" w:rsidRDefault="0050607D" w:rsidP="001F0A42">
      <w:pPr>
        <w:tabs>
          <w:tab w:val="left" w:pos="1575"/>
        </w:tabs>
        <w:spacing w:after="0"/>
        <w:ind w:right="78" w:firstLine="567"/>
        <w:jc w:val="both"/>
        <w:rPr>
          <w:rFonts w:ascii="Arial" w:hAnsi="Arial" w:cs="Arial"/>
          <w:spacing w:val="-3"/>
          <w:sz w:val="20"/>
          <w:szCs w:val="20"/>
          <w:lang w:val="es-ES" w:eastAsia="es-ES"/>
        </w:rPr>
      </w:pPr>
      <w:r w:rsidRPr="000C579B">
        <w:rPr>
          <w:rFonts w:ascii="Arial" w:eastAsiaTheme="minorHAnsi" w:hAnsi="Arial" w:cs="Arial"/>
          <w:noProof/>
          <w:sz w:val="20"/>
          <w:szCs w:val="20"/>
          <w:lang w:val="en-US" w:eastAsia="en-US"/>
        </w:rPr>
        <mc:AlternateContent>
          <mc:Choice Requires="wpg">
            <w:drawing>
              <wp:anchor distT="0" distB="0" distL="114300" distR="114300" simplePos="0" relativeHeight="251667968" behindDoc="1" locked="0" layoutInCell="1" allowOverlap="1" wp14:anchorId="531C64DD" wp14:editId="03564A2E">
                <wp:simplePos x="0" y="0"/>
                <wp:positionH relativeFrom="page">
                  <wp:posOffset>2355215</wp:posOffset>
                </wp:positionH>
                <wp:positionV relativeFrom="paragraph">
                  <wp:posOffset>26035</wp:posOffset>
                </wp:positionV>
                <wp:extent cx="198120" cy="143510"/>
                <wp:effectExtent l="0" t="0" r="30480" b="8890"/>
                <wp:wrapNone/>
                <wp:docPr id="2" name="Grupo 2"/>
                <wp:cNvGraphicFramePr/>
                <a:graphic xmlns:a="http://schemas.openxmlformats.org/drawingml/2006/main">
                  <a:graphicData uri="http://schemas.microsoft.com/office/word/2010/wordprocessingGroup">
                    <wpg:wgp>
                      <wpg:cNvGrpSpPr/>
                      <wpg:grpSpPr bwMode="auto">
                        <a:xfrm>
                          <a:off x="0" y="0"/>
                          <a:ext cx="198120" cy="143510"/>
                          <a:chOff x="4" y="5"/>
                          <a:chExt cx="303" cy="210"/>
                        </a:xfrm>
                      </wpg:grpSpPr>
                      <wps:wsp>
                        <wps:cNvPr id="14" name="Freeform 3"/>
                        <wps:cNvSpPr>
                          <a:spLocks/>
                        </wps:cNvSpPr>
                        <wps:spPr bwMode="auto">
                          <a:xfrm>
                            <a:off x="4" y="140"/>
                            <a:ext cx="32" cy="15"/>
                          </a:xfrm>
                          <a:custGeom>
                            <a:avLst/>
                            <a:gdLst>
                              <a:gd name="T0" fmla="+- 0 2753 2753"/>
                              <a:gd name="T1" fmla="*/ T0 w 32"/>
                              <a:gd name="T2" fmla="+- 0 202 187"/>
                              <a:gd name="T3" fmla="*/ 202 h 15"/>
                              <a:gd name="T4" fmla="+- 0 2785 2753"/>
                              <a:gd name="T5" fmla="*/ T4 w 32"/>
                              <a:gd name="T6" fmla="+- 0 187 187"/>
                              <a:gd name="T7" fmla="*/ 187 h 15"/>
                            </a:gdLst>
                            <a:ahLst/>
                            <a:cxnLst>
                              <a:cxn ang="0">
                                <a:pos x="T1" y="T3"/>
                              </a:cxn>
                              <a:cxn ang="0">
                                <a:pos x="T5" y="T7"/>
                              </a:cxn>
                            </a:cxnLst>
                            <a:rect l="0" t="0" r="r" b="b"/>
                            <a:pathLst>
                              <a:path w="32" h="15">
                                <a:moveTo>
                                  <a:pt x="0" y="15"/>
                                </a:moveTo>
                                <a:lnTo>
                                  <a:pt x="32" y="0"/>
                                </a:lnTo>
                              </a:path>
                            </a:pathLst>
                          </a:custGeom>
                          <a:noFill/>
                          <a:ln w="5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4"/>
                        <wps:cNvSpPr>
                          <a:spLocks/>
                        </wps:cNvSpPr>
                        <wps:spPr bwMode="auto">
                          <a:xfrm>
                            <a:off x="36" y="145"/>
                            <a:ext cx="47" cy="70"/>
                          </a:xfrm>
                          <a:custGeom>
                            <a:avLst/>
                            <a:gdLst>
                              <a:gd name="T0" fmla="+- 0 2785 2785"/>
                              <a:gd name="T1" fmla="*/ T0 w 47"/>
                              <a:gd name="T2" fmla="+- 0 192 192"/>
                              <a:gd name="T3" fmla="*/ 192 h 70"/>
                              <a:gd name="T4" fmla="+- 0 2832 2785"/>
                              <a:gd name="T5" fmla="*/ T4 w 47"/>
                              <a:gd name="T6" fmla="+- 0 262 192"/>
                              <a:gd name="T7" fmla="*/ 262 h 70"/>
                            </a:gdLst>
                            <a:ahLst/>
                            <a:cxnLst>
                              <a:cxn ang="0">
                                <a:pos x="T1" y="T3"/>
                              </a:cxn>
                              <a:cxn ang="0">
                                <a:pos x="T5" y="T7"/>
                              </a:cxn>
                            </a:cxnLst>
                            <a:rect l="0" t="0" r="r" b="b"/>
                            <a:pathLst>
                              <a:path w="47" h="70">
                                <a:moveTo>
                                  <a:pt x="0" y="0"/>
                                </a:moveTo>
                                <a:lnTo>
                                  <a:pt x="47" y="70"/>
                                </a:lnTo>
                              </a:path>
                            </a:pathLst>
                          </a:custGeom>
                          <a:noFill/>
                          <a:ln w="125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5"/>
                        <wps:cNvSpPr>
                          <a:spLocks/>
                        </wps:cNvSpPr>
                        <wps:spPr bwMode="auto">
                          <a:xfrm>
                            <a:off x="88" y="5"/>
                            <a:ext cx="62" cy="210"/>
                          </a:xfrm>
                          <a:custGeom>
                            <a:avLst/>
                            <a:gdLst>
                              <a:gd name="T0" fmla="+- 0 2837 2837"/>
                              <a:gd name="T1" fmla="*/ T0 w 62"/>
                              <a:gd name="T2" fmla="+- 0 262 52"/>
                              <a:gd name="T3" fmla="*/ 262 h 210"/>
                              <a:gd name="T4" fmla="+- 0 2898 2837"/>
                              <a:gd name="T5" fmla="*/ T4 w 62"/>
                              <a:gd name="T6" fmla="+- 0 52 52"/>
                              <a:gd name="T7" fmla="*/ 52 h 210"/>
                            </a:gdLst>
                            <a:ahLst/>
                            <a:cxnLst>
                              <a:cxn ang="0">
                                <a:pos x="T1" y="T3"/>
                              </a:cxn>
                              <a:cxn ang="0">
                                <a:pos x="T5" y="T7"/>
                              </a:cxn>
                            </a:cxnLst>
                            <a:rect l="0" t="0" r="r" b="b"/>
                            <a:pathLst>
                              <a:path w="62" h="210">
                                <a:moveTo>
                                  <a:pt x="0" y="210"/>
                                </a:moveTo>
                                <a:lnTo>
                                  <a:pt x="61" y="0"/>
                                </a:lnTo>
                              </a:path>
                            </a:pathLst>
                          </a:custGeom>
                          <a:noFill/>
                          <a:ln w="65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6"/>
                        <wps:cNvSpPr>
                          <a:spLocks/>
                        </wps:cNvSpPr>
                        <wps:spPr bwMode="auto">
                          <a:xfrm>
                            <a:off x="149" y="5"/>
                            <a:ext cx="158" cy="0"/>
                          </a:xfrm>
                          <a:custGeom>
                            <a:avLst/>
                            <a:gdLst>
                              <a:gd name="T0" fmla="+- 0 2898 2898"/>
                              <a:gd name="T1" fmla="*/ T0 w 158"/>
                              <a:gd name="T2" fmla="+- 0 3057 2898"/>
                              <a:gd name="T3" fmla="*/ T2 w 158"/>
                            </a:gdLst>
                            <a:ahLst/>
                            <a:cxnLst>
                              <a:cxn ang="0">
                                <a:pos x="T1" y="0"/>
                              </a:cxn>
                              <a:cxn ang="0">
                                <a:pos x="T3" y="0"/>
                              </a:cxn>
                            </a:cxnLst>
                            <a:rect l="0" t="0" r="r" b="b"/>
                            <a:pathLst>
                              <a:path w="158">
                                <a:moveTo>
                                  <a:pt x="0" y="0"/>
                                </a:moveTo>
                                <a:lnTo>
                                  <a:pt x="159" y="0"/>
                                </a:lnTo>
                              </a:path>
                            </a:pathLst>
                          </a:custGeom>
                          <a:noFill/>
                          <a:ln w="53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A5C8A" id="Grupo 2" o:spid="_x0000_s1026" style="position:absolute;margin-left:185.45pt;margin-top:2.05pt;width:15.6pt;height:11.3pt;z-index:-251648512;mso-position-horizontal-relative:page" coordorigin="4,5" coordsize="30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">
                <v:shape id="Freeform 3" o:spid="_x0000_s1027" style="position:absolute;left:4;top:140;width:32;height:15;visibility:visible;mso-wrap-style:square;v-text-anchor:top" coordsize="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" path="m,15l32,e" filled="f" strokeweight=".15519mm">
                  <v:path arrowok="t" o:connecttype="custom" o:connectlocs="0,202;32,187" o:connectangles="0,0"/>
                </v:shape>
                <v:shape id="Freeform 4" o:spid="_x0000_s1028" style="position:absolute;left:36;top:145;width:47;height:70;visibility:visible;mso-wrap-style:square;v-text-anchor:top" coordsize="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" path="m,l47,70e" filled="f" strokeweight=".34847mm">
                  <v:path arrowok="t" o:connecttype="custom" o:connectlocs="0,192;47,262" o:connectangles="0,0"/>
                </v:shape>
                <v:shape id="Freeform 5" o:spid="_x0000_s1029" style="position:absolute;left:88;top:5;width:62;height:210;visibility:visible;mso-wrap-style:square;v-text-anchor:top" coordsize="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" path="m,210l61,e" filled="f" strokeweight=".18261mm">
                  <v:path arrowok="t" o:connecttype="custom" o:connectlocs="0,262;61,52" o:connectangles="0,0"/>
                </v:shape>
                <v:shape id="Freeform 6" o:spid="_x0000_s1030" style="position:absolute;left:149;top:5;width:158;height: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" path="m,l159,e" filled="f" strokeweight=".14833mm">
                  <v:path arrowok="t" o:connecttype="custom" o:connectlocs="0,0;159,0" o:connectangles="0,0"/>
                </v:shape>
                <w10:wrap anchorx="page"/>
              </v:group>
            </w:pict>
          </mc:Fallback>
        </mc:AlternateContent>
      </w:r>
      <w:r w:rsidRPr="000C579B">
        <w:rPr>
          <w:rFonts w:ascii="Arial" w:hAnsi="Arial" w:cs="Arial"/>
          <w:spacing w:val="-3"/>
          <w:sz w:val="20"/>
          <w:szCs w:val="20"/>
          <w:lang w:val="es-ES" w:eastAsia="es-ES"/>
        </w:rPr>
        <w:t xml:space="preserve">CH </w:t>
      </w:r>
      <w:proofErr w:type="spellStart"/>
      <w:r w:rsidRPr="000C579B">
        <w:rPr>
          <w:rFonts w:ascii="Arial" w:hAnsi="Arial" w:cs="Arial"/>
          <w:spacing w:val="-3"/>
          <w:sz w:val="20"/>
          <w:szCs w:val="20"/>
          <w:lang w:val="es-ES" w:eastAsia="es-ES"/>
        </w:rPr>
        <w:t>máx</w:t>
      </w:r>
      <w:proofErr w:type="spellEnd"/>
      <w:r w:rsidRPr="000C579B">
        <w:rPr>
          <w:rFonts w:ascii="Arial" w:hAnsi="Arial" w:cs="Arial"/>
          <w:spacing w:val="-3"/>
          <w:sz w:val="20"/>
          <w:szCs w:val="20"/>
          <w:lang w:val="es-ES" w:eastAsia="es-ES"/>
        </w:rPr>
        <w:t xml:space="preserve"> = </w:t>
      </w:r>
      <w:r w:rsidRPr="000C579B">
        <w:rPr>
          <w:rFonts w:ascii="Arial" w:eastAsia="Symbol" w:hAnsi="Arial" w:cs="Arial"/>
          <w:spacing w:val="-7"/>
          <w:w w:val="124"/>
          <w:sz w:val="20"/>
          <w:szCs w:val="20"/>
          <w:lang w:val="es-MX" w:eastAsia="es-ES"/>
        </w:rPr>
        <w:t xml:space="preserve">  ±    </w:t>
      </w:r>
      <w:r w:rsidRPr="000C579B">
        <w:rPr>
          <w:rFonts w:ascii="Arial" w:hAnsi="Arial" w:cs="Arial"/>
          <w:spacing w:val="-4"/>
          <w:w w:val="124"/>
          <w:sz w:val="20"/>
          <w:szCs w:val="20"/>
          <w:lang w:val="es-ES" w:eastAsia="es-ES"/>
        </w:rPr>
        <w:t>2</w:t>
      </w:r>
      <w:r w:rsidRPr="000C579B">
        <w:rPr>
          <w:rFonts w:ascii="Arial" w:hAnsi="Arial" w:cs="Arial"/>
          <w:w w:val="124"/>
          <w:sz w:val="20"/>
          <w:szCs w:val="20"/>
          <w:lang w:val="es-ES" w:eastAsia="es-ES"/>
        </w:rPr>
        <w:t>0.</w:t>
      </w:r>
      <w:r w:rsidRPr="000C579B">
        <w:rPr>
          <w:rFonts w:ascii="Arial" w:hAnsi="Arial" w:cs="Arial"/>
          <w:i/>
          <w:w w:val="124"/>
          <w:sz w:val="20"/>
          <w:szCs w:val="20"/>
          <w:lang w:val="es-ES" w:eastAsia="es-ES"/>
        </w:rPr>
        <w:t>k</w:t>
      </w:r>
      <w:r w:rsidRPr="000C579B">
        <w:rPr>
          <w:rFonts w:ascii="Arial" w:hAnsi="Arial" w:cs="Arial"/>
          <w:i/>
          <w:spacing w:val="-3"/>
          <w:sz w:val="20"/>
          <w:szCs w:val="20"/>
          <w:lang w:val="es-ES" w:eastAsia="es-ES"/>
        </w:rPr>
        <w:tab/>
      </w:r>
    </w:p>
    <w:p w14:paraId="67E10509" w14:textId="77777777" w:rsidR="0050607D" w:rsidRPr="000C579B" w:rsidRDefault="0050607D" w:rsidP="001F0A42">
      <w:pPr>
        <w:spacing w:after="0"/>
        <w:ind w:right="78" w:firstLine="567"/>
        <w:jc w:val="both"/>
        <w:rPr>
          <w:rFonts w:ascii="Arial" w:hAnsi="Arial" w:cs="Arial"/>
          <w:spacing w:val="-3"/>
          <w:sz w:val="20"/>
          <w:szCs w:val="20"/>
          <w:lang w:val="es-ES" w:eastAsia="es-ES"/>
        </w:rPr>
      </w:pPr>
      <w:r w:rsidRPr="000C579B">
        <w:rPr>
          <w:rFonts w:ascii="Arial" w:hAnsi="Arial" w:cs="Arial"/>
          <w:spacing w:val="-3"/>
          <w:sz w:val="20"/>
          <w:szCs w:val="20"/>
          <w:lang w:val="es-ES" w:eastAsia="es-ES"/>
        </w:rPr>
        <w:t xml:space="preserve">Donde </w:t>
      </w:r>
      <w:proofErr w:type="spellStart"/>
      <w:r w:rsidRPr="000C579B">
        <w:rPr>
          <w:rFonts w:ascii="Arial" w:hAnsi="Arial" w:cs="Arial"/>
          <w:spacing w:val="-3"/>
          <w:sz w:val="20"/>
          <w:szCs w:val="20"/>
          <w:lang w:val="es-ES" w:eastAsia="es-ES"/>
        </w:rPr>
        <w:t>CHmáx</w:t>
      </w:r>
      <w:proofErr w:type="spellEnd"/>
      <w:r w:rsidRPr="000C579B">
        <w:rPr>
          <w:rFonts w:ascii="Arial" w:hAnsi="Arial" w:cs="Arial"/>
          <w:spacing w:val="-3"/>
          <w:sz w:val="20"/>
          <w:szCs w:val="20"/>
          <w:lang w:val="es-ES" w:eastAsia="es-ES"/>
        </w:rPr>
        <w:t xml:space="preserve"> en mm y k distancia en km recorridos de ida y regreso.</w:t>
      </w:r>
    </w:p>
    <w:p w14:paraId="3E8B0DB3" w14:textId="77777777" w:rsidR="0050607D" w:rsidRPr="000C579B" w:rsidRDefault="0050607D" w:rsidP="001F0A42">
      <w:pPr>
        <w:spacing w:after="0"/>
        <w:ind w:left="426" w:right="78"/>
        <w:jc w:val="both"/>
        <w:rPr>
          <w:rFonts w:ascii="Arial" w:hAnsi="Arial" w:cs="Arial"/>
          <w:spacing w:val="-3"/>
          <w:sz w:val="20"/>
          <w:szCs w:val="20"/>
          <w:lang w:val="es-ES" w:eastAsia="es-ES"/>
        </w:rPr>
      </w:pPr>
    </w:p>
    <w:p w14:paraId="689819AD" w14:textId="24096617" w:rsidR="005551DF" w:rsidRPr="000C579B" w:rsidRDefault="0050607D" w:rsidP="001F0A42">
      <w:pPr>
        <w:spacing w:after="0"/>
        <w:ind w:left="426" w:right="78"/>
        <w:jc w:val="both"/>
        <w:rPr>
          <w:rFonts w:ascii="Arial" w:hAnsi="Arial" w:cs="Arial"/>
          <w:spacing w:val="-3"/>
          <w:sz w:val="20"/>
          <w:szCs w:val="20"/>
          <w:lang w:val="es-ES" w:eastAsia="es-ES"/>
        </w:rPr>
      </w:pPr>
      <w:r w:rsidRPr="000C579B">
        <w:rPr>
          <w:rFonts w:ascii="Arial" w:hAnsi="Arial" w:cs="Arial"/>
          <w:spacing w:val="-3"/>
          <w:sz w:val="20"/>
          <w:szCs w:val="20"/>
          <w:lang w:val="es-ES" w:eastAsia="es-ES"/>
        </w:rPr>
        <w:t>En el relevamiento topográfico, podrá ser usado tanto teodolito óptico, estación total, receptores de posicionamiento global satelital (GPS o/y GLONASS) diferenciales de una o doble frecuencia, o la combinación de estos instrumentos, siempre y cuando se asegure las tolerancias arriba descriptas.</w:t>
      </w:r>
      <w:r w:rsidR="001F0A42" w:rsidRPr="000C579B">
        <w:rPr>
          <w:rFonts w:ascii="Arial" w:hAnsi="Arial" w:cs="Arial"/>
          <w:spacing w:val="-3"/>
          <w:sz w:val="20"/>
          <w:szCs w:val="20"/>
          <w:lang w:val="es-ES" w:eastAsia="es-ES"/>
        </w:rPr>
        <w:t xml:space="preserve"> </w:t>
      </w:r>
      <w:r w:rsidR="005551DF" w:rsidRPr="000C579B">
        <w:rPr>
          <w:rFonts w:ascii="Arial" w:hAnsi="Arial" w:cs="Arial"/>
          <w:spacing w:val="-3"/>
          <w:sz w:val="20"/>
          <w:szCs w:val="20"/>
          <w:lang w:val="es-ES" w:eastAsia="es-ES"/>
        </w:rPr>
        <w:t>Se deberán dejar implantados al menos 5 puntos fijos en el predio de la PTAR</w:t>
      </w:r>
      <w:r w:rsidR="000F204A" w:rsidRPr="000C579B">
        <w:rPr>
          <w:rFonts w:ascii="Arial" w:hAnsi="Arial" w:cs="Arial"/>
          <w:sz w:val="20"/>
          <w:szCs w:val="20"/>
        </w:rPr>
        <w:t>, los cuales deben ser ubicados de tal manera que faciliten las tareas de replanteo y construcción de las obras.</w:t>
      </w:r>
      <w:r w:rsidR="001F0A42" w:rsidRPr="000C579B">
        <w:rPr>
          <w:rFonts w:ascii="Arial" w:hAnsi="Arial" w:cs="Arial"/>
          <w:spacing w:val="-3"/>
          <w:sz w:val="20"/>
          <w:szCs w:val="20"/>
          <w:lang w:val="es-ES" w:eastAsia="es-ES"/>
        </w:rPr>
        <w:t xml:space="preserve"> El resultado de la topografía deberá contar con curvas de nivel y una propuesta de manejo de las aguas pluviales y escurrimiento superficial tanto para la fase de </w:t>
      </w:r>
      <w:r w:rsidR="000F204A" w:rsidRPr="000C579B">
        <w:rPr>
          <w:rFonts w:ascii="Arial" w:hAnsi="Arial" w:cs="Arial"/>
          <w:spacing w:val="-3"/>
          <w:sz w:val="20"/>
          <w:szCs w:val="20"/>
          <w:lang w:val="es-ES" w:eastAsia="es-ES"/>
        </w:rPr>
        <w:t>construcción,</w:t>
      </w:r>
      <w:r w:rsidR="001F0A42" w:rsidRPr="000C579B">
        <w:rPr>
          <w:rFonts w:ascii="Arial" w:hAnsi="Arial" w:cs="Arial"/>
          <w:spacing w:val="-3"/>
          <w:sz w:val="20"/>
          <w:szCs w:val="20"/>
          <w:lang w:val="es-ES" w:eastAsia="es-ES"/>
        </w:rPr>
        <w:t xml:space="preserve"> así como también durante la operación y mantenimiento de la PTAR. </w:t>
      </w:r>
    </w:p>
    <w:p w14:paraId="58AFB11C" w14:textId="77777777" w:rsidR="0050607D" w:rsidRPr="0050607D" w:rsidRDefault="0050607D" w:rsidP="00723632">
      <w:pPr>
        <w:pStyle w:val="Prrafodelista"/>
        <w:spacing w:line="276" w:lineRule="auto"/>
        <w:ind w:left="644"/>
        <w:contextualSpacing/>
        <w:jc w:val="both"/>
        <w:rPr>
          <w:rFonts w:ascii="Arial" w:eastAsiaTheme="minorHAnsi" w:hAnsi="Arial" w:cs="Arial"/>
          <w:b/>
          <w:lang w:val="es-PY"/>
        </w:rPr>
      </w:pPr>
    </w:p>
    <w:p w14:paraId="2298BA42" w14:textId="7A1BDDD9" w:rsidR="000E79FA" w:rsidRPr="00067D7A" w:rsidRDefault="000E79FA" w:rsidP="00153ED0">
      <w:pPr>
        <w:pStyle w:val="Prrafodelista"/>
        <w:numPr>
          <w:ilvl w:val="0"/>
          <w:numId w:val="25"/>
        </w:numPr>
        <w:spacing w:line="276" w:lineRule="auto"/>
        <w:contextualSpacing/>
        <w:jc w:val="both"/>
        <w:rPr>
          <w:rFonts w:ascii="Arial" w:eastAsiaTheme="minorHAnsi" w:hAnsi="Arial" w:cs="Arial"/>
          <w:b/>
          <w:lang w:val="es-PY"/>
        </w:rPr>
      </w:pPr>
      <w:r w:rsidRPr="002464B0">
        <w:rPr>
          <w:rFonts w:ascii="Arial" w:hAnsi="Arial" w:cs="Arial"/>
          <w:b/>
          <w:spacing w:val="-3"/>
          <w:lang w:val="es-ES" w:eastAsia="es-ES"/>
        </w:rPr>
        <w:t>Estudios socioeconómicos, financieros y tarifarios</w:t>
      </w:r>
    </w:p>
    <w:p w14:paraId="5C748F92" w14:textId="201712AB" w:rsidR="00067D7A" w:rsidRDefault="00067D7A" w:rsidP="00723632">
      <w:pPr>
        <w:pStyle w:val="Prrafodelista"/>
        <w:spacing w:line="276" w:lineRule="auto"/>
        <w:ind w:left="644"/>
        <w:contextualSpacing/>
        <w:jc w:val="both"/>
        <w:rPr>
          <w:rFonts w:ascii="Arial" w:eastAsiaTheme="minorHAnsi" w:hAnsi="Arial" w:cs="Arial"/>
          <w:b/>
          <w:lang w:val="es-PY"/>
        </w:rPr>
      </w:pPr>
    </w:p>
    <w:p w14:paraId="48EB6222" w14:textId="77777777" w:rsidR="00067D7A" w:rsidRPr="00F16033" w:rsidRDefault="00067D7A" w:rsidP="00723632">
      <w:pPr>
        <w:spacing w:after="0"/>
        <w:ind w:right="78" w:firstLine="284"/>
        <w:jc w:val="both"/>
        <w:rPr>
          <w:rFonts w:ascii="Arial" w:hAnsi="Arial" w:cs="Arial"/>
          <w:spacing w:val="-3"/>
          <w:sz w:val="20"/>
          <w:szCs w:val="20"/>
          <w:lang w:val="es-ES" w:eastAsia="es-ES"/>
        </w:rPr>
      </w:pPr>
      <w:r w:rsidRPr="00F16033">
        <w:rPr>
          <w:rFonts w:ascii="Arial" w:hAnsi="Arial" w:cs="Arial"/>
          <w:spacing w:val="-3"/>
          <w:sz w:val="20"/>
          <w:szCs w:val="20"/>
          <w:lang w:val="es-ES" w:eastAsia="es-ES"/>
        </w:rPr>
        <w:t>Los estudios deberán contener, sin que el listado sea limitativo:</w:t>
      </w:r>
    </w:p>
    <w:p w14:paraId="092086CD" w14:textId="77777777" w:rsidR="00067D7A" w:rsidRPr="00F16033" w:rsidRDefault="00067D7A" w:rsidP="00723632">
      <w:pPr>
        <w:spacing w:after="0"/>
        <w:ind w:right="78" w:firstLine="284"/>
        <w:jc w:val="both"/>
        <w:rPr>
          <w:rFonts w:ascii="Arial" w:hAnsi="Arial" w:cs="Arial"/>
          <w:spacing w:val="-3"/>
          <w:sz w:val="20"/>
          <w:szCs w:val="20"/>
          <w:lang w:val="es-ES" w:eastAsia="es-ES"/>
        </w:rPr>
      </w:pPr>
    </w:p>
    <w:p w14:paraId="3FE00EC9" w14:textId="3C565C6C" w:rsidR="00067D7A" w:rsidRPr="00E00303" w:rsidRDefault="00067D7A" w:rsidP="00153ED0">
      <w:pPr>
        <w:pStyle w:val="Prrafodelista"/>
        <w:numPr>
          <w:ilvl w:val="0"/>
          <w:numId w:val="29"/>
        </w:numPr>
        <w:ind w:right="78"/>
        <w:contextualSpacing/>
        <w:jc w:val="both"/>
        <w:rPr>
          <w:rFonts w:ascii="Arial" w:hAnsi="Arial" w:cs="Arial"/>
          <w:spacing w:val="-3"/>
          <w:lang w:val="es-ES" w:eastAsia="es-ES"/>
        </w:rPr>
      </w:pPr>
      <w:r w:rsidRPr="00E00303">
        <w:rPr>
          <w:rFonts w:ascii="Arial" w:hAnsi="Arial" w:cs="Arial"/>
          <w:spacing w:val="-3"/>
          <w:lang w:val="es-ES" w:eastAsia="es-ES"/>
        </w:rPr>
        <w:t xml:space="preserve">Evaluación de la viabilidad socioeconómica de las obras de saneamiento, ver </w:t>
      </w:r>
      <w:r w:rsidRPr="00E00303">
        <w:rPr>
          <w:rFonts w:ascii="Arial" w:hAnsi="Arial" w:cs="Arial"/>
          <w:b/>
          <w:spacing w:val="-3"/>
          <w:lang w:val="es-ES" w:eastAsia="es-ES"/>
        </w:rPr>
        <w:t>Anexo I</w:t>
      </w:r>
      <w:r w:rsidR="006516E6">
        <w:rPr>
          <w:rFonts w:ascii="Arial" w:hAnsi="Arial" w:cs="Arial"/>
          <w:b/>
          <w:spacing w:val="-3"/>
          <w:lang w:val="es-ES" w:eastAsia="es-ES"/>
        </w:rPr>
        <w:t>I</w:t>
      </w:r>
      <w:r w:rsidRPr="00E00303">
        <w:rPr>
          <w:rFonts w:ascii="Arial" w:hAnsi="Arial" w:cs="Arial"/>
          <w:b/>
          <w:spacing w:val="-3"/>
          <w:lang w:val="es-ES" w:eastAsia="es-ES"/>
        </w:rPr>
        <w:t>.</w:t>
      </w:r>
    </w:p>
    <w:p w14:paraId="11A40439" w14:textId="088F9862" w:rsidR="00067D7A" w:rsidRDefault="00067D7A" w:rsidP="00153ED0">
      <w:pPr>
        <w:pStyle w:val="Prrafodelista"/>
        <w:numPr>
          <w:ilvl w:val="0"/>
          <w:numId w:val="29"/>
        </w:numPr>
        <w:ind w:right="78"/>
        <w:contextualSpacing/>
        <w:jc w:val="both"/>
        <w:rPr>
          <w:rFonts w:ascii="Arial" w:hAnsi="Arial" w:cs="Arial"/>
          <w:spacing w:val="-3"/>
          <w:lang w:val="es-ES" w:eastAsia="es-ES"/>
        </w:rPr>
      </w:pPr>
      <w:r w:rsidRPr="00E00303">
        <w:rPr>
          <w:rFonts w:ascii="Arial" w:hAnsi="Arial" w:cs="Arial"/>
          <w:spacing w:val="-3"/>
          <w:lang w:val="es-ES" w:eastAsia="es-ES"/>
        </w:rPr>
        <w:t xml:space="preserve">Estudios financieros y tarifarios, ver </w:t>
      </w:r>
      <w:r w:rsidRPr="00E00303">
        <w:rPr>
          <w:rFonts w:ascii="Arial" w:hAnsi="Arial" w:cs="Arial"/>
          <w:b/>
          <w:spacing w:val="-3"/>
          <w:lang w:val="es-ES" w:eastAsia="es-ES"/>
        </w:rPr>
        <w:t>Anexo I</w:t>
      </w:r>
      <w:r w:rsidR="006516E6">
        <w:rPr>
          <w:rFonts w:ascii="Arial" w:hAnsi="Arial" w:cs="Arial"/>
          <w:b/>
          <w:spacing w:val="-3"/>
          <w:lang w:val="es-ES" w:eastAsia="es-ES"/>
        </w:rPr>
        <w:t>II</w:t>
      </w:r>
      <w:r w:rsidRPr="00E00303">
        <w:rPr>
          <w:rFonts w:ascii="Arial" w:hAnsi="Arial" w:cs="Arial"/>
          <w:spacing w:val="-3"/>
          <w:lang w:val="es-ES" w:eastAsia="es-ES"/>
        </w:rPr>
        <w:t>.</w:t>
      </w:r>
    </w:p>
    <w:p w14:paraId="5C42B1F5" w14:textId="294FF46A" w:rsidR="00067D7A" w:rsidRDefault="00067D7A" w:rsidP="00153ED0">
      <w:pPr>
        <w:pStyle w:val="Prrafodelista"/>
        <w:numPr>
          <w:ilvl w:val="0"/>
          <w:numId w:val="29"/>
        </w:numPr>
        <w:ind w:right="78"/>
        <w:contextualSpacing/>
        <w:jc w:val="both"/>
        <w:rPr>
          <w:rFonts w:ascii="Arial" w:hAnsi="Arial" w:cs="Arial"/>
          <w:spacing w:val="-3"/>
          <w:lang w:val="es-ES" w:eastAsia="es-ES"/>
        </w:rPr>
      </w:pPr>
      <w:r w:rsidRPr="00E00303">
        <w:rPr>
          <w:rFonts w:ascii="Arial" w:hAnsi="Arial" w:cs="Arial"/>
          <w:spacing w:val="-3"/>
          <w:lang w:val="es-ES" w:eastAsia="es-ES"/>
        </w:rPr>
        <w:t>Aplicación de una encuesta socioeconómica y análisis de datos. La consultora propondrá el modelo de encuesta.</w:t>
      </w:r>
    </w:p>
    <w:p w14:paraId="4F8319C0" w14:textId="6D8E7EB5" w:rsidR="00F97DF8" w:rsidRDefault="00F97DF8" w:rsidP="00153ED0">
      <w:pPr>
        <w:pStyle w:val="Prrafodelista"/>
        <w:numPr>
          <w:ilvl w:val="0"/>
          <w:numId w:val="29"/>
        </w:numPr>
        <w:ind w:right="78"/>
        <w:contextualSpacing/>
        <w:jc w:val="both"/>
        <w:rPr>
          <w:rFonts w:ascii="Arial" w:hAnsi="Arial" w:cs="Arial"/>
          <w:spacing w:val="-3"/>
          <w:lang w:val="es-ES" w:eastAsia="es-ES"/>
        </w:rPr>
      </w:pPr>
      <w:r>
        <w:rPr>
          <w:rFonts w:ascii="Arial" w:hAnsi="Arial" w:cs="Arial"/>
          <w:spacing w:val="-3"/>
          <w:lang w:val="es-ES" w:eastAsia="es-ES"/>
        </w:rPr>
        <w:t>Estimación de % de conexiones al sistema durante la vida económica de las obras.</w:t>
      </w:r>
    </w:p>
    <w:p w14:paraId="05B1E723" w14:textId="268058E6" w:rsidR="00067D7A" w:rsidRDefault="00067D7A" w:rsidP="00153ED0">
      <w:pPr>
        <w:pStyle w:val="Prrafodelista"/>
        <w:numPr>
          <w:ilvl w:val="0"/>
          <w:numId w:val="29"/>
        </w:numPr>
        <w:ind w:right="78"/>
        <w:contextualSpacing/>
        <w:jc w:val="both"/>
        <w:rPr>
          <w:rFonts w:ascii="Arial" w:hAnsi="Arial" w:cs="Arial"/>
          <w:spacing w:val="-3"/>
          <w:lang w:val="es-ES" w:eastAsia="es-ES"/>
        </w:rPr>
      </w:pPr>
      <w:r w:rsidRPr="00E00303">
        <w:rPr>
          <w:rFonts w:ascii="Arial" w:hAnsi="Arial" w:cs="Arial"/>
          <w:spacing w:val="-3"/>
          <w:lang w:val="es-ES" w:eastAsia="es-ES"/>
        </w:rPr>
        <w:t>Análisis de beneficiarios</w:t>
      </w:r>
      <w:r w:rsidR="00454E4E">
        <w:rPr>
          <w:rFonts w:ascii="Arial" w:hAnsi="Arial" w:cs="Arial"/>
          <w:spacing w:val="-3"/>
          <w:lang w:val="es-ES" w:eastAsia="es-ES"/>
        </w:rPr>
        <w:t xml:space="preserve"> </w:t>
      </w:r>
      <w:r w:rsidR="006516E6">
        <w:rPr>
          <w:rFonts w:ascii="Arial" w:hAnsi="Arial" w:cs="Arial"/>
          <w:b/>
          <w:spacing w:val="-3"/>
          <w:lang w:val="es-ES" w:eastAsia="es-ES"/>
        </w:rPr>
        <w:t>Anexo II</w:t>
      </w:r>
      <w:r w:rsidR="00454E4E" w:rsidRPr="00E00303">
        <w:rPr>
          <w:rFonts w:ascii="Arial" w:hAnsi="Arial" w:cs="Arial"/>
          <w:b/>
          <w:spacing w:val="-3"/>
          <w:lang w:val="es-ES" w:eastAsia="es-ES"/>
        </w:rPr>
        <w:t>.</w:t>
      </w:r>
      <w:r w:rsidR="00454E4E">
        <w:rPr>
          <w:rFonts w:ascii="Arial" w:hAnsi="Arial" w:cs="Arial"/>
          <w:spacing w:val="-3"/>
          <w:lang w:val="es-ES" w:eastAsia="es-ES"/>
        </w:rPr>
        <w:t xml:space="preserve"> </w:t>
      </w:r>
    </w:p>
    <w:p w14:paraId="14FCE91B" w14:textId="24DF3EAE" w:rsidR="00067D7A" w:rsidRDefault="00067D7A" w:rsidP="00153ED0">
      <w:pPr>
        <w:pStyle w:val="Prrafodelista"/>
        <w:numPr>
          <w:ilvl w:val="0"/>
          <w:numId w:val="29"/>
        </w:numPr>
        <w:ind w:right="78"/>
        <w:contextualSpacing/>
        <w:jc w:val="both"/>
        <w:rPr>
          <w:rFonts w:ascii="Arial" w:hAnsi="Arial" w:cs="Arial"/>
          <w:spacing w:val="-3"/>
          <w:lang w:val="es-ES" w:eastAsia="es-ES"/>
        </w:rPr>
      </w:pPr>
      <w:r w:rsidRPr="00E00303">
        <w:rPr>
          <w:rFonts w:ascii="Arial" w:hAnsi="Arial" w:cs="Arial"/>
          <w:spacing w:val="-3"/>
          <w:lang w:val="es-ES" w:eastAsia="es-ES"/>
        </w:rPr>
        <w:t xml:space="preserve">Estudios de disposición a pagar (DAP), ver </w:t>
      </w:r>
      <w:r w:rsidRPr="00E00303">
        <w:rPr>
          <w:rFonts w:ascii="Arial" w:hAnsi="Arial" w:cs="Arial"/>
          <w:b/>
          <w:spacing w:val="-3"/>
          <w:lang w:val="es-ES" w:eastAsia="es-ES"/>
        </w:rPr>
        <w:t xml:space="preserve">Anexo </w:t>
      </w:r>
      <w:r w:rsidR="006516E6">
        <w:rPr>
          <w:rFonts w:ascii="Arial" w:hAnsi="Arial" w:cs="Arial"/>
          <w:b/>
          <w:spacing w:val="-3"/>
          <w:lang w:val="es-ES" w:eastAsia="es-ES"/>
        </w:rPr>
        <w:t>I</w:t>
      </w:r>
      <w:r w:rsidRPr="00E00303">
        <w:rPr>
          <w:rFonts w:ascii="Arial" w:hAnsi="Arial" w:cs="Arial"/>
          <w:b/>
          <w:spacing w:val="-3"/>
          <w:lang w:val="es-ES" w:eastAsia="es-ES"/>
        </w:rPr>
        <w:t>V</w:t>
      </w:r>
      <w:r w:rsidRPr="00E00303">
        <w:rPr>
          <w:rFonts w:ascii="Arial" w:hAnsi="Arial" w:cs="Arial"/>
          <w:spacing w:val="-3"/>
          <w:lang w:val="es-ES" w:eastAsia="es-ES"/>
        </w:rPr>
        <w:t>.</w:t>
      </w:r>
    </w:p>
    <w:p w14:paraId="45877DE9" w14:textId="445A97CF" w:rsidR="00067D7A" w:rsidRPr="00272B19" w:rsidRDefault="00067D7A" w:rsidP="00153ED0">
      <w:pPr>
        <w:pStyle w:val="Prrafodelista"/>
        <w:numPr>
          <w:ilvl w:val="0"/>
          <w:numId w:val="29"/>
        </w:numPr>
        <w:ind w:right="78"/>
        <w:contextualSpacing/>
        <w:jc w:val="both"/>
        <w:rPr>
          <w:rFonts w:ascii="Arial" w:hAnsi="Arial" w:cs="Arial"/>
          <w:spacing w:val="-3"/>
          <w:lang w:val="es-ES" w:eastAsia="es-ES"/>
        </w:rPr>
      </w:pPr>
      <w:r w:rsidRPr="00272B19">
        <w:rPr>
          <w:rFonts w:ascii="Arial" w:hAnsi="Arial" w:cs="Arial"/>
          <w:spacing w:val="-3"/>
          <w:lang w:val="es-ES" w:eastAsia="es-ES"/>
        </w:rPr>
        <w:t>Intera</w:t>
      </w:r>
      <w:r w:rsidR="00A120E4" w:rsidRPr="00272B19">
        <w:rPr>
          <w:rFonts w:ascii="Arial" w:hAnsi="Arial" w:cs="Arial"/>
          <w:spacing w:val="-3"/>
          <w:lang w:val="es-ES" w:eastAsia="es-ES"/>
        </w:rPr>
        <w:t xml:space="preserve">cción con comunidades indígenas, ver </w:t>
      </w:r>
      <w:r w:rsidR="006516E6">
        <w:rPr>
          <w:rFonts w:ascii="Arial" w:hAnsi="Arial" w:cs="Arial"/>
          <w:b/>
          <w:spacing w:val="-3"/>
          <w:lang w:val="es-ES" w:eastAsia="es-ES"/>
        </w:rPr>
        <w:t>Anexo V</w:t>
      </w:r>
      <w:r w:rsidR="00A120E4" w:rsidRPr="00272B19">
        <w:rPr>
          <w:rFonts w:ascii="Arial" w:hAnsi="Arial" w:cs="Arial"/>
          <w:b/>
          <w:spacing w:val="-3"/>
          <w:lang w:val="es-ES" w:eastAsia="es-ES"/>
        </w:rPr>
        <w:t>.</w:t>
      </w:r>
    </w:p>
    <w:p w14:paraId="319C0152" w14:textId="77777777" w:rsidR="00067D7A" w:rsidRPr="00067D7A" w:rsidRDefault="00067D7A" w:rsidP="00723632">
      <w:pPr>
        <w:pStyle w:val="Prrafodelista"/>
        <w:spacing w:line="276" w:lineRule="auto"/>
        <w:ind w:left="644"/>
        <w:contextualSpacing/>
        <w:jc w:val="both"/>
        <w:rPr>
          <w:rFonts w:ascii="Arial" w:eastAsiaTheme="minorHAnsi" w:hAnsi="Arial" w:cs="Arial"/>
          <w:b/>
          <w:lang w:val="es-PY"/>
        </w:rPr>
      </w:pPr>
    </w:p>
    <w:p w14:paraId="4542CD94" w14:textId="38BA02BA" w:rsidR="000E79FA" w:rsidRPr="0004526E" w:rsidRDefault="000E79FA" w:rsidP="00153ED0">
      <w:pPr>
        <w:pStyle w:val="Prrafodelista"/>
        <w:numPr>
          <w:ilvl w:val="0"/>
          <w:numId w:val="25"/>
        </w:numPr>
        <w:spacing w:line="276" w:lineRule="auto"/>
        <w:contextualSpacing/>
        <w:jc w:val="both"/>
        <w:rPr>
          <w:rFonts w:ascii="Arial" w:eastAsiaTheme="minorHAnsi" w:hAnsi="Arial" w:cs="Arial"/>
          <w:b/>
          <w:lang w:val="es-PY"/>
        </w:rPr>
      </w:pPr>
      <w:r w:rsidRPr="0004526E">
        <w:rPr>
          <w:rFonts w:ascii="Arial" w:hAnsi="Arial" w:cs="Arial"/>
          <w:b/>
          <w:spacing w:val="-3"/>
          <w:lang w:val="es-ES" w:eastAsia="es-ES"/>
        </w:rPr>
        <w:t>Aforos y Análisis de calidad del Agua</w:t>
      </w:r>
    </w:p>
    <w:p w14:paraId="2ED59164" w14:textId="77777777" w:rsidR="000E79FA" w:rsidRPr="0004526E" w:rsidRDefault="000E79FA" w:rsidP="00723632">
      <w:pPr>
        <w:spacing w:after="0"/>
        <w:ind w:right="78" w:firstLine="567"/>
        <w:jc w:val="both"/>
        <w:rPr>
          <w:rFonts w:ascii="Arial" w:hAnsi="Arial" w:cs="Arial"/>
          <w:b/>
          <w:spacing w:val="-3"/>
          <w:sz w:val="20"/>
          <w:szCs w:val="20"/>
          <w:lang w:val="es-ES" w:eastAsia="es-ES"/>
        </w:rPr>
      </w:pPr>
    </w:p>
    <w:p w14:paraId="52376F03" w14:textId="748D54A1" w:rsidR="000E79FA" w:rsidRPr="0004526E" w:rsidRDefault="000E79FA" w:rsidP="00723632">
      <w:pPr>
        <w:spacing w:after="0"/>
        <w:ind w:left="284" w:right="78"/>
        <w:jc w:val="both"/>
        <w:rPr>
          <w:rFonts w:ascii="Arial" w:hAnsi="Arial" w:cs="Arial"/>
          <w:spacing w:val="-3"/>
          <w:sz w:val="20"/>
          <w:szCs w:val="20"/>
          <w:lang w:val="es-ES" w:eastAsia="es-ES"/>
        </w:rPr>
      </w:pPr>
      <w:r w:rsidRPr="0004526E">
        <w:rPr>
          <w:rFonts w:ascii="Arial" w:hAnsi="Arial" w:cs="Arial"/>
          <w:spacing w:val="-3"/>
          <w:sz w:val="20"/>
          <w:szCs w:val="20"/>
          <w:lang w:val="es-ES" w:eastAsia="es-ES"/>
        </w:rPr>
        <w:t xml:space="preserve">La consultora deberá realizar el aforo y análisis de agua del cuerpo receptor donde será vertido el efluente tratado. </w:t>
      </w:r>
      <w:r w:rsidR="00DA1A7E" w:rsidRPr="0004526E">
        <w:rPr>
          <w:rFonts w:ascii="Arial" w:hAnsi="Arial" w:cs="Arial"/>
          <w:spacing w:val="-3"/>
          <w:sz w:val="20"/>
          <w:szCs w:val="20"/>
          <w:lang w:val="es-ES" w:eastAsia="es-ES"/>
        </w:rPr>
        <w:t>Además,</w:t>
      </w:r>
      <w:r w:rsidRPr="0004526E">
        <w:rPr>
          <w:rFonts w:ascii="Arial" w:hAnsi="Arial" w:cs="Arial"/>
          <w:spacing w:val="-3"/>
          <w:sz w:val="20"/>
          <w:szCs w:val="20"/>
          <w:lang w:val="es-ES" w:eastAsia="es-ES"/>
        </w:rPr>
        <w:t xml:space="preserve"> se debe realizar la Batimetría en el punto de la descarga del emisario subfluvial. </w:t>
      </w:r>
    </w:p>
    <w:p w14:paraId="2B94C447" w14:textId="77777777" w:rsidR="00DA1A7E" w:rsidRPr="0004526E" w:rsidRDefault="00DA1A7E" w:rsidP="00723632">
      <w:pPr>
        <w:pStyle w:val="Prrafodelista"/>
        <w:spacing w:line="276" w:lineRule="auto"/>
        <w:ind w:left="644"/>
        <w:contextualSpacing/>
        <w:jc w:val="both"/>
        <w:rPr>
          <w:rFonts w:ascii="Arial" w:eastAsiaTheme="minorHAnsi" w:hAnsi="Arial" w:cs="Arial"/>
          <w:b/>
          <w:lang w:val="es-PY"/>
        </w:rPr>
      </w:pPr>
    </w:p>
    <w:p w14:paraId="7652C0C8" w14:textId="77777777" w:rsidR="00DA1A7E" w:rsidRPr="0004526E" w:rsidRDefault="000E79FA" w:rsidP="00153ED0">
      <w:pPr>
        <w:pStyle w:val="Prrafodelista"/>
        <w:numPr>
          <w:ilvl w:val="0"/>
          <w:numId w:val="25"/>
        </w:numPr>
        <w:spacing w:line="276" w:lineRule="auto"/>
        <w:contextualSpacing/>
        <w:jc w:val="both"/>
        <w:rPr>
          <w:rFonts w:ascii="Arial" w:eastAsiaTheme="minorHAnsi" w:hAnsi="Arial" w:cs="Arial"/>
          <w:b/>
          <w:lang w:val="es-PY"/>
        </w:rPr>
      </w:pPr>
      <w:r w:rsidRPr="0004526E">
        <w:rPr>
          <w:rFonts w:ascii="Arial" w:hAnsi="Arial" w:cs="Arial"/>
          <w:b/>
        </w:rPr>
        <w:t>Cronograma Físico Financiero del Anteproyecto avanzado.</w:t>
      </w:r>
    </w:p>
    <w:p w14:paraId="1686E1F3" w14:textId="77777777" w:rsidR="00DA1A7E" w:rsidRPr="0004526E" w:rsidRDefault="00DA1A7E" w:rsidP="00723632">
      <w:pPr>
        <w:pStyle w:val="Prrafodelista"/>
        <w:spacing w:line="276" w:lineRule="auto"/>
        <w:ind w:left="644"/>
        <w:contextualSpacing/>
        <w:jc w:val="both"/>
        <w:rPr>
          <w:rFonts w:ascii="Arial" w:eastAsiaTheme="minorHAnsi" w:hAnsi="Arial" w:cs="Arial"/>
          <w:b/>
          <w:lang w:val="es-PY"/>
        </w:rPr>
      </w:pPr>
    </w:p>
    <w:p w14:paraId="358EB342" w14:textId="31BBC84A" w:rsidR="000E79FA" w:rsidRPr="0004526E" w:rsidRDefault="000E79FA" w:rsidP="00153ED0">
      <w:pPr>
        <w:pStyle w:val="Prrafodelista"/>
        <w:numPr>
          <w:ilvl w:val="0"/>
          <w:numId w:val="25"/>
        </w:numPr>
        <w:spacing w:line="276" w:lineRule="auto"/>
        <w:contextualSpacing/>
        <w:jc w:val="both"/>
        <w:rPr>
          <w:rFonts w:ascii="Arial" w:eastAsiaTheme="minorHAnsi" w:hAnsi="Arial" w:cs="Arial"/>
          <w:b/>
          <w:lang w:val="es-PY"/>
        </w:rPr>
      </w:pPr>
      <w:r w:rsidRPr="0004526E">
        <w:rPr>
          <w:rFonts w:ascii="Arial" w:hAnsi="Arial" w:cs="Arial"/>
          <w:b/>
        </w:rPr>
        <w:t xml:space="preserve">Especificaciones técnicas, planillas de cómputos y presupuestos de todos los componentes del </w:t>
      </w:r>
      <w:r w:rsidR="00292B3B">
        <w:rPr>
          <w:rFonts w:ascii="Arial" w:hAnsi="Arial" w:cs="Arial"/>
          <w:b/>
        </w:rPr>
        <w:t>sistema</w:t>
      </w:r>
      <w:r w:rsidR="00F97DF8" w:rsidRPr="0004526E">
        <w:rPr>
          <w:rFonts w:ascii="Arial" w:hAnsi="Arial" w:cs="Arial"/>
          <w:b/>
        </w:rPr>
        <w:t xml:space="preserve"> (en dólares estadounidenses</w:t>
      </w:r>
      <w:r w:rsidR="00456019">
        <w:rPr>
          <w:rFonts w:ascii="Arial" w:hAnsi="Arial" w:cs="Arial"/>
          <w:b/>
        </w:rPr>
        <w:t xml:space="preserve"> y guaraníes</w:t>
      </w:r>
      <w:r w:rsidR="00F97DF8" w:rsidRPr="0004526E">
        <w:rPr>
          <w:rFonts w:ascii="Arial" w:hAnsi="Arial" w:cs="Arial"/>
          <w:b/>
        </w:rPr>
        <w:t>).</w:t>
      </w:r>
    </w:p>
    <w:p w14:paraId="670FB71C" w14:textId="4F96DE93" w:rsidR="00440811" w:rsidRDefault="00440811" w:rsidP="00DA1A7E">
      <w:pPr>
        <w:pStyle w:val="Prrafodelista1"/>
        <w:spacing w:after="200"/>
        <w:ind w:left="360"/>
        <w:jc w:val="both"/>
        <w:rPr>
          <w:rFonts w:ascii="Arial" w:hAnsi="Arial" w:cs="Arial"/>
          <w:color w:val="000000"/>
          <w:lang w:val="es-UY" w:eastAsia="es-UY"/>
        </w:rPr>
      </w:pPr>
      <w:r>
        <w:rPr>
          <w:rFonts w:ascii="Arial" w:hAnsi="Arial" w:cs="Arial"/>
          <w:lang w:val="es-UY"/>
        </w:rPr>
        <w:t xml:space="preserve"> </w:t>
      </w:r>
    </w:p>
    <w:p w14:paraId="503DA314" w14:textId="6A2BFD50" w:rsidR="000F4CF7" w:rsidRDefault="000F4CF7" w:rsidP="000F4CF7">
      <w:pPr>
        <w:pStyle w:val="Ttulo2"/>
        <w:numPr>
          <w:ilvl w:val="1"/>
          <w:numId w:val="1"/>
        </w:numPr>
        <w:tabs>
          <w:tab w:val="clear" w:pos="792"/>
        </w:tabs>
        <w:spacing w:before="0" w:after="200"/>
        <w:ind w:left="426" w:hanging="426"/>
        <w:jc w:val="both"/>
        <w:rPr>
          <w:i w:val="0"/>
          <w:smallCaps/>
          <w:sz w:val="20"/>
          <w:szCs w:val="20"/>
          <w:lang w:val="es-ES"/>
        </w:rPr>
      </w:pPr>
      <w:bookmarkStart w:id="26" w:name="_Toc23178741"/>
      <w:bookmarkStart w:id="27" w:name="_Toc23179004"/>
      <w:bookmarkStart w:id="28" w:name="_Toc24703498"/>
      <w:r w:rsidRPr="00440811">
        <w:rPr>
          <w:i w:val="0"/>
          <w:smallCaps/>
          <w:sz w:val="20"/>
          <w:szCs w:val="20"/>
          <w:lang w:val="es-ES"/>
        </w:rPr>
        <w:t>INFORMACION DISPONIBLE</w:t>
      </w:r>
    </w:p>
    <w:p w14:paraId="22433D07" w14:textId="77777777" w:rsidR="000F4CF7" w:rsidRPr="00E305C2" w:rsidRDefault="000F4CF7" w:rsidP="000F4CF7">
      <w:pPr>
        <w:ind w:right="78"/>
        <w:jc w:val="both"/>
        <w:rPr>
          <w:rFonts w:ascii="Arial" w:hAnsi="Arial" w:cs="Arial"/>
          <w:sz w:val="20"/>
          <w:szCs w:val="20"/>
          <w:lang w:val="es-UY"/>
        </w:rPr>
      </w:pPr>
      <w:r w:rsidRPr="00E305C2">
        <w:rPr>
          <w:rFonts w:ascii="Arial" w:hAnsi="Arial" w:cs="Arial"/>
          <w:sz w:val="20"/>
          <w:szCs w:val="20"/>
          <w:lang w:val="es-UY"/>
        </w:rPr>
        <w:t>Para el desarrollo de las actividades, la consultora analizará la información de los siguientes estudios previos, realizados en la cuenca beneficiaria del Proyecto:</w:t>
      </w:r>
    </w:p>
    <w:p w14:paraId="0888FAEE" w14:textId="77777777" w:rsidR="000F4CF7" w:rsidRPr="00E305C2" w:rsidRDefault="000F4CF7" w:rsidP="000F4CF7">
      <w:pPr>
        <w:ind w:right="78"/>
        <w:jc w:val="both"/>
        <w:rPr>
          <w:rFonts w:ascii="Arial" w:hAnsi="Arial" w:cs="Arial"/>
          <w:sz w:val="20"/>
          <w:szCs w:val="20"/>
          <w:lang w:val="es-UY"/>
        </w:rPr>
      </w:pPr>
      <w:r w:rsidRPr="00E305C2">
        <w:rPr>
          <w:rFonts w:ascii="Arial" w:hAnsi="Arial" w:cs="Arial"/>
          <w:b/>
          <w:sz w:val="20"/>
          <w:szCs w:val="20"/>
          <w:lang w:val="es-UY"/>
        </w:rPr>
        <w:t>2011-2012</w:t>
      </w:r>
      <w:r w:rsidRPr="00C8092B">
        <w:rPr>
          <w:rFonts w:ascii="Arial" w:hAnsi="Arial" w:cs="Arial"/>
          <w:b/>
          <w:sz w:val="20"/>
          <w:szCs w:val="20"/>
          <w:lang w:val="es-UY"/>
        </w:rPr>
        <w:t xml:space="preserve"> –</w:t>
      </w:r>
      <w:r w:rsidRPr="00E305C2">
        <w:rPr>
          <w:rFonts w:ascii="Arial" w:hAnsi="Arial" w:cs="Arial"/>
          <w:sz w:val="20"/>
          <w:szCs w:val="20"/>
          <w:lang w:val="es-UY"/>
        </w:rPr>
        <w:t xml:space="preserve"> Se realiza la Actualización del Plan Maestro del Alcantarillado Sanitario y Tratamiento de Aguas Residuales de Asunción y Área Metropolitana, financiado por el Banco Mundial, siendo adjudicado al consorcio NIPPON-KOEI LAC.   </w:t>
      </w:r>
    </w:p>
    <w:p w14:paraId="0A0F3795" w14:textId="77777777" w:rsidR="000F4CF7" w:rsidRPr="00E305C2" w:rsidRDefault="000F4CF7" w:rsidP="000F4CF7">
      <w:pPr>
        <w:jc w:val="both"/>
        <w:rPr>
          <w:rFonts w:ascii="Arial" w:hAnsi="Arial" w:cs="Arial"/>
          <w:sz w:val="20"/>
          <w:szCs w:val="20"/>
          <w:lang w:val="es-UY"/>
        </w:rPr>
      </w:pPr>
      <w:r w:rsidRPr="00E305C2">
        <w:rPr>
          <w:rFonts w:ascii="Arial" w:hAnsi="Arial" w:cs="Arial"/>
          <w:b/>
          <w:sz w:val="20"/>
          <w:szCs w:val="20"/>
          <w:lang w:val="es-UY"/>
        </w:rPr>
        <w:t>2015 –</w:t>
      </w:r>
      <w:r w:rsidRPr="00E305C2">
        <w:rPr>
          <w:rFonts w:ascii="Arial" w:hAnsi="Arial" w:cs="Arial"/>
          <w:sz w:val="20"/>
          <w:szCs w:val="20"/>
          <w:lang w:val="es-UY"/>
        </w:rPr>
        <w:t xml:space="preserve"> En base al mencionado proyecto de actualización del Plan Maestro, la ESSAP realizó, en conjunto con la Dirección de Proyectos Estratégicos (DIPE) del Ministerio de Obras Públicas y </w:t>
      </w:r>
      <w:r w:rsidRPr="00E305C2">
        <w:rPr>
          <w:rFonts w:ascii="Arial" w:hAnsi="Arial" w:cs="Arial"/>
          <w:sz w:val="20"/>
          <w:szCs w:val="20"/>
          <w:lang w:val="es-UY"/>
        </w:rPr>
        <w:lastRenderedPageBreak/>
        <w:t xml:space="preserve">Comunicaciones (MOPC), el llamado MOPC </w:t>
      </w:r>
      <w:proofErr w:type="spellStart"/>
      <w:r w:rsidRPr="00E305C2">
        <w:rPr>
          <w:rFonts w:ascii="Arial" w:hAnsi="Arial" w:cs="Arial"/>
          <w:sz w:val="20"/>
          <w:szCs w:val="20"/>
          <w:lang w:val="es-UY"/>
        </w:rPr>
        <w:t>N°</w:t>
      </w:r>
      <w:proofErr w:type="spellEnd"/>
      <w:r w:rsidRPr="00E305C2">
        <w:rPr>
          <w:rFonts w:ascii="Arial" w:hAnsi="Arial" w:cs="Arial"/>
          <w:sz w:val="20"/>
          <w:szCs w:val="20"/>
          <w:lang w:val="es-UY"/>
        </w:rPr>
        <w:t xml:space="preserve"> 193/2015 bajo la modalidad de Licitación Pública Internacional (LPI) realizado el 25 de noviembre de 2015, en el marco de la Ley </w:t>
      </w:r>
      <w:proofErr w:type="spellStart"/>
      <w:r w:rsidRPr="00E305C2">
        <w:rPr>
          <w:rFonts w:ascii="Arial" w:hAnsi="Arial" w:cs="Arial"/>
          <w:sz w:val="20"/>
          <w:szCs w:val="20"/>
          <w:lang w:val="es-UY"/>
        </w:rPr>
        <w:t>N°</w:t>
      </w:r>
      <w:proofErr w:type="spellEnd"/>
      <w:r w:rsidRPr="00E305C2">
        <w:rPr>
          <w:rFonts w:ascii="Arial" w:hAnsi="Arial" w:cs="Arial"/>
          <w:sz w:val="20"/>
          <w:szCs w:val="20"/>
          <w:lang w:val="es-UY"/>
        </w:rPr>
        <w:t xml:space="preserve"> 5074/2013, también conocida como “llave en mano”, para el proyecto “Sistema de Alcantarillado Sanitario y planta de tratamiento para las ciudades de Luque, Mariano y Lambaré”. El identificador (ID) del llamado en el Portal de la Dirección Nacional de Contrataciones Públicas (www.dncp.gov.py), es el: 301577  </w:t>
      </w:r>
    </w:p>
    <w:p w14:paraId="04D40EAC" w14:textId="77777777" w:rsidR="000F4CF7" w:rsidRPr="00E305C2" w:rsidRDefault="000F4CF7" w:rsidP="000F4CF7">
      <w:pPr>
        <w:jc w:val="both"/>
        <w:rPr>
          <w:rFonts w:ascii="Arial" w:hAnsi="Arial" w:cs="Arial"/>
          <w:sz w:val="20"/>
          <w:szCs w:val="20"/>
          <w:lang w:val="es-UY"/>
        </w:rPr>
      </w:pPr>
      <w:r w:rsidRPr="00E305C2">
        <w:rPr>
          <w:rFonts w:ascii="Arial" w:hAnsi="Arial" w:cs="Arial"/>
          <w:b/>
          <w:sz w:val="20"/>
          <w:szCs w:val="20"/>
          <w:lang w:val="es-UY"/>
        </w:rPr>
        <w:t xml:space="preserve">2017 – </w:t>
      </w:r>
      <w:r w:rsidRPr="00E305C2">
        <w:rPr>
          <w:rFonts w:ascii="Arial" w:hAnsi="Arial" w:cs="Arial"/>
          <w:sz w:val="20"/>
          <w:szCs w:val="20"/>
          <w:lang w:val="es-UY"/>
        </w:rPr>
        <w:t xml:space="preserve">En mayo del 2017, Licitación Pública Internacional (LPI), se declara desierta. La oferta presentada por el consorcio español Acciona Agua y Acciona Infraestructuras, propuso un monto de USD 599 millones para la construcción de la infraestructura sanitaria. Se trata de la única firma que se presentó de las 14 empresas que precalificaron. </w:t>
      </w:r>
    </w:p>
    <w:p w14:paraId="56439128" w14:textId="77777777" w:rsidR="000F4CF7" w:rsidRPr="00E305C2" w:rsidRDefault="000F4CF7" w:rsidP="000F4CF7">
      <w:pPr>
        <w:jc w:val="both"/>
        <w:rPr>
          <w:rFonts w:ascii="Arial" w:hAnsi="Arial" w:cs="Arial"/>
          <w:sz w:val="20"/>
          <w:szCs w:val="20"/>
          <w:lang w:val="es-UY"/>
        </w:rPr>
      </w:pPr>
      <w:r w:rsidRPr="00C8092B">
        <w:rPr>
          <w:rFonts w:ascii="Arial" w:hAnsi="Arial" w:cs="Arial"/>
          <w:b/>
          <w:sz w:val="20"/>
          <w:szCs w:val="20"/>
          <w:lang w:val="es-UY"/>
        </w:rPr>
        <w:t>2019 –</w:t>
      </w:r>
      <w:r w:rsidRPr="00E305C2">
        <w:rPr>
          <w:rFonts w:ascii="Arial" w:hAnsi="Arial" w:cs="Arial"/>
          <w:sz w:val="20"/>
          <w:szCs w:val="20"/>
          <w:lang w:val="es-UY"/>
        </w:rPr>
        <w:t xml:space="preserve"> Actualmente la Dirección de Agua Potable y Saneamiento (DAPSAN) se encuentra en proceso de Evaluación y revisión del proyecto, de modo a reestructurarlo, con el fin de tener un Proyecto por cada cuenca (Cuenca de Luque, Cuenca de Lambaré y la cuenca de Mariano Roque Alonso) para la obtención de financiamiento y su posterior licitación.</w:t>
      </w:r>
    </w:p>
    <w:p w14:paraId="79249FF7" w14:textId="77777777" w:rsidR="000F4CF7" w:rsidRDefault="000F4CF7" w:rsidP="000F4CF7">
      <w:pPr>
        <w:jc w:val="both"/>
        <w:rPr>
          <w:rFonts w:ascii="Arial" w:hAnsi="Arial" w:cs="Arial"/>
          <w:sz w:val="20"/>
          <w:szCs w:val="20"/>
          <w:lang w:val="es-UY"/>
        </w:rPr>
      </w:pPr>
      <w:r w:rsidRPr="00E305C2">
        <w:rPr>
          <w:rFonts w:ascii="Arial" w:hAnsi="Arial" w:cs="Arial"/>
          <w:sz w:val="20"/>
          <w:szCs w:val="20"/>
          <w:lang w:val="es-UY"/>
        </w:rPr>
        <w:t>La copia del Informe Final de actualización del Plan Maestro realizado por el consorcio NIPPON-KOEI LAC será entre</w:t>
      </w:r>
      <w:r>
        <w:rPr>
          <w:rFonts w:ascii="Arial" w:hAnsi="Arial" w:cs="Arial"/>
          <w:sz w:val="20"/>
          <w:szCs w:val="20"/>
          <w:lang w:val="es-UY"/>
        </w:rPr>
        <w:t>g</w:t>
      </w:r>
      <w:r w:rsidRPr="00E305C2">
        <w:rPr>
          <w:rFonts w:ascii="Arial" w:hAnsi="Arial" w:cs="Arial"/>
          <w:sz w:val="20"/>
          <w:szCs w:val="20"/>
          <w:lang w:val="es-UY"/>
        </w:rPr>
        <w:t>ado por la DAPSAN a la consultora.</w:t>
      </w:r>
    </w:p>
    <w:p w14:paraId="6287DB10" w14:textId="77777777" w:rsidR="000F4CF7" w:rsidRDefault="000F4CF7" w:rsidP="000F4CF7">
      <w:pPr>
        <w:pStyle w:val="Ttulo2"/>
        <w:spacing w:before="0" w:after="200"/>
        <w:ind w:left="426"/>
        <w:jc w:val="both"/>
        <w:rPr>
          <w:i w:val="0"/>
          <w:smallCaps/>
          <w:sz w:val="20"/>
          <w:szCs w:val="20"/>
          <w:lang w:val="es-ES"/>
        </w:rPr>
      </w:pPr>
      <w:bookmarkStart w:id="29" w:name="_Toc23178742"/>
      <w:bookmarkStart w:id="30" w:name="_Toc23179005"/>
      <w:bookmarkStart w:id="31" w:name="_Toc24703499"/>
      <w:bookmarkEnd w:id="26"/>
      <w:bookmarkEnd w:id="27"/>
      <w:bookmarkEnd w:id="28"/>
    </w:p>
    <w:p w14:paraId="670FB727" w14:textId="4DBCE41C" w:rsidR="00440811" w:rsidRPr="000F4CF7" w:rsidRDefault="000F4CF7" w:rsidP="00224423">
      <w:pPr>
        <w:pStyle w:val="Ttulo2"/>
        <w:numPr>
          <w:ilvl w:val="1"/>
          <w:numId w:val="1"/>
        </w:numPr>
        <w:tabs>
          <w:tab w:val="clear" w:pos="792"/>
        </w:tabs>
        <w:spacing w:before="0" w:after="200"/>
        <w:ind w:left="426" w:hanging="426"/>
        <w:jc w:val="both"/>
        <w:rPr>
          <w:i w:val="0"/>
          <w:smallCaps/>
          <w:sz w:val="20"/>
          <w:szCs w:val="20"/>
          <w:lang w:val="es-ES"/>
        </w:rPr>
      </w:pPr>
      <w:r w:rsidRPr="000F4CF7">
        <w:rPr>
          <w:i w:val="0"/>
          <w:smallCaps/>
          <w:sz w:val="20"/>
          <w:szCs w:val="20"/>
          <w:lang w:val="es-ES"/>
        </w:rPr>
        <w:t>P</w:t>
      </w:r>
      <w:r w:rsidR="00440811" w:rsidRPr="000F4CF7">
        <w:rPr>
          <w:i w:val="0"/>
          <w:smallCaps/>
          <w:sz w:val="20"/>
          <w:szCs w:val="20"/>
          <w:lang w:val="es-ES"/>
        </w:rPr>
        <w:t>RODUCTOS ESPERADOS</w:t>
      </w:r>
      <w:bookmarkEnd w:id="29"/>
      <w:bookmarkEnd w:id="30"/>
      <w:bookmarkEnd w:id="31"/>
    </w:p>
    <w:p w14:paraId="670FB728" w14:textId="77777777" w:rsidR="00440811" w:rsidRDefault="00440811" w:rsidP="00440811">
      <w:pPr>
        <w:widowControl w:val="0"/>
        <w:suppressAutoHyphens/>
        <w:spacing w:line="240" w:lineRule="auto"/>
        <w:jc w:val="both"/>
        <w:rPr>
          <w:rFonts w:ascii="Arial" w:hAnsi="Arial" w:cs="Arial"/>
          <w:kern w:val="1"/>
          <w:sz w:val="20"/>
          <w:szCs w:val="20"/>
          <w:lang w:eastAsia="hi-IN" w:bidi="hi-IN"/>
        </w:rPr>
      </w:pPr>
      <w:r w:rsidRPr="00C07C30">
        <w:rPr>
          <w:rFonts w:ascii="Arial" w:hAnsi="Arial" w:cs="Arial"/>
          <w:kern w:val="1"/>
          <w:sz w:val="20"/>
          <w:szCs w:val="20"/>
          <w:lang w:eastAsia="hi-IN" w:bidi="hi-IN"/>
        </w:rPr>
        <w:t>Como productos de la consultoría se generarán los siguientes informes:</w:t>
      </w:r>
    </w:p>
    <w:p w14:paraId="5451AC87" w14:textId="77777777" w:rsidR="00DD0037" w:rsidRPr="00DD0037" w:rsidRDefault="00440811" w:rsidP="00740ED3">
      <w:pPr>
        <w:pStyle w:val="Prrafodelista1"/>
        <w:numPr>
          <w:ilvl w:val="0"/>
          <w:numId w:val="8"/>
        </w:numPr>
        <w:tabs>
          <w:tab w:val="left" w:pos="-720"/>
        </w:tabs>
        <w:spacing w:after="200"/>
        <w:jc w:val="both"/>
        <w:rPr>
          <w:rFonts w:ascii="Arial" w:hAnsi="Arial" w:cs="Arial"/>
          <w:color w:val="000000"/>
          <w:kern w:val="1"/>
          <w:lang w:val="es-ES"/>
        </w:rPr>
      </w:pPr>
      <w:r w:rsidRPr="00DD0037">
        <w:rPr>
          <w:rFonts w:ascii="Arial" w:hAnsi="Arial" w:cs="Arial"/>
          <w:b/>
          <w:kern w:val="1"/>
          <w:lang w:val="es-ES" w:eastAsia="hi-IN" w:bidi="hi-IN"/>
        </w:rPr>
        <w:t xml:space="preserve">Primer Informe: </w:t>
      </w:r>
      <w:r w:rsidRPr="00DD0037">
        <w:rPr>
          <w:rFonts w:ascii="Arial" w:hAnsi="Arial" w:cs="Arial"/>
          <w:kern w:val="1"/>
          <w:lang w:val="es-ES" w:eastAsia="hi-IN" w:bidi="hi-IN"/>
        </w:rPr>
        <w:t xml:space="preserve">El Primer Informe </w:t>
      </w:r>
      <w:r w:rsidR="00723632" w:rsidRPr="00DD0037">
        <w:rPr>
          <w:rFonts w:ascii="Arial" w:hAnsi="Arial" w:cs="Arial"/>
          <w:kern w:val="1"/>
          <w:lang w:val="es-ES" w:eastAsia="hi-IN" w:bidi="hi-IN"/>
        </w:rPr>
        <w:t xml:space="preserve">“Plan de Trabajo” </w:t>
      </w:r>
      <w:r w:rsidRPr="00DD0037">
        <w:rPr>
          <w:rFonts w:ascii="Arial" w:hAnsi="Arial" w:cs="Arial"/>
          <w:kern w:val="1"/>
          <w:lang w:val="es-ES" w:eastAsia="hi-IN" w:bidi="hi-IN"/>
        </w:rPr>
        <w:t xml:space="preserve">se deberá entregar a los </w:t>
      </w:r>
      <w:r w:rsidRPr="00DD0037">
        <w:rPr>
          <w:rFonts w:ascii="Arial" w:hAnsi="Arial" w:cs="Arial"/>
          <w:b/>
          <w:kern w:val="1"/>
          <w:lang w:val="es-ES" w:eastAsia="hi-IN" w:bidi="hi-IN"/>
        </w:rPr>
        <w:t>15 (quince) días</w:t>
      </w:r>
      <w:r w:rsidRPr="00DD0037">
        <w:rPr>
          <w:rFonts w:ascii="Arial" w:hAnsi="Arial" w:cs="Arial"/>
          <w:kern w:val="1"/>
          <w:lang w:val="es-ES" w:eastAsia="hi-IN" w:bidi="hi-IN"/>
        </w:rPr>
        <w:t xml:space="preserve"> </w:t>
      </w:r>
      <w:r w:rsidRPr="00DD0037">
        <w:rPr>
          <w:rFonts w:ascii="Arial" w:hAnsi="Arial" w:cs="Arial"/>
          <w:kern w:val="1"/>
          <w:lang w:val="es-VE" w:eastAsia="hi-IN" w:bidi="hi-IN"/>
        </w:rPr>
        <w:t>corridos</w:t>
      </w:r>
      <w:r w:rsidRPr="00DD0037">
        <w:rPr>
          <w:rFonts w:ascii="Arial" w:hAnsi="Arial" w:cs="Arial"/>
          <w:kern w:val="1"/>
          <w:lang w:val="es-ES" w:eastAsia="hi-IN" w:bidi="hi-IN"/>
        </w:rPr>
        <w:t xml:space="preserve"> contados a partir de la firma del contrato.</w:t>
      </w:r>
    </w:p>
    <w:p w14:paraId="477CBA09" w14:textId="5C54AC4E" w:rsidR="0014781A" w:rsidRPr="00DD0037" w:rsidRDefault="00440811" w:rsidP="00DD0037">
      <w:pPr>
        <w:pStyle w:val="Prrafodelista1"/>
        <w:tabs>
          <w:tab w:val="left" w:pos="-720"/>
        </w:tabs>
        <w:spacing w:after="200"/>
        <w:jc w:val="both"/>
        <w:rPr>
          <w:rFonts w:ascii="Arial" w:hAnsi="Arial" w:cs="Arial"/>
          <w:color w:val="000000"/>
          <w:kern w:val="1"/>
          <w:lang w:val="es-ES"/>
        </w:rPr>
      </w:pPr>
      <w:r w:rsidRPr="00DD0037">
        <w:rPr>
          <w:rFonts w:ascii="Arial" w:hAnsi="Arial" w:cs="Arial"/>
          <w:kern w:val="1"/>
          <w:lang w:val="es-ES" w:eastAsia="hi-IN" w:bidi="hi-IN"/>
        </w:rPr>
        <w:t xml:space="preserve"> </w:t>
      </w:r>
    </w:p>
    <w:p w14:paraId="03DA4D89" w14:textId="47240BBB" w:rsidR="00723632" w:rsidRPr="00440811" w:rsidRDefault="00723632" w:rsidP="00B861AD">
      <w:pPr>
        <w:pStyle w:val="Prrafodelista1"/>
        <w:numPr>
          <w:ilvl w:val="0"/>
          <w:numId w:val="8"/>
        </w:numPr>
        <w:tabs>
          <w:tab w:val="left" w:pos="-720"/>
        </w:tabs>
        <w:spacing w:after="200"/>
        <w:jc w:val="both"/>
        <w:rPr>
          <w:rFonts w:ascii="Arial" w:hAnsi="Arial" w:cs="Arial"/>
          <w:color w:val="000000"/>
          <w:kern w:val="1"/>
          <w:lang w:val="es-ES"/>
        </w:rPr>
      </w:pPr>
      <w:r>
        <w:rPr>
          <w:rFonts w:ascii="Arial" w:hAnsi="Arial" w:cs="Arial"/>
          <w:b/>
          <w:kern w:val="1"/>
          <w:lang w:val="es-ES" w:eastAsia="hi-IN" w:bidi="hi-IN"/>
        </w:rPr>
        <w:t>Segundo</w:t>
      </w:r>
      <w:r w:rsidRPr="00440811">
        <w:rPr>
          <w:rFonts w:ascii="Arial" w:hAnsi="Arial" w:cs="Arial"/>
          <w:b/>
          <w:kern w:val="1"/>
          <w:lang w:val="es-ES" w:eastAsia="hi-IN" w:bidi="hi-IN"/>
        </w:rPr>
        <w:t xml:space="preserve"> Informe: </w:t>
      </w:r>
      <w:r w:rsidRPr="00440811">
        <w:rPr>
          <w:rFonts w:ascii="Arial" w:hAnsi="Arial" w:cs="Arial"/>
          <w:kern w:val="1"/>
          <w:lang w:val="es-ES" w:eastAsia="hi-IN" w:bidi="hi-IN"/>
        </w:rPr>
        <w:t xml:space="preserve">El </w:t>
      </w:r>
      <w:r>
        <w:rPr>
          <w:rFonts w:ascii="Arial" w:hAnsi="Arial" w:cs="Arial"/>
          <w:kern w:val="1"/>
          <w:lang w:val="es-ES" w:eastAsia="hi-IN" w:bidi="hi-IN"/>
        </w:rPr>
        <w:t xml:space="preserve">Segundo </w:t>
      </w:r>
      <w:r w:rsidRPr="00440811">
        <w:rPr>
          <w:rFonts w:ascii="Arial" w:hAnsi="Arial" w:cs="Arial"/>
          <w:kern w:val="1"/>
          <w:lang w:val="es-ES" w:eastAsia="hi-IN" w:bidi="hi-IN"/>
        </w:rPr>
        <w:t xml:space="preserve">Informe se deberá entregar a los </w:t>
      </w:r>
      <w:r w:rsidR="000D6ECE">
        <w:rPr>
          <w:rFonts w:ascii="Arial" w:hAnsi="Arial" w:cs="Arial"/>
          <w:b/>
          <w:kern w:val="1"/>
          <w:lang w:val="es-ES" w:eastAsia="hi-IN" w:bidi="hi-IN"/>
        </w:rPr>
        <w:t>30</w:t>
      </w:r>
      <w:r w:rsidRPr="00440811">
        <w:rPr>
          <w:rFonts w:ascii="Arial" w:hAnsi="Arial" w:cs="Arial"/>
          <w:b/>
          <w:kern w:val="1"/>
          <w:lang w:val="es-ES" w:eastAsia="hi-IN" w:bidi="hi-IN"/>
        </w:rPr>
        <w:t xml:space="preserve"> (</w:t>
      </w:r>
      <w:r w:rsidR="000D6ECE">
        <w:rPr>
          <w:rFonts w:ascii="Arial" w:hAnsi="Arial" w:cs="Arial"/>
          <w:b/>
          <w:kern w:val="1"/>
          <w:lang w:val="es-ES" w:eastAsia="hi-IN" w:bidi="hi-IN"/>
        </w:rPr>
        <w:t>treinta</w:t>
      </w:r>
      <w:r w:rsidRPr="00440811">
        <w:rPr>
          <w:rFonts w:ascii="Arial" w:hAnsi="Arial" w:cs="Arial"/>
          <w:b/>
          <w:kern w:val="1"/>
          <w:lang w:val="es-ES" w:eastAsia="hi-IN" w:bidi="hi-IN"/>
        </w:rPr>
        <w:t>) días</w:t>
      </w:r>
      <w:r w:rsidRPr="00440811">
        <w:rPr>
          <w:rFonts w:ascii="Arial" w:hAnsi="Arial" w:cs="Arial"/>
          <w:kern w:val="1"/>
          <w:lang w:val="es-ES" w:eastAsia="hi-IN" w:bidi="hi-IN"/>
        </w:rPr>
        <w:t xml:space="preserve"> </w:t>
      </w:r>
      <w:r>
        <w:rPr>
          <w:rFonts w:ascii="Arial" w:hAnsi="Arial" w:cs="Arial"/>
          <w:kern w:val="1"/>
          <w:lang w:val="es-VE" w:eastAsia="hi-IN" w:bidi="hi-IN"/>
        </w:rPr>
        <w:t>corridos</w:t>
      </w:r>
      <w:r w:rsidRPr="00B924E7">
        <w:rPr>
          <w:rFonts w:ascii="Arial" w:hAnsi="Arial" w:cs="Arial"/>
          <w:kern w:val="1"/>
          <w:lang w:val="es-ES" w:eastAsia="hi-IN" w:bidi="hi-IN"/>
        </w:rPr>
        <w:t xml:space="preserve"> </w:t>
      </w:r>
      <w:r w:rsidRPr="00440811">
        <w:rPr>
          <w:rFonts w:ascii="Arial" w:hAnsi="Arial" w:cs="Arial"/>
          <w:kern w:val="1"/>
          <w:lang w:val="es-ES" w:eastAsia="hi-IN" w:bidi="hi-IN"/>
        </w:rPr>
        <w:t>contados a partir de la firma del contrato. Abarcará las actividades contempladas en l</w:t>
      </w:r>
      <w:r>
        <w:rPr>
          <w:rFonts w:ascii="Arial" w:hAnsi="Arial" w:cs="Arial"/>
          <w:kern w:val="1"/>
          <w:lang w:val="es-ES" w:eastAsia="hi-IN" w:bidi="hi-IN"/>
        </w:rPr>
        <w:t>a</w:t>
      </w:r>
      <w:r w:rsidRPr="00440811">
        <w:rPr>
          <w:rFonts w:ascii="Arial" w:hAnsi="Arial" w:cs="Arial"/>
          <w:kern w:val="1"/>
          <w:lang w:val="es-ES" w:eastAsia="hi-IN" w:bidi="hi-IN"/>
        </w:rPr>
        <w:t xml:space="preserve"> </w:t>
      </w:r>
      <w:r w:rsidRPr="00723632">
        <w:rPr>
          <w:rFonts w:ascii="Arial" w:hAnsi="Arial" w:cs="Arial"/>
          <w:b/>
          <w:kern w:val="1"/>
          <w:lang w:val="es-ES" w:eastAsia="hi-IN" w:bidi="hi-IN"/>
        </w:rPr>
        <w:t>Fase I - Análisis y actualización de la información disponible</w:t>
      </w:r>
      <w:r w:rsidRPr="00440811">
        <w:rPr>
          <w:rFonts w:ascii="Arial" w:hAnsi="Arial" w:cs="Arial"/>
          <w:kern w:val="1"/>
          <w:lang w:val="es-ES" w:eastAsia="hi-IN" w:bidi="hi-IN"/>
        </w:rPr>
        <w:t>.</w:t>
      </w:r>
    </w:p>
    <w:p w14:paraId="670FB72A" w14:textId="77777777" w:rsidR="00440811" w:rsidRPr="00440811" w:rsidRDefault="00440811" w:rsidP="00440811">
      <w:pPr>
        <w:pStyle w:val="Prrafodelista1"/>
        <w:tabs>
          <w:tab w:val="left" w:pos="-720"/>
        </w:tabs>
        <w:spacing w:after="200"/>
        <w:jc w:val="both"/>
        <w:rPr>
          <w:rFonts w:ascii="Arial" w:hAnsi="Arial" w:cs="Arial"/>
          <w:color w:val="000000"/>
          <w:kern w:val="1"/>
          <w:lang w:val="es-ES"/>
        </w:rPr>
      </w:pPr>
    </w:p>
    <w:p w14:paraId="670FB72B" w14:textId="34CF76AB" w:rsidR="00440811" w:rsidRPr="00440811" w:rsidRDefault="00723632" w:rsidP="00B861AD">
      <w:pPr>
        <w:pStyle w:val="Prrafodelista1"/>
        <w:numPr>
          <w:ilvl w:val="0"/>
          <w:numId w:val="8"/>
        </w:numPr>
        <w:tabs>
          <w:tab w:val="left" w:pos="-720"/>
        </w:tabs>
        <w:spacing w:after="200"/>
        <w:jc w:val="both"/>
        <w:rPr>
          <w:rFonts w:ascii="Arial" w:hAnsi="Arial" w:cs="Arial"/>
          <w:color w:val="000000"/>
          <w:kern w:val="1"/>
          <w:lang w:val="es-ES"/>
        </w:rPr>
      </w:pPr>
      <w:r>
        <w:rPr>
          <w:rFonts w:ascii="Arial" w:hAnsi="Arial" w:cs="Arial"/>
          <w:b/>
          <w:kern w:val="1"/>
          <w:lang w:val="es-VE" w:eastAsia="hi-IN" w:bidi="hi-IN"/>
        </w:rPr>
        <w:t>Tercer</w:t>
      </w:r>
      <w:r w:rsidR="00440811" w:rsidRPr="00857919">
        <w:rPr>
          <w:rFonts w:ascii="Arial" w:hAnsi="Arial" w:cs="Arial"/>
          <w:b/>
          <w:kern w:val="1"/>
          <w:lang w:val="es-VE" w:eastAsia="hi-IN" w:bidi="hi-IN"/>
        </w:rPr>
        <w:t xml:space="preserve"> Informe: </w:t>
      </w:r>
      <w:r w:rsidR="00DD0037">
        <w:rPr>
          <w:rFonts w:ascii="Arial" w:hAnsi="Arial" w:cs="Arial"/>
          <w:kern w:val="1"/>
          <w:lang w:val="es-VE" w:eastAsia="hi-IN" w:bidi="hi-IN"/>
        </w:rPr>
        <w:t>El Tercer</w:t>
      </w:r>
      <w:r w:rsidR="00440811" w:rsidRPr="00857919">
        <w:rPr>
          <w:rFonts w:ascii="Arial" w:hAnsi="Arial" w:cs="Arial"/>
          <w:kern w:val="1"/>
          <w:lang w:val="es-VE" w:eastAsia="hi-IN" w:bidi="hi-IN"/>
        </w:rPr>
        <w:t xml:space="preserve"> Informe se deberá entregar a los </w:t>
      </w:r>
      <w:r w:rsidR="000D6ECE">
        <w:rPr>
          <w:rFonts w:ascii="Arial" w:hAnsi="Arial" w:cs="Arial"/>
          <w:b/>
          <w:kern w:val="1"/>
          <w:lang w:val="es-VE" w:eastAsia="hi-IN" w:bidi="hi-IN"/>
        </w:rPr>
        <w:t>9</w:t>
      </w:r>
      <w:r w:rsidR="00440811" w:rsidRPr="00857919">
        <w:rPr>
          <w:rFonts w:ascii="Arial" w:hAnsi="Arial" w:cs="Arial"/>
          <w:b/>
          <w:kern w:val="1"/>
          <w:lang w:val="es-VE" w:eastAsia="hi-IN" w:bidi="hi-IN"/>
        </w:rPr>
        <w:t>0 (</w:t>
      </w:r>
      <w:r w:rsidR="005551DF">
        <w:rPr>
          <w:rFonts w:ascii="Arial" w:hAnsi="Arial" w:cs="Arial"/>
          <w:b/>
          <w:kern w:val="1"/>
          <w:lang w:val="es-VE" w:eastAsia="hi-IN" w:bidi="hi-IN"/>
        </w:rPr>
        <w:t>nov</w:t>
      </w:r>
      <w:r w:rsidR="00440811" w:rsidRPr="00857919">
        <w:rPr>
          <w:rFonts w:ascii="Arial" w:hAnsi="Arial" w:cs="Arial"/>
          <w:b/>
          <w:kern w:val="1"/>
          <w:lang w:val="es-VE" w:eastAsia="hi-IN" w:bidi="hi-IN"/>
        </w:rPr>
        <w:t>enta) días</w:t>
      </w:r>
      <w:r w:rsidR="00440811" w:rsidRPr="00857919">
        <w:rPr>
          <w:rFonts w:ascii="Arial" w:hAnsi="Arial" w:cs="Arial"/>
          <w:kern w:val="1"/>
          <w:lang w:val="es-VE" w:eastAsia="hi-IN" w:bidi="hi-IN"/>
        </w:rPr>
        <w:t xml:space="preserve"> </w:t>
      </w:r>
      <w:r w:rsidR="00440811">
        <w:rPr>
          <w:rFonts w:ascii="Arial" w:hAnsi="Arial" w:cs="Arial"/>
          <w:kern w:val="1"/>
          <w:lang w:val="es-VE" w:eastAsia="hi-IN" w:bidi="hi-IN"/>
        </w:rPr>
        <w:t>corridos</w:t>
      </w:r>
      <w:r w:rsidR="00440811" w:rsidRPr="00857919">
        <w:rPr>
          <w:rFonts w:ascii="Arial" w:hAnsi="Arial" w:cs="Arial"/>
          <w:kern w:val="1"/>
          <w:lang w:val="es-VE" w:eastAsia="hi-IN" w:bidi="hi-IN"/>
        </w:rPr>
        <w:t xml:space="preserve"> contados a partir de la firma del contrato. </w:t>
      </w:r>
      <w:r w:rsidR="00440811" w:rsidRPr="00440811">
        <w:rPr>
          <w:rFonts w:ascii="Arial" w:hAnsi="Arial" w:cs="Arial"/>
          <w:kern w:val="1"/>
          <w:lang w:val="es-ES" w:eastAsia="hi-IN" w:bidi="hi-IN"/>
        </w:rPr>
        <w:t xml:space="preserve">Abarcará las actividades contempladas </w:t>
      </w:r>
      <w:r w:rsidR="00440811" w:rsidRPr="00440811">
        <w:rPr>
          <w:rFonts w:ascii="Arial" w:hAnsi="Arial" w:cs="Arial"/>
          <w:color w:val="000000"/>
          <w:kern w:val="1"/>
          <w:lang w:val="es-ES"/>
        </w:rPr>
        <w:t xml:space="preserve">en </w:t>
      </w:r>
      <w:r>
        <w:rPr>
          <w:rFonts w:ascii="Arial" w:hAnsi="Arial" w:cs="Arial"/>
          <w:color w:val="000000"/>
          <w:kern w:val="1"/>
          <w:lang w:val="es-ES"/>
        </w:rPr>
        <w:t>la</w:t>
      </w:r>
      <w:r w:rsidR="00440811" w:rsidRPr="00440811">
        <w:rPr>
          <w:rFonts w:ascii="Arial" w:hAnsi="Arial" w:cs="Arial"/>
          <w:color w:val="000000"/>
          <w:kern w:val="1"/>
          <w:lang w:val="es-ES"/>
        </w:rPr>
        <w:t xml:space="preserve"> </w:t>
      </w:r>
      <w:r>
        <w:rPr>
          <w:rFonts w:ascii="Arial" w:hAnsi="Arial" w:cs="Arial"/>
          <w:b/>
          <w:color w:val="000000"/>
          <w:lang w:val="es-UY" w:eastAsia="es-UY"/>
        </w:rPr>
        <w:t xml:space="preserve">Fase II - </w:t>
      </w:r>
      <w:r w:rsidRPr="00C07C30">
        <w:rPr>
          <w:rFonts w:ascii="Arial" w:hAnsi="Arial" w:cs="Arial"/>
          <w:b/>
          <w:color w:val="000000"/>
          <w:lang w:val="es-UY" w:eastAsia="es-UY"/>
        </w:rPr>
        <w:t>Planteo de las alternativas viables</w:t>
      </w:r>
      <w:r w:rsidRPr="00C07C30">
        <w:rPr>
          <w:rFonts w:ascii="Arial" w:hAnsi="Arial" w:cs="Arial"/>
          <w:color w:val="000000"/>
          <w:lang w:val="es-UY" w:eastAsia="es-UY"/>
        </w:rPr>
        <w:t xml:space="preserve"> </w:t>
      </w:r>
      <w:r w:rsidRPr="00F529B6">
        <w:rPr>
          <w:rFonts w:ascii="Arial" w:hAnsi="Arial" w:cs="Arial"/>
          <w:b/>
          <w:color w:val="000000"/>
          <w:lang w:val="es-UY" w:eastAsia="es-UY"/>
        </w:rPr>
        <w:t>y selección de la más conveniente</w:t>
      </w:r>
      <w:r w:rsidR="00440811" w:rsidRPr="00440811">
        <w:rPr>
          <w:rFonts w:ascii="Arial" w:hAnsi="Arial" w:cs="Arial"/>
          <w:b/>
          <w:color w:val="000000"/>
          <w:kern w:val="1"/>
          <w:lang w:val="es-ES"/>
        </w:rPr>
        <w:t>.</w:t>
      </w:r>
    </w:p>
    <w:p w14:paraId="670FB72C" w14:textId="77777777" w:rsidR="00440811" w:rsidRPr="00440811" w:rsidRDefault="00440811" w:rsidP="00440811">
      <w:pPr>
        <w:pStyle w:val="Prrafodelista1"/>
        <w:tabs>
          <w:tab w:val="left" w:pos="-720"/>
        </w:tabs>
        <w:spacing w:after="200"/>
        <w:jc w:val="both"/>
        <w:rPr>
          <w:rFonts w:ascii="Arial" w:hAnsi="Arial" w:cs="Arial"/>
          <w:color w:val="000000"/>
          <w:kern w:val="1"/>
          <w:lang w:val="es-ES"/>
        </w:rPr>
      </w:pPr>
    </w:p>
    <w:p w14:paraId="670FB72D" w14:textId="53A8D375" w:rsidR="00440811" w:rsidRPr="00440811" w:rsidRDefault="00723632" w:rsidP="00B861AD">
      <w:pPr>
        <w:pStyle w:val="Prrafodelista1"/>
        <w:numPr>
          <w:ilvl w:val="0"/>
          <w:numId w:val="8"/>
        </w:numPr>
        <w:tabs>
          <w:tab w:val="left" w:pos="-720"/>
        </w:tabs>
        <w:spacing w:after="200"/>
        <w:jc w:val="both"/>
        <w:rPr>
          <w:rFonts w:ascii="Arial" w:hAnsi="Arial" w:cs="Arial"/>
          <w:color w:val="000000"/>
          <w:kern w:val="1"/>
          <w:lang w:val="es-ES"/>
        </w:rPr>
      </w:pPr>
      <w:r>
        <w:rPr>
          <w:rFonts w:ascii="Arial" w:hAnsi="Arial" w:cs="Arial"/>
          <w:b/>
          <w:kern w:val="1"/>
          <w:lang w:val="es-VE" w:eastAsia="hi-IN" w:bidi="hi-IN"/>
        </w:rPr>
        <w:t>Cuarto</w:t>
      </w:r>
      <w:r w:rsidR="00440811" w:rsidRPr="00857919">
        <w:rPr>
          <w:rFonts w:ascii="Arial" w:hAnsi="Arial" w:cs="Arial"/>
          <w:b/>
          <w:kern w:val="1"/>
          <w:lang w:val="es-VE" w:eastAsia="hi-IN" w:bidi="hi-IN"/>
        </w:rPr>
        <w:t xml:space="preserve"> Informe</w:t>
      </w:r>
      <w:r w:rsidR="00330B33">
        <w:rPr>
          <w:rFonts w:ascii="Arial" w:hAnsi="Arial" w:cs="Arial"/>
          <w:b/>
          <w:kern w:val="1"/>
          <w:lang w:val="es-VE" w:eastAsia="hi-IN" w:bidi="hi-IN"/>
        </w:rPr>
        <w:t xml:space="preserve"> (final)</w:t>
      </w:r>
      <w:r w:rsidR="00440811" w:rsidRPr="00857919">
        <w:rPr>
          <w:rFonts w:ascii="Arial" w:hAnsi="Arial" w:cs="Arial"/>
          <w:b/>
          <w:kern w:val="1"/>
          <w:lang w:val="es-VE" w:eastAsia="hi-IN" w:bidi="hi-IN"/>
        </w:rPr>
        <w:t xml:space="preserve">: </w:t>
      </w:r>
      <w:r w:rsidR="00440811" w:rsidRPr="00857919">
        <w:rPr>
          <w:rFonts w:ascii="Arial" w:hAnsi="Arial" w:cs="Arial"/>
          <w:kern w:val="1"/>
          <w:lang w:val="es-VE" w:eastAsia="hi-IN" w:bidi="hi-IN"/>
        </w:rPr>
        <w:t xml:space="preserve">El </w:t>
      </w:r>
      <w:r>
        <w:rPr>
          <w:rFonts w:ascii="Arial" w:hAnsi="Arial" w:cs="Arial"/>
          <w:kern w:val="1"/>
          <w:lang w:val="es-VE" w:eastAsia="hi-IN" w:bidi="hi-IN"/>
        </w:rPr>
        <w:t>Cuarto</w:t>
      </w:r>
      <w:r w:rsidR="00440811" w:rsidRPr="00857919">
        <w:rPr>
          <w:rFonts w:ascii="Arial" w:hAnsi="Arial" w:cs="Arial"/>
          <w:kern w:val="1"/>
          <w:lang w:val="es-VE" w:eastAsia="hi-IN" w:bidi="hi-IN"/>
        </w:rPr>
        <w:t xml:space="preserve"> Informe se deberá entregar a los </w:t>
      </w:r>
      <w:r w:rsidR="00440811" w:rsidRPr="00440811">
        <w:rPr>
          <w:rFonts w:ascii="Arial" w:hAnsi="Arial" w:cs="Arial"/>
          <w:b/>
          <w:kern w:val="1"/>
          <w:lang w:val="es-VE" w:eastAsia="hi-IN" w:bidi="hi-IN"/>
        </w:rPr>
        <w:t>1</w:t>
      </w:r>
      <w:r w:rsidR="000D6ECE">
        <w:rPr>
          <w:rFonts w:ascii="Arial" w:hAnsi="Arial" w:cs="Arial"/>
          <w:b/>
          <w:kern w:val="1"/>
          <w:lang w:val="es-VE" w:eastAsia="hi-IN" w:bidi="hi-IN"/>
        </w:rPr>
        <w:t>80</w:t>
      </w:r>
      <w:r w:rsidR="00440811" w:rsidRPr="00AB08AE">
        <w:rPr>
          <w:rFonts w:ascii="Arial" w:hAnsi="Arial" w:cs="Arial"/>
          <w:b/>
          <w:kern w:val="1"/>
          <w:lang w:val="es-VE" w:eastAsia="hi-IN" w:bidi="hi-IN"/>
        </w:rPr>
        <w:t xml:space="preserve"> </w:t>
      </w:r>
      <w:r w:rsidR="00440811" w:rsidRPr="00857919">
        <w:rPr>
          <w:rFonts w:ascii="Arial" w:hAnsi="Arial" w:cs="Arial"/>
          <w:b/>
          <w:kern w:val="1"/>
          <w:lang w:val="es-VE" w:eastAsia="hi-IN" w:bidi="hi-IN"/>
        </w:rPr>
        <w:t>(</w:t>
      </w:r>
      <w:r w:rsidR="00440811">
        <w:rPr>
          <w:rFonts w:ascii="Arial" w:hAnsi="Arial" w:cs="Arial"/>
          <w:b/>
          <w:kern w:val="1"/>
          <w:lang w:val="es-VE" w:eastAsia="hi-IN" w:bidi="hi-IN"/>
        </w:rPr>
        <w:t xml:space="preserve">ciento </w:t>
      </w:r>
      <w:r w:rsidR="000D6ECE">
        <w:rPr>
          <w:rFonts w:ascii="Arial" w:hAnsi="Arial" w:cs="Arial"/>
          <w:b/>
          <w:kern w:val="1"/>
          <w:lang w:val="es-VE" w:eastAsia="hi-IN" w:bidi="hi-IN"/>
        </w:rPr>
        <w:t>ochenta</w:t>
      </w:r>
      <w:r w:rsidR="00440811" w:rsidRPr="00857919">
        <w:rPr>
          <w:rFonts w:ascii="Arial" w:hAnsi="Arial" w:cs="Arial"/>
          <w:b/>
          <w:kern w:val="1"/>
          <w:lang w:val="es-VE" w:eastAsia="hi-IN" w:bidi="hi-IN"/>
        </w:rPr>
        <w:t>) días</w:t>
      </w:r>
      <w:r w:rsidR="00440811" w:rsidRPr="00857919">
        <w:rPr>
          <w:rFonts w:ascii="Arial" w:hAnsi="Arial" w:cs="Arial"/>
          <w:kern w:val="1"/>
          <w:lang w:val="es-VE" w:eastAsia="hi-IN" w:bidi="hi-IN"/>
        </w:rPr>
        <w:t xml:space="preserve"> </w:t>
      </w:r>
      <w:r w:rsidR="00440811">
        <w:rPr>
          <w:rFonts w:ascii="Arial" w:hAnsi="Arial" w:cs="Arial"/>
          <w:kern w:val="1"/>
          <w:lang w:val="es-VE" w:eastAsia="hi-IN" w:bidi="hi-IN"/>
        </w:rPr>
        <w:t xml:space="preserve">corridos </w:t>
      </w:r>
      <w:r w:rsidR="00440811" w:rsidRPr="00857919">
        <w:rPr>
          <w:rFonts w:ascii="Arial" w:hAnsi="Arial" w:cs="Arial"/>
          <w:kern w:val="1"/>
          <w:lang w:val="es-VE" w:eastAsia="hi-IN" w:bidi="hi-IN"/>
        </w:rPr>
        <w:t xml:space="preserve">contados a partir de la firma del contrato. </w:t>
      </w:r>
      <w:r w:rsidR="00440811" w:rsidRPr="00440811">
        <w:rPr>
          <w:rFonts w:ascii="Arial" w:hAnsi="Arial" w:cs="Arial"/>
          <w:kern w:val="1"/>
          <w:lang w:val="es-ES" w:eastAsia="hi-IN" w:bidi="hi-IN"/>
        </w:rPr>
        <w:t>Abarcará las actividades contempladas en l</w:t>
      </w:r>
      <w:r>
        <w:rPr>
          <w:rFonts w:ascii="Arial" w:hAnsi="Arial" w:cs="Arial"/>
          <w:kern w:val="1"/>
          <w:lang w:val="es-ES" w:eastAsia="hi-IN" w:bidi="hi-IN"/>
        </w:rPr>
        <w:t>a</w:t>
      </w:r>
      <w:r w:rsidR="00440811" w:rsidRPr="00440811">
        <w:rPr>
          <w:rFonts w:ascii="Arial" w:hAnsi="Arial" w:cs="Arial"/>
          <w:kern w:val="1"/>
          <w:lang w:val="es-ES" w:eastAsia="hi-IN" w:bidi="hi-IN"/>
        </w:rPr>
        <w:t xml:space="preserve"> </w:t>
      </w:r>
      <w:r w:rsidR="00E4304B" w:rsidRPr="001E7C6F">
        <w:rPr>
          <w:rFonts w:ascii="Arial" w:hAnsi="Arial" w:cs="Arial"/>
          <w:b/>
          <w:lang w:val="es-UY"/>
        </w:rPr>
        <w:t>Fase III – Anteproyecto avanzado redes de alcantarillado y planta de tratamiento de aguas residuale</w:t>
      </w:r>
      <w:r w:rsidR="00E4304B">
        <w:rPr>
          <w:rFonts w:ascii="Arial" w:hAnsi="Arial" w:cs="Arial"/>
          <w:b/>
          <w:lang w:val="es-UY"/>
        </w:rPr>
        <w:t>s</w:t>
      </w:r>
      <w:r w:rsidR="00440811" w:rsidRPr="00440811">
        <w:rPr>
          <w:rFonts w:ascii="Arial" w:hAnsi="Arial" w:cs="Arial"/>
          <w:kern w:val="1"/>
          <w:lang w:val="es-ES" w:eastAsia="hi-IN" w:bidi="hi-IN"/>
        </w:rPr>
        <w:t>.</w:t>
      </w:r>
    </w:p>
    <w:p w14:paraId="670FB72E" w14:textId="77777777" w:rsidR="00440811" w:rsidRDefault="00440811" w:rsidP="00440811">
      <w:pPr>
        <w:spacing w:line="240" w:lineRule="auto"/>
        <w:jc w:val="both"/>
        <w:rPr>
          <w:rFonts w:ascii="Arial" w:hAnsi="Arial" w:cs="Arial"/>
          <w:sz w:val="20"/>
          <w:szCs w:val="20"/>
          <w:lang w:val="es-ES"/>
        </w:rPr>
      </w:pPr>
      <w:r w:rsidRPr="00C07C30">
        <w:rPr>
          <w:rFonts w:ascii="Arial" w:hAnsi="Arial" w:cs="Arial"/>
          <w:sz w:val="20"/>
          <w:szCs w:val="20"/>
          <w:lang w:val="es-ES"/>
        </w:rPr>
        <w:t>Cada informe contendrá</w:t>
      </w:r>
      <w:r>
        <w:rPr>
          <w:rFonts w:ascii="Arial" w:hAnsi="Arial" w:cs="Arial"/>
          <w:sz w:val="20"/>
          <w:szCs w:val="20"/>
          <w:lang w:val="es-ES"/>
        </w:rPr>
        <w:t xml:space="preserve"> un Resumen Ejecutivo </w:t>
      </w:r>
      <w:r w:rsidRPr="00C07C30">
        <w:rPr>
          <w:rFonts w:ascii="Arial" w:hAnsi="Arial" w:cs="Arial"/>
          <w:sz w:val="20"/>
          <w:szCs w:val="20"/>
          <w:lang w:val="es-ES"/>
        </w:rPr>
        <w:t>que describa los aspectos más relevantes de</w:t>
      </w:r>
      <w:r>
        <w:rPr>
          <w:rFonts w:ascii="Arial" w:hAnsi="Arial" w:cs="Arial"/>
          <w:sz w:val="20"/>
          <w:szCs w:val="20"/>
          <w:lang w:val="es-ES"/>
        </w:rPr>
        <w:t xml:space="preserve">l mismo, </w:t>
      </w:r>
      <w:r w:rsidRPr="00C07C30">
        <w:rPr>
          <w:rFonts w:ascii="Arial" w:hAnsi="Arial" w:cs="Arial"/>
          <w:sz w:val="20"/>
          <w:szCs w:val="20"/>
          <w:lang w:val="es-ES"/>
        </w:rPr>
        <w:t>la descripción de los métodos de cálculo empleados, de las hipótesis y criterios adoptados</w:t>
      </w:r>
      <w:r>
        <w:rPr>
          <w:rFonts w:ascii="Arial" w:hAnsi="Arial" w:cs="Arial"/>
          <w:sz w:val="20"/>
          <w:szCs w:val="20"/>
          <w:lang w:val="es-ES"/>
        </w:rPr>
        <w:t>,</w:t>
      </w:r>
      <w:r w:rsidRPr="00C07C30">
        <w:rPr>
          <w:rFonts w:ascii="Arial" w:hAnsi="Arial" w:cs="Arial"/>
          <w:sz w:val="20"/>
          <w:szCs w:val="20"/>
          <w:lang w:val="es-ES"/>
        </w:rPr>
        <w:t xml:space="preserve"> </w:t>
      </w:r>
      <w:r>
        <w:rPr>
          <w:rFonts w:ascii="Arial" w:hAnsi="Arial" w:cs="Arial"/>
          <w:sz w:val="20"/>
          <w:szCs w:val="20"/>
          <w:lang w:val="es-ES"/>
        </w:rPr>
        <w:t>d</w:t>
      </w:r>
      <w:r w:rsidRPr="00C07C30">
        <w:rPr>
          <w:rFonts w:ascii="Arial" w:hAnsi="Arial" w:cs="Arial"/>
          <w:sz w:val="20"/>
          <w:szCs w:val="20"/>
          <w:lang w:val="es-ES"/>
        </w:rPr>
        <w:t>el origen de los parámetros y supuestos, así como alcances y limitaciones de los resultados obtenidos</w:t>
      </w:r>
      <w:r w:rsidR="001522AD">
        <w:rPr>
          <w:rFonts w:ascii="Arial" w:hAnsi="Arial" w:cs="Arial"/>
          <w:sz w:val="20"/>
          <w:szCs w:val="20"/>
          <w:lang w:val="es-ES"/>
        </w:rPr>
        <w:t>.</w:t>
      </w:r>
      <w:r w:rsidRPr="00C07C30">
        <w:rPr>
          <w:rFonts w:ascii="Arial" w:hAnsi="Arial" w:cs="Arial"/>
          <w:sz w:val="20"/>
          <w:szCs w:val="20"/>
          <w:lang w:val="es-ES"/>
        </w:rPr>
        <w:t xml:space="preserve"> </w:t>
      </w:r>
    </w:p>
    <w:p w14:paraId="670FB72F" w14:textId="77777777" w:rsidR="00440811" w:rsidRDefault="00440811" w:rsidP="00440811">
      <w:pPr>
        <w:spacing w:line="240" w:lineRule="auto"/>
        <w:jc w:val="both"/>
        <w:rPr>
          <w:rFonts w:ascii="Arial" w:hAnsi="Arial" w:cs="Arial"/>
          <w:sz w:val="20"/>
          <w:szCs w:val="20"/>
          <w:lang w:val="es-ES"/>
        </w:rPr>
      </w:pPr>
      <w:r w:rsidRPr="00C07C30">
        <w:rPr>
          <w:rFonts w:ascii="Arial" w:hAnsi="Arial" w:cs="Arial"/>
          <w:sz w:val="20"/>
          <w:szCs w:val="20"/>
          <w:lang w:val="es-ES"/>
        </w:rPr>
        <w:t>En los anexos se incluirá las memorias de cálculo detalladas (no sólo hojas de cálculo), con una descripción clara y precisa del respaldo teórico y con la explicación de los procedimientos, a fin de que se puedan realizar las verificaciones que fueren necesarias. Se incluirá en anexos toda la información de sustento necesaria.</w:t>
      </w:r>
    </w:p>
    <w:p w14:paraId="670FB730" w14:textId="46F1CF76" w:rsidR="00440811" w:rsidRDefault="00440811" w:rsidP="00440811">
      <w:pPr>
        <w:spacing w:line="240" w:lineRule="auto"/>
        <w:jc w:val="both"/>
        <w:rPr>
          <w:rFonts w:ascii="Arial" w:hAnsi="Arial" w:cs="Arial"/>
          <w:sz w:val="20"/>
          <w:szCs w:val="20"/>
          <w:lang w:val="es-ES"/>
        </w:rPr>
      </w:pPr>
      <w:r w:rsidRPr="00C07C30">
        <w:rPr>
          <w:rFonts w:ascii="Arial" w:hAnsi="Arial" w:cs="Arial"/>
          <w:sz w:val="20"/>
          <w:szCs w:val="20"/>
          <w:lang w:val="es-ES"/>
        </w:rPr>
        <w:t xml:space="preserve">Todos los planos, mapas y gráficos que desarrolle el consultor serán realizados a la escala necesaria y de conformidad con las especificaciones que sobre el particular indicará la supervisión de </w:t>
      </w:r>
      <w:r w:rsidR="00E4304B">
        <w:rPr>
          <w:rFonts w:ascii="Arial" w:hAnsi="Arial" w:cs="Arial"/>
          <w:sz w:val="20"/>
          <w:szCs w:val="20"/>
          <w:lang w:val="es-ES"/>
        </w:rPr>
        <w:t>DAPSAN</w:t>
      </w:r>
      <w:r w:rsidRPr="00C07C30">
        <w:rPr>
          <w:rFonts w:ascii="Arial" w:hAnsi="Arial" w:cs="Arial"/>
          <w:sz w:val="20"/>
          <w:szCs w:val="20"/>
          <w:lang w:val="es-ES"/>
        </w:rPr>
        <w:t>.</w:t>
      </w:r>
    </w:p>
    <w:p w14:paraId="670FB732" w14:textId="79CC061E" w:rsidR="00440811" w:rsidRDefault="00440811" w:rsidP="00440811">
      <w:pPr>
        <w:spacing w:line="240" w:lineRule="auto"/>
        <w:jc w:val="both"/>
        <w:rPr>
          <w:rFonts w:ascii="Arial" w:hAnsi="Arial" w:cs="Arial"/>
          <w:sz w:val="20"/>
          <w:szCs w:val="20"/>
          <w:lang w:val="es-ES"/>
        </w:rPr>
      </w:pPr>
      <w:r w:rsidRPr="00C07C30">
        <w:rPr>
          <w:rFonts w:ascii="Arial" w:hAnsi="Arial" w:cs="Arial"/>
          <w:sz w:val="20"/>
          <w:szCs w:val="20"/>
          <w:lang w:val="es-ES"/>
        </w:rPr>
        <w:lastRenderedPageBreak/>
        <w:t>Para la edición de todos los informes se utilizarán los programas computarizados tales como procesador de textos, hojas electrónicas de cálculo, o cualquier otro software adecuado para los trabajos requeridos en los estudios.</w:t>
      </w:r>
      <w:r w:rsidR="00EC1907">
        <w:rPr>
          <w:rFonts w:ascii="Arial" w:hAnsi="Arial" w:cs="Arial"/>
          <w:sz w:val="20"/>
          <w:szCs w:val="20"/>
          <w:lang w:val="es-ES"/>
        </w:rPr>
        <w:t xml:space="preserve"> </w:t>
      </w:r>
      <w:r w:rsidRPr="00C07C30">
        <w:rPr>
          <w:rFonts w:ascii="Arial" w:hAnsi="Arial" w:cs="Arial"/>
          <w:sz w:val="20"/>
          <w:szCs w:val="20"/>
          <w:lang w:val="es-ES"/>
        </w:rPr>
        <w:t xml:space="preserve">Los Informes esperados, con sus respectivos anexos, planos, cuadros, figuras, etc., serán entregados también en formato digital en CD, con los archivos debidamente organizados a fin de poder reimprimirlo sin inconveniente alguno. </w:t>
      </w:r>
    </w:p>
    <w:p w14:paraId="670FB733" w14:textId="5B09FEC8" w:rsidR="00440811" w:rsidRDefault="00440811" w:rsidP="00440811">
      <w:pPr>
        <w:spacing w:line="240" w:lineRule="auto"/>
        <w:jc w:val="both"/>
        <w:rPr>
          <w:rFonts w:ascii="Arial" w:hAnsi="Arial" w:cs="Arial"/>
          <w:sz w:val="20"/>
          <w:szCs w:val="20"/>
          <w:lang w:val="es-ES"/>
        </w:rPr>
      </w:pPr>
      <w:r>
        <w:rPr>
          <w:rFonts w:ascii="Arial" w:hAnsi="Arial" w:cs="Arial"/>
          <w:sz w:val="20"/>
          <w:szCs w:val="20"/>
          <w:lang w:val="es-ES"/>
        </w:rPr>
        <w:t xml:space="preserve">En caso de que la firma elabore información en algún programa que no esté disponible en </w:t>
      </w:r>
      <w:r w:rsidR="00E4304B">
        <w:rPr>
          <w:rFonts w:ascii="Arial" w:hAnsi="Arial" w:cs="Arial"/>
          <w:sz w:val="20"/>
          <w:szCs w:val="20"/>
          <w:lang w:val="es-ES"/>
        </w:rPr>
        <w:t>DAPSAN</w:t>
      </w:r>
      <w:r>
        <w:rPr>
          <w:rFonts w:ascii="Arial" w:hAnsi="Arial" w:cs="Arial"/>
          <w:sz w:val="20"/>
          <w:szCs w:val="20"/>
          <w:lang w:val="es-ES"/>
        </w:rPr>
        <w:t xml:space="preserve">, se deberá entregar una licencia del software que permita la verificación de la información comprendida en el </w:t>
      </w:r>
      <w:r w:rsidR="00BA33F4">
        <w:rPr>
          <w:rFonts w:ascii="Arial" w:hAnsi="Arial" w:cs="Arial"/>
          <w:sz w:val="20"/>
          <w:szCs w:val="20"/>
          <w:lang w:val="es-ES"/>
        </w:rPr>
        <w:t>informe,</w:t>
      </w:r>
      <w:r>
        <w:rPr>
          <w:rFonts w:ascii="Arial" w:hAnsi="Arial" w:cs="Arial"/>
          <w:sz w:val="20"/>
          <w:szCs w:val="20"/>
          <w:lang w:val="es-ES"/>
        </w:rPr>
        <w:t xml:space="preserve"> así como su manipulación. </w:t>
      </w:r>
    </w:p>
    <w:p w14:paraId="670FB734" w14:textId="77777777" w:rsidR="00440811" w:rsidRDefault="00440811" w:rsidP="00D363ED">
      <w:pPr>
        <w:pStyle w:val="Ttulo2"/>
        <w:numPr>
          <w:ilvl w:val="1"/>
          <w:numId w:val="1"/>
        </w:numPr>
        <w:tabs>
          <w:tab w:val="clear" w:pos="792"/>
        </w:tabs>
        <w:spacing w:before="0" w:after="200"/>
        <w:ind w:left="284" w:hanging="252"/>
        <w:jc w:val="both"/>
        <w:rPr>
          <w:rFonts w:eastAsia="Batang"/>
          <w:i w:val="0"/>
          <w:iCs w:val="0"/>
          <w:sz w:val="20"/>
          <w:szCs w:val="20"/>
          <w:lang w:val="es-VE"/>
        </w:rPr>
      </w:pPr>
      <w:bookmarkStart w:id="32" w:name="_Toc23178743"/>
      <w:bookmarkStart w:id="33" w:name="_Toc23179006"/>
      <w:bookmarkStart w:id="34" w:name="_Toc24703500"/>
      <w:r w:rsidRPr="00440811">
        <w:rPr>
          <w:i w:val="0"/>
          <w:smallCaps/>
          <w:sz w:val="20"/>
          <w:szCs w:val="20"/>
          <w:lang w:val="es-ES"/>
        </w:rPr>
        <w:t>PLAZO DE EJECUCION DE LOS TRABAJOS</w:t>
      </w:r>
      <w:r>
        <w:rPr>
          <w:i w:val="0"/>
          <w:smallCaps/>
          <w:sz w:val="20"/>
          <w:szCs w:val="20"/>
          <w:lang w:val="es-ES"/>
        </w:rPr>
        <w:t xml:space="preserve"> Y PLAZO DEL CONTRATO</w:t>
      </w:r>
      <w:bookmarkEnd w:id="32"/>
      <w:bookmarkEnd w:id="33"/>
      <w:bookmarkEnd w:id="34"/>
    </w:p>
    <w:p w14:paraId="670FB735" w14:textId="504C1565" w:rsidR="00440811" w:rsidRDefault="00440811" w:rsidP="00440811">
      <w:pPr>
        <w:tabs>
          <w:tab w:val="left" w:pos="-720"/>
        </w:tabs>
        <w:spacing w:line="240" w:lineRule="auto"/>
        <w:jc w:val="both"/>
        <w:rPr>
          <w:rFonts w:ascii="Arial" w:hAnsi="Arial" w:cs="Arial"/>
          <w:color w:val="000000"/>
          <w:spacing w:val="-3"/>
          <w:kern w:val="1"/>
          <w:sz w:val="20"/>
          <w:szCs w:val="20"/>
        </w:rPr>
      </w:pPr>
      <w:r w:rsidRPr="00C07C30">
        <w:rPr>
          <w:rFonts w:ascii="Arial" w:hAnsi="Arial" w:cs="Arial"/>
          <w:color w:val="000000"/>
          <w:spacing w:val="-3"/>
          <w:kern w:val="1"/>
          <w:sz w:val="20"/>
          <w:szCs w:val="20"/>
        </w:rPr>
        <w:t xml:space="preserve">El plazo para la ejecución de los trabajos contratados es de </w:t>
      </w:r>
      <w:r w:rsidRPr="00440811">
        <w:rPr>
          <w:rFonts w:ascii="Arial" w:hAnsi="Arial" w:cs="Arial"/>
          <w:b/>
          <w:color w:val="000000"/>
          <w:spacing w:val="-3"/>
          <w:kern w:val="1"/>
          <w:sz w:val="20"/>
          <w:szCs w:val="20"/>
        </w:rPr>
        <w:t>1</w:t>
      </w:r>
      <w:r w:rsidR="000D6ECE">
        <w:rPr>
          <w:rFonts w:ascii="Arial" w:hAnsi="Arial" w:cs="Arial"/>
          <w:b/>
          <w:color w:val="000000"/>
          <w:spacing w:val="-3"/>
          <w:kern w:val="1"/>
          <w:sz w:val="20"/>
          <w:szCs w:val="20"/>
        </w:rPr>
        <w:t>80</w:t>
      </w:r>
      <w:r w:rsidRPr="00F9787B">
        <w:rPr>
          <w:rFonts w:ascii="Arial" w:hAnsi="Arial" w:cs="Arial"/>
          <w:b/>
          <w:color w:val="000000"/>
          <w:spacing w:val="-3"/>
          <w:kern w:val="1"/>
          <w:sz w:val="20"/>
          <w:szCs w:val="20"/>
        </w:rPr>
        <w:t xml:space="preserve"> </w:t>
      </w:r>
      <w:r>
        <w:rPr>
          <w:rFonts w:ascii="Arial" w:hAnsi="Arial" w:cs="Arial"/>
          <w:b/>
          <w:color w:val="000000"/>
          <w:spacing w:val="-3"/>
          <w:kern w:val="1"/>
          <w:sz w:val="20"/>
          <w:szCs w:val="20"/>
        </w:rPr>
        <w:t>días corridos</w:t>
      </w:r>
      <w:r w:rsidRPr="00C07C30">
        <w:rPr>
          <w:rFonts w:ascii="Arial" w:hAnsi="Arial" w:cs="Arial"/>
          <w:b/>
          <w:color w:val="000000"/>
          <w:spacing w:val="-3"/>
          <w:kern w:val="1"/>
          <w:sz w:val="20"/>
          <w:szCs w:val="20"/>
        </w:rPr>
        <w:t xml:space="preserve">, </w:t>
      </w:r>
      <w:r w:rsidRPr="00C07C30">
        <w:rPr>
          <w:rFonts w:ascii="Arial" w:hAnsi="Arial" w:cs="Arial"/>
          <w:color w:val="000000"/>
          <w:spacing w:val="-3"/>
          <w:kern w:val="1"/>
          <w:sz w:val="20"/>
          <w:szCs w:val="20"/>
        </w:rPr>
        <w:t xml:space="preserve">contados a partir de la </w:t>
      </w:r>
      <w:r>
        <w:rPr>
          <w:rFonts w:ascii="Arial" w:hAnsi="Arial" w:cs="Arial"/>
          <w:color w:val="000000"/>
          <w:spacing w:val="-3"/>
          <w:kern w:val="1"/>
          <w:sz w:val="20"/>
          <w:szCs w:val="20"/>
        </w:rPr>
        <w:t>firma del contrato</w:t>
      </w:r>
      <w:r w:rsidRPr="00C07C30">
        <w:rPr>
          <w:rFonts w:ascii="Arial" w:hAnsi="Arial" w:cs="Arial"/>
          <w:color w:val="000000"/>
          <w:spacing w:val="-3"/>
          <w:kern w:val="1"/>
          <w:sz w:val="20"/>
          <w:szCs w:val="20"/>
        </w:rPr>
        <w:t>.</w:t>
      </w:r>
    </w:p>
    <w:p w14:paraId="670FB737" w14:textId="583046D0" w:rsidR="00440811" w:rsidRPr="00440811" w:rsidRDefault="00440811" w:rsidP="00D363ED">
      <w:pPr>
        <w:pStyle w:val="Ttulo2"/>
        <w:numPr>
          <w:ilvl w:val="1"/>
          <w:numId w:val="1"/>
        </w:numPr>
        <w:tabs>
          <w:tab w:val="clear" w:pos="792"/>
        </w:tabs>
        <w:spacing w:before="0" w:after="200"/>
        <w:ind w:left="709" w:hanging="709"/>
        <w:jc w:val="both"/>
        <w:rPr>
          <w:iCs w:val="0"/>
          <w:smallCaps/>
          <w:sz w:val="20"/>
          <w:szCs w:val="20"/>
          <w:lang w:val="es-ES"/>
        </w:rPr>
      </w:pPr>
      <w:bookmarkStart w:id="35" w:name="_Toc23178744"/>
      <w:bookmarkStart w:id="36" w:name="_Toc23179007"/>
      <w:bookmarkStart w:id="37" w:name="_Toc24703501"/>
      <w:r w:rsidRPr="001768BA">
        <w:rPr>
          <w:i w:val="0"/>
          <w:smallCaps/>
          <w:sz w:val="20"/>
          <w:szCs w:val="20"/>
          <w:lang w:val="es-ES"/>
        </w:rPr>
        <w:t xml:space="preserve">APROBACION DE INFORMES, MULTAS Y FUNCIONES DE LA </w:t>
      </w:r>
      <w:bookmarkEnd w:id="35"/>
      <w:bookmarkEnd w:id="36"/>
      <w:r w:rsidR="00EC1907">
        <w:rPr>
          <w:i w:val="0"/>
          <w:smallCaps/>
          <w:sz w:val="20"/>
          <w:szCs w:val="20"/>
          <w:lang w:val="es-ES"/>
        </w:rPr>
        <w:t>SUPERVISION</w:t>
      </w:r>
      <w:bookmarkEnd w:id="37"/>
      <w:r w:rsidRPr="001768BA">
        <w:rPr>
          <w:i w:val="0"/>
          <w:smallCaps/>
          <w:sz w:val="20"/>
          <w:szCs w:val="20"/>
          <w:lang w:val="es-ES"/>
        </w:rPr>
        <w:t xml:space="preserve"> </w:t>
      </w:r>
    </w:p>
    <w:p w14:paraId="670FB738" w14:textId="0BA1CD6B" w:rsidR="00440811" w:rsidRDefault="00440811" w:rsidP="00B861AD">
      <w:pPr>
        <w:widowControl w:val="0"/>
        <w:numPr>
          <w:ilvl w:val="0"/>
          <w:numId w:val="6"/>
        </w:numPr>
        <w:suppressAutoHyphens/>
        <w:spacing w:line="240" w:lineRule="auto"/>
        <w:jc w:val="both"/>
        <w:rPr>
          <w:rFonts w:ascii="Arial" w:hAnsi="Arial" w:cs="Arial"/>
          <w:kern w:val="1"/>
          <w:sz w:val="20"/>
          <w:szCs w:val="20"/>
          <w:lang w:val="es-ES" w:eastAsia="ar-SA"/>
        </w:rPr>
      </w:pPr>
      <w:r w:rsidRPr="007F6B53">
        <w:rPr>
          <w:rFonts w:ascii="Arial" w:hAnsi="Arial" w:cs="Arial"/>
          <w:kern w:val="1"/>
          <w:sz w:val="20"/>
          <w:szCs w:val="20"/>
          <w:lang w:val="es-ES" w:eastAsia="ar-SA"/>
        </w:rPr>
        <w:t xml:space="preserve">La Consultora presentará sus informes en los plazos previstos en </w:t>
      </w:r>
      <w:r w:rsidR="001522AD" w:rsidRPr="00783815">
        <w:rPr>
          <w:rFonts w:ascii="Arial" w:hAnsi="Arial" w:cs="Arial"/>
          <w:sz w:val="20"/>
          <w:szCs w:val="20"/>
        </w:rPr>
        <w:t xml:space="preserve">la presente Solicitud de </w:t>
      </w:r>
      <w:r w:rsidR="00CE21CB" w:rsidRPr="00783815">
        <w:rPr>
          <w:rFonts w:ascii="Arial" w:hAnsi="Arial" w:cs="Arial"/>
          <w:sz w:val="20"/>
          <w:szCs w:val="20"/>
        </w:rPr>
        <w:t>Propuesta,</w:t>
      </w:r>
      <w:r w:rsidRPr="007F6B53">
        <w:rPr>
          <w:rFonts w:ascii="Arial" w:hAnsi="Arial" w:cs="Arial"/>
          <w:kern w:val="1"/>
          <w:sz w:val="20"/>
          <w:szCs w:val="20"/>
          <w:lang w:val="es-ES" w:eastAsia="ar-SA"/>
        </w:rPr>
        <w:t xml:space="preserve"> debiendo la Supervisión de </w:t>
      </w:r>
      <w:r w:rsidR="00375659">
        <w:rPr>
          <w:rFonts w:ascii="Arial" w:hAnsi="Arial" w:cs="Arial"/>
          <w:kern w:val="1"/>
          <w:sz w:val="20"/>
          <w:szCs w:val="20"/>
          <w:lang w:val="es-ES" w:eastAsia="ar-SA"/>
        </w:rPr>
        <w:t>DAPSAN</w:t>
      </w:r>
      <w:r w:rsidRPr="007F6B53">
        <w:rPr>
          <w:rFonts w:ascii="Arial" w:hAnsi="Arial" w:cs="Arial"/>
          <w:kern w:val="1"/>
          <w:sz w:val="20"/>
          <w:szCs w:val="20"/>
          <w:lang w:val="es-ES" w:eastAsia="ar-SA"/>
        </w:rPr>
        <w:t xml:space="preserve"> aprobar o presentar las observaciones pertinentes en el plazo de 15 días corridos a partir de la recepción de</w:t>
      </w:r>
      <w:r>
        <w:rPr>
          <w:rFonts w:ascii="Arial" w:hAnsi="Arial" w:cs="Arial"/>
          <w:kern w:val="1"/>
          <w:sz w:val="20"/>
          <w:szCs w:val="20"/>
          <w:lang w:val="es-ES" w:eastAsia="ar-SA"/>
        </w:rPr>
        <w:t xml:space="preserve"> dicho</w:t>
      </w:r>
      <w:r w:rsidRPr="007F6B53">
        <w:rPr>
          <w:rFonts w:ascii="Arial" w:hAnsi="Arial" w:cs="Arial"/>
          <w:kern w:val="1"/>
          <w:sz w:val="20"/>
          <w:szCs w:val="20"/>
          <w:lang w:val="es-ES" w:eastAsia="ar-SA"/>
        </w:rPr>
        <w:t xml:space="preserve"> Informe.</w:t>
      </w:r>
      <w:r w:rsidRPr="007F6B53" w:rsidDel="007F6B53">
        <w:rPr>
          <w:rFonts w:ascii="Arial" w:hAnsi="Arial" w:cs="Arial"/>
          <w:kern w:val="1"/>
          <w:sz w:val="20"/>
          <w:szCs w:val="20"/>
          <w:lang w:val="es-ES" w:eastAsia="ar-SA"/>
        </w:rPr>
        <w:t xml:space="preserve"> </w:t>
      </w:r>
    </w:p>
    <w:p w14:paraId="670FB739" w14:textId="2B23AD96" w:rsidR="00440811" w:rsidRPr="00C07C30" w:rsidRDefault="00375659" w:rsidP="00B861AD">
      <w:pPr>
        <w:widowControl w:val="0"/>
        <w:numPr>
          <w:ilvl w:val="0"/>
          <w:numId w:val="6"/>
        </w:numPr>
        <w:suppressAutoHyphens/>
        <w:spacing w:line="240" w:lineRule="auto"/>
        <w:jc w:val="both"/>
        <w:rPr>
          <w:rFonts w:ascii="Arial" w:hAnsi="Arial" w:cs="Arial"/>
          <w:kern w:val="1"/>
          <w:sz w:val="20"/>
          <w:szCs w:val="20"/>
          <w:lang w:val="es-ES" w:eastAsia="ar-SA"/>
        </w:rPr>
      </w:pPr>
      <w:r>
        <w:rPr>
          <w:rFonts w:ascii="Arial" w:hAnsi="Arial" w:cs="Arial"/>
          <w:kern w:val="1"/>
          <w:sz w:val="20"/>
          <w:szCs w:val="20"/>
          <w:lang w:val="es-ES" w:eastAsia="ar-SA"/>
        </w:rPr>
        <w:t>DAPSAN</w:t>
      </w:r>
      <w:r w:rsidR="00440811" w:rsidRPr="007F6B53">
        <w:rPr>
          <w:rFonts w:ascii="Arial" w:hAnsi="Arial" w:cs="Arial"/>
          <w:kern w:val="1"/>
          <w:sz w:val="20"/>
          <w:szCs w:val="20"/>
          <w:lang w:val="es-ES" w:eastAsia="ar-SA"/>
        </w:rPr>
        <w:t xml:space="preserve"> se reserva el derecho de objetar los trabajos que considere no satisfactorios desde el punto de vista técnico, económico y ambiental. En este caso la Consultora deberá rectificar o ratificar sus criterios mediante modificaciones o justificaciones correspondientes a satisfacción de </w:t>
      </w:r>
      <w:r>
        <w:rPr>
          <w:rFonts w:ascii="Arial" w:hAnsi="Arial" w:cs="Arial"/>
          <w:kern w:val="1"/>
          <w:sz w:val="20"/>
          <w:szCs w:val="20"/>
          <w:lang w:val="es-ES" w:eastAsia="ar-SA"/>
        </w:rPr>
        <w:t>DAPSAN</w:t>
      </w:r>
      <w:r w:rsidR="00440811" w:rsidRPr="007F6B53">
        <w:rPr>
          <w:rFonts w:ascii="Arial" w:hAnsi="Arial" w:cs="Arial"/>
          <w:kern w:val="1"/>
          <w:sz w:val="20"/>
          <w:szCs w:val="20"/>
          <w:lang w:val="es-ES" w:eastAsia="ar-SA"/>
        </w:rPr>
        <w:t xml:space="preserve"> en un plazo no mayor a 15 días corridos</w:t>
      </w:r>
      <w:r w:rsidR="00440811">
        <w:rPr>
          <w:rFonts w:ascii="Arial" w:hAnsi="Arial" w:cs="Arial"/>
          <w:kern w:val="1"/>
          <w:sz w:val="20"/>
          <w:szCs w:val="20"/>
          <w:lang w:val="es-ES" w:eastAsia="ar-SA"/>
        </w:rPr>
        <w:t xml:space="preserve"> de recibida la observación de </w:t>
      </w:r>
      <w:r>
        <w:rPr>
          <w:rFonts w:ascii="Arial" w:hAnsi="Arial" w:cs="Arial"/>
          <w:kern w:val="1"/>
          <w:sz w:val="20"/>
          <w:szCs w:val="20"/>
          <w:lang w:val="es-ES" w:eastAsia="ar-SA"/>
        </w:rPr>
        <w:t>DAPSAN</w:t>
      </w:r>
      <w:r w:rsidR="00440811" w:rsidRPr="007F6B53">
        <w:rPr>
          <w:rFonts w:ascii="Arial" w:hAnsi="Arial" w:cs="Arial"/>
          <w:kern w:val="1"/>
          <w:sz w:val="20"/>
          <w:szCs w:val="20"/>
          <w:lang w:val="es-ES" w:eastAsia="ar-SA"/>
        </w:rPr>
        <w:t>. Si por error u omisión imputables a la Consultora deben realizarse trabajos adicionales o rectificaciones, éstos serán realizados a su cargo, con la multa establecida en el contrato. Es responsab</w:t>
      </w:r>
      <w:r w:rsidR="00440811" w:rsidRPr="00C07C30">
        <w:rPr>
          <w:rFonts w:ascii="Arial" w:hAnsi="Arial" w:cs="Arial"/>
          <w:kern w:val="1"/>
          <w:sz w:val="20"/>
          <w:szCs w:val="20"/>
          <w:lang w:val="es-ES" w:eastAsia="ar-SA"/>
        </w:rPr>
        <w:t>ilidad de</w:t>
      </w:r>
      <w:r w:rsidR="00440811">
        <w:rPr>
          <w:rFonts w:ascii="Arial" w:hAnsi="Arial" w:cs="Arial"/>
          <w:kern w:val="1"/>
          <w:sz w:val="20"/>
          <w:szCs w:val="20"/>
          <w:lang w:val="es-ES" w:eastAsia="ar-SA"/>
        </w:rPr>
        <w:t xml:space="preserve"> </w:t>
      </w:r>
      <w:r w:rsidR="00440811" w:rsidRPr="00C07C30">
        <w:rPr>
          <w:rFonts w:ascii="Arial" w:hAnsi="Arial" w:cs="Arial"/>
          <w:kern w:val="1"/>
          <w:sz w:val="20"/>
          <w:szCs w:val="20"/>
          <w:lang w:val="es-ES" w:eastAsia="ar-SA"/>
        </w:rPr>
        <w:t>l</w:t>
      </w:r>
      <w:r w:rsidR="00440811">
        <w:rPr>
          <w:rFonts w:ascii="Arial" w:hAnsi="Arial" w:cs="Arial"/>
          <w:kern w:val="1"/>
          <w:sz w:val="20"/>
          <w:szCs w:val="20"/>
          <w:lang w:val="es-ES" w:eastAsia="ar-SA"/>
        </w:rPr>
        <w:t>a</w:t>
      </w:r>
      <w:r w:rsidR="00440811" w:rsidRPr="00C07C30">
        <w:rPr>
          <w:rFonts w:ascii="Arial" w:hAnsi="Arial" w:cs="Arial"/>
          <w:kern w:val="1"/>
          <w:sz w:val="20"/>
          <w:szCs w:val="20"/>
          <w:lang w:val="es-ES" w:eastAsia="ar-SA"/>
        </w:rPr>
        <w:t xml:space="preserve"> Consultor</w:t>
      </w:r>
      <w:r w:rsidR="00440811">
        <w:rPr>
          <w:rFonts w:ascii="Arial" w:hAnsi="Arial" w:cs="Arial"/>
          <w:kern w:val="1"/>
          <w:sz w:val="20"/>
          <w:szCs w:val="20"/>
          <w:lang w:val="es-ES" w:eastAsia="ar-SA"/>
        </w:rPr>
        <w:t>a</w:t>
      </w:r>
      <w:r w:rsidR="00440811" w:rsidRPr="00C07C30">
        <w:rPr>
          <w:rFonts w:ascii="Arial" w:hAnsi="Arial" w:cs="Arial"/>
          <w:kern w:val="1"/>
          <w:sz w:val="20"/>
          <w:szCs w:val="20"/>
          <w:lang w:val="es-ES" w:eastAsia="ar-SA"/>
        </w:rPr>
        <w:t xml:space="preserve"> cumplir con el trabajo de acuerdo con los Términos de Referencia y los Términos del Contrato.</w:t>
      </w:r>
    </w:p>
    <w:p w14:paraId="670FB73A" w14:textId="34BC9CE9" w:rsidR="00440811" w:rsidRPr="00C07C30" w:rsidRDefault="00440811" w:rsidP="00B861AD">
      <w:pPr>
        <w:widowControl w:val="0"/>
        <w:numPr>
          <w:ilvl w:val="0"/>
          <w:numId w:val="7"/>
        </w:numPr>
        <w:suppressAutoHyphens/>
        <w:spacing w:line="240" w:lineRule="auto"/>
        <w:jc w:val="both"/>
        <w:rPr>
          <w:rFonts w:ascii="Arial" w:hAnsi="Arial" w:cs="Arial"/>
          <w:kern w:val="1"/>
          <w:sz w:val="20"/>
          <w:szCs w:val="20"/>
          <w:lang w:val="es-ES" w:eastAsia="ar-SA"/>
        </w:rPr>
      </w:pPr>
      <w:r w:rsidRPr="00C07C30">
        <w:rPr>
          <w:rFonts w:ascii="Arial" w:hAnsi="Arial" w:cs="Arial"/>
          <w:kern w:val="1"/>
          <w:sz w:val="20"/>
          <w:szCs w:val="20"/>
          <w:lang w:val="es-ES" w:eastAsia="ar-SA"/>
        </w:rPr>
        <w:t xml:space="preserve">La Supervisión será realizada por </w:t>
      </w:r>
      <w:r w:rsidR="00375659">
        <w:rPr>
          <w:rFonts w:ascii="Arial" w:hAnsi="Arial" w:cs="Arial"/>
          <w:kern w:val="1"/>
          <w:sz w:val="20"/>
          <w:szCs w:val="20"/>
          <w:lang w:val="es-ES" w:eastAsia="ar-SA"/>
        </w:rPr>
        <w:t>DAPSAN</w:t>
      </w:r>
      <w:r w:rsidRPr="00C07C30">
        <w:rPr>
          <w:rFonts w:ascii="Arial" w:hAnsi="Arial" w:cs="Arial"/>
          <w:kern w:val="1"/>
          <w:sz w:val="20"/>
          <w:szCs w:val="20"/>
          <w:lang w:val="es-ES" w:eastAsia="ar-SA"/>
        </w:rPr>
        <w:t xml:space="preserve"> a través de los funcionarios previamente designados para el efecto, </w:t>
      </w:r>
      <w:r>
        <w:rPr>
          <w:rFonts w:ascii="Arial" w:hAnsi="Arial" w:cs="Arial"/>
          <w:kern w:val="1"/>
          <w:sz w:val="20"/>
          <w:szCs w:val="20"/>
          <w:lang w:val="es-ES" w:eastAsia="ar-SA"/>
        </w:rPr>
        <w:t xml:space="preserve">con los cuales </w:t>
      </w:r>
      <w:r w:rsidRPr="00C07C30">
        <w:rPr>
          <w:rFonts w:ascii="Arial" w:hAnsi="Arial" w:cs="Arial"/>
          <w:kern w:val="1"/>
          <w:sz w:val="20"/>
          <w:szCs w:val="20"/>
          <w:lang w:val="es-ES" w:eastAsia="ar-SA"/>
        </w:rPr>
        <w:t>l</w:t>
      </w:r>
      <w:r>
        <w:rPr>
          <w:rFonts w:ascii="Arial" w:hAnsi="Arial" w:cs="Arial"/>
          <w:kern w:val="1"/>
          <w:sz w:val="20"/>
          <w:szCs w:val="20"/>
          <w:lang w:val="es-ES" w:eastAsia="ar-SA"/>
        </w:rPr>
        <w:t xml:space="preserve">a </w:t>
      </w:r>
      <w:r w:rsidRPr="00C07C30">
        <w:rPr>
          <w:rFonts w:ascii="Arial" w:hAnsi="Arial" w:cs="Arial"/>
          <w:kern w:val="1"/>
          <w:sz w:val="20"/>
          <w:szCs w:val="20"/>
          <w:lang w:val="es-ES" w:eastAsia="ar-SA"/>
        </w:rPr>
        <w:t>Consultor</w:t>
      </w:r>
      <w:r>
        <w:rPr>
          <w:rFonts w:ascii="Arial" w:hAnsi="Arial" w:cs="Arial"/>
          <w:kern w:val="1"/>
          <w:sz w:val="20"/>
          <w:szCs w:val="20"/>
          <w:lang w:val="es-ES" w:eastAsia="ar-SA"/>
        </w:rPr>
        <w:t>a</w:t>
      </w:r>
      <w:r w:rsidRPr="00C07C30">
        <w:rPr>
          <w:rFonts w:ascii="Arial" w:hAnsi="Arial" w:cs="Arial"/>
          <w:kern w:val="1"/>
          <w:sz w:val="20"/>
          <w:szCs w:val="20"/>
          <w:lang w:val="es-ES" w:eastAsia="ar-SA"/>
        </w:rPr>
        <w:t xml:space="preserve"> deberá mantener permanente contacto para coordinar cualquier actividad necesaria en el cumplimiento de su cometido. La Supervisión realizará reuniones semanales con el consultor, para conocer el avance de la consultoría, se realizará un acta que incluya todos los aspectos tratados en cada reunión. </w:t>
      </w:r>
    </w:p>
    <w:p w14:paraId="670FB73B" w14:textId="564317E5" w:rsidR="00440811" w:rsidRPr="00C07C30" w:rsidRDefault="00440811" w:rsidP="00B861AD">
      <w:pPr>
        <w:widowControl w:val="0"/>
        <w:numPr>
          <w:ilvl w:val="0"/>
          <w:numId w:val="6"/>
        </w:numPr>
        <w:suppressAutoHyphens/>
        <w:spacing w:line="240" w:lineRule="auto"/>
        <w:jc w:val="both"/>
        <w:rPr>
          <w:rFonts w:ascii="Arial" w:hAnsi="Arial" w:cs="Arial"/>
          <w:kern w:val="1"/>
          <w:sz w:val="20"/>
          <w:szCs w:val="20"/>
          <w:lang w:val="es-ES" w:eastAsia="ar-SA"/>
        </w:rPr>
      </w:pPr>
      <w:r w:rsidRPr="00C07C30">
        <w:rPr>
          <w:rFonts w:ascii="Arial" w:hAnsi="Arial" w:cs="Arial"/>
          <w:kern w:val="1"/>
          <w:sz w:val="20"/>
          <w:szCs w:val="20"/>
          <w:lang w:val="es-ES" w:eastAsia="ar-SA"/>
        </w:rPr>
        <w:t xml:space="preserve">Las atribuciones de la Supervisión son: conocer y </w:t>
      </w:r>
      <w:r w:rsidR="00A85300" w:rsidRPr="00A85300">
        <w:rPr>
          <w:rFonts w:ascii="Arial" w:hAnsi="Arial" w:cs="Arial"/>
          <w:kern w:val="1"/>
          <w:sz w:val="20"/>
          <w:szCs w:val="20"/>
          <w:lang w:val="es-ES" w:eastAsia="ar-SA"/>
        </w:rPr>
        <w:t>apoyar solicitudes</w:t>
      </w:r>
      <w:r w:rsidRPr="00A85300">
        <w:rPr>
          <w:rFonts w:ascii="Arial" w:hAnsi="Arial" w:cs="Arial"/>
          <w:kern w:val="1"/>
          <w:sz w:val="20"/>
          <w:szCs w:val="20"/>
          <w:lang w:val="es-ES" w:eastAsia="ar-SA"/>
        </w:rPr>
        <w:t xml:space="preserve"> de</w:t>
      </w:r>
      <w:r w:rsidR="00844E87">
        <w:rPr>
          <w:rFonts w:ascii="Arial" w:hAnsi="Arial" w:cs="Arial"/>
          <w:kern w:val="1"/>
          <w:sz w:val="20"/>
          <w:szCs w:val="20"/>
          <w:lang w:val="es-ES" w:eastAsia="ar-SA"/>
        </w:rPr>
        <w:t xml:space="preserve"> </w:t>
      </w:r>
      <w:r w:rsidRPr="00A85300">
        <w:rPr>
          <w:rFonts w:ascii="Arial" w:hAnsi="Arial" w:cs="Arial"/>
          <w:kern w:val="1"/>
          <w:sz w:val="20"/>
          <w:szCs w:val="20"/>
          <w:lang w:val="es-ES" w:eastAsia="ar-SA"/>
        </w:rPr>
        <w:t>l</w:t>
      </w:r>
      <w:r w:rsidR="00844E87">
        <w:rPr>
          <w:rFonts w:ascii="Arial" w:hAnsi="Arial" w:cs="Arial"/>
          <w:kern w:val="1"/>
          <w:sz w:val="20"/>
          <w:szCs w:val="20"/>
          <w:lang w:val="es-ES" w:eastAsia="ar-SA"/>
        </w:rPr>
        <w:t>a</w:t>
      </w:r>
      <w:r w:rsidRPr="00A85300">
        <w:rPr>
          <w:rFonts w:ascii="Arial" w:hAnsi="Arial" w:cs="Arial"/>
          <w:kern w:val="1"/>
          <w:sz w:val="20"/>
          <w:szCs w:val="20"/>
          <w:lang w:val="es-ES" w:eastAsia="ar-SA"/>
        </w:rPr>
        <w:t xml:space="preserve"> Consultor</w:t>
      </w:r>
      <w:r w:rsidR="00844E87">
        <w:rPr>
          <w:rFonts w:ascii="Arial" w:hAnsi="Arial" w:cs="Arial"/>
          <w:kern w:val="1"/>
          <w:sz w:val="20"/>
          <w:szCs w:val="20"/>
          <w:lang w:val="es-ES" w:eastAsia="ar-SA"/>
        </w:rPr>
        <w:t>a</w:t>
      </w:r>
      <w:r w:rsidRPr="00C07C30">
        <w:rPr>
          <w:rFonts w:ascii="Arial" w:hAnsi="Arial" w:cs="Arial"/>
          <w:kern w:val="1"/>
          <w:sz w:val="20"/>
          <w:szCs w:val="20"/>
          <w:lang w:val="es-ES" w:eastAsia="ar-SA"/>
        </w:rPr>
        <w:t>, analizar y aprobar los informes, efectuar las recepciones de los trabajos, cuantificar el avance de la consultoría y aprobar las planillas de pago respectivas.</w:t>
      </w:r>
    </w:p>
    <w:p w14:paraId="670FB73C" w14:textId="6360C8B3" w:rsidR="00440811" w:rsidRDefault="00440811" w:rsidP="00B861AD">
      <w:pPr>
        <w:widowControl w:val="0"/>
        <w:numPr>
          <w:ilvl w:val="0"/>
          <w:numId w:val="6"/>
        </w:numPr>
        <w:suppressAutoHyphens/>
        <w:spacing w:line="240" w:lineRule="auto"/>
        <w:jc w:val="both"/>
        <w:rPr>
          <w:rFonts w:ascii="Arial" w:hAnsi="Arial" w:cs="Arial"/>
          <w:kern w:val="1"/>
          <w:sz w:val="20"/>
          <w:szCs w:val="20"/>
          <w:lang w:val="es-ES" w:eastAsia="ar-SA"/>
        </w:rPr>
      </w:pPr>
      <w:r w:rsidRPr="00C07C30">
        <w:rPr>
          <w:rFonts w:ascii="Arial" w:hAnsi="Arial" w:cs="Arial"/>
          <w:kern w:val="1"/>
          <w:sz w:val="20"/>
          <w:szCs w:val="20"/>
          <w:lang w:val="es-ES" w:eastAsia="ar-SA"/>
        </w:rPr>
        <w:t xml:space="preserve">La </w:t>
      </w:r>
      <w:r>
        <w:rPr>
          <w:rFonts w:ascii="Arial" w:hAnsi="Arial" w:cs="Arial"/>
          <w:kern w:val="1"/>
          <w:sz w:val="20"/>
          <w:szCs w:val="20"/>
          <w:lang w:val="es-ES" w:eastAsia="ar-SA"/>
        </w:rPr>
        <w:t>S</w:t>
      </w:r>
      <w:r w:rsidRPr="00C07C30">
        <w:rPr>
          <w:rFonts w:ascii="Arial" w:hAnsi="Arial" w:cs="Arial"/>
          <w:kern w:val="1"/>
          <w:sz w:val="20"/>
          <w:szCs w:val="20"/>
          <w:lang w:val="es-ES" w:eastAsia="ar-SA"/>
        </w:rPr>
        <w:t>upervisión realizará los trámites pertinentes para que se apliquen las leyes y reglamentos vigentes en lo que tenga relación a los derechos y obligaciones que se desprendan del contrato de consultoría.</w:t>
      </w:r>
    </w:p>
    <w:p w14:paraId="1300795C" w14:textId="64D1FD1B" w:rsidR="00844E87" w:rsidRPr="00C07C30" w:rsidRDefault="00844E87" w:rsidP="00B861AD">
      <w:pPr>
        <w:widowControl w:val="0"/>
        <w:numPr>
          <w:ilvl w:val="0"/>
          <w:numId w:val="6"/>
        </w:numPr>
        <w:suppressAutoHyphens/>
        <w:spacing w:line="240" w:lineRule="auto"/>
        <w:jc w:val="both"/>
        <w:rPr>
          <w:rFonts w:ascii="Arial" w:hAnsi="Arial" w:cs="Arial"/>
          <w:kern w:val="1"/>
          <w:sz w:val="20"/>
          <w:szCs w:val="20"/>
          <w:lang w:val="es-ES" w:eastAsia="ar-SA"/>
        </w:rPr>
      </w:pPr>
      <w:r>
        <w:rPr>
          <w:rFonts w:ascii="Arial" w:hAnsi="Arial" w:cs="Arial"/>
          <w:kern w:val="1"/>
          <w:sz w:val="20"/>
          <w:szCs w:val="20"/>
          <w:lang w:val="es-ES" w:eastAsia="ar-SA"/>
        </w:rPr>
        <w:t>CAF revisará y realizará los comentarios y observaciones que considere necesarios para garantizar la calidad de los productos generados por la Consultora, estos serán canalizados a través de DAPSAN.</w:t>
      </w:r>
    </w:p>
    <w:p w14:paraId="670FB73D" w14:textId="064B1CC0" w:rsidR="00440811" w:rsidRPr="00C07C30" w:rsidRDefault="00440811" w:rsidP="00C36AC8">
      <w:pPr>
        <w:spacing w:line="240" w:lineRule="auto"/>
        <w:jc w:val="both"/>
        <w:rPr>
          <w:rFonts w:ascii="Arial" w:hAnsi="Arial" w:cs="Arial"/>
          <w:color w:val="000000"/>
          <w:spacing w:val="-3"/>
          <w:kern w:val="1"/>
          <w:sz w:val="20"/>
          <w:szCs w:val="20"/>
        </w:rPr>
      </w:pPr>
      <w:r w:rsidRPr="00C07C30">
        <w:rPr>
          <w:rFonts w:ascii="Arial" w:hAnsi="Arial" w:cs="Arial"/>
          <w:color w:val="000000"/>
          <w:spacing w:val="-3"/>
          <w:kern w:val="1"/>
          <w:sz w:val="20"/>
          <w:szCs w:val="20"/>
        </w:rPr>
        <w:t>Los informes deberán ser presentados en tres (3) ejemplares</w:t>
      </w:r>
      <w:r>
        <w:rPr>
          <w:rFonts w:ascii="Arial" w:hAnsi="Arial" w:cs="Arial"/>
          <w:color w:val="000000"/>
          <w:spacing w:val="-3"/>
          <w:kern w:val="1"/>
          <w:sz w:val="20"/>
          <w:szCs w:val="20"/>
        </w:rPr>
        <w:t xml:space="preserve"> impresos</w:t>
      </w:r>
      <w:r w:rsidRPr="00C07C30">
        <w:rPr>
          <w:rFonts w:ascii="Arial" w:hAnsi="Arial" w:cs="Arial"/>
          <w:color w:val="000000"/>
          <w:spacing w:val="-3"/>
          <w:kern w:val="1"/>
          <w:sz w:val="20"/>
          <w:szCs w:val="20"/>
        </w:rPr>
        <w:t xml:space="preserve"> (</w:t>
      </w:r>
      <w:r w:rsidRPr="00440811">
        <w:rPr>
          <w:rFonts w:ascii="Arial" w:hAnsi="Arial" w:cs="Arial"/>
          <w:b/>
          <w:color w:val="000000"/>
          <w:spacing w:val="-3"/>
          <w:kern w:val="1"/>
          <w:sz w:val="20"/>
          <w:szCs w:val="20"/>
        </w:rPr>
        <w:t>en</w:t>
      </w:r>
      <w:r>
        <w:rPr>
          <w:rFonts w:ascii="Arial" w:hAnsi="Arial" w:cs="Arial"/>
          <w:b/>
          <w:color w:val="000000"/>
          <w:spacing w:val="-3"/>
          <w:kern w:val="1"/>
          <w:sz w:val="20"/>
          <w:szCs w:val="20"/>
        </w:rPr>
        <w:t xml:space="preserve"> idioma</w:t>
      </w:r>
      <w:r w:rsidRPr="00440811">
        <w:rPr>
          <w:rFonts w:ascii="Arial" w:hAnsi="Arial" w:cs="Arial"/>
          <w:b/>
          <w:color w:val="000000"/>
          <w:spacing w:val="-3"/>
          <w:kern w:val="1"/>
          <w:sz w:val="20"/>
          <w:szCs w:val="20"/>
        </w:rPr>
        <w:t xml:space="preserve"> español</w:t>
      </w:r>
      <w:r w:rsidRPr="00C07C30">
        <w:rPr>
          <w:rFonts w:ascii="Arial" w:hAnsi="Arial" w:cs="Arial"/>
          <w:color w:val="000000"/>
          <w:spacing w:val="-3"/>
          <w:kern w:val="1"/>
          <w:sz w:val="20"/>
          <w:szCs w:val="20"/>
        </w:rPr>
        <w:t xml:space="preserve">), con su respectiva copia en medio magnético, en procesador de </w:t>
      </w:r>
      <w:r>
        <w:rPr>
          <w:rFonts w:ascii="Arial" w:hAnsi="Arial" w:cs="Arial"/>
          <w:color w:val="000000"/>
          <w:spacing w:val="-3"/>
          <w:kern w:val="1"/>
          <w:sz w:val="20"/>
          <w:szCs w:val="20"/>
        </w:rPr>
        <w:t>texto</w:t>
      </w:r>
      <w:r w:rsidRPr="00C07C30">
        <w:rPr>
          <w:rFonts w:ascii="Arial" w:hAnsi="Arial" w:cs="Arial"/>
          <w:color w:val="000000"/>
          <w:spacing w:val="-3"/>
          <w:kern w:val="1"/>
          <w:sz w:val="20"/>
          <w:szCs w:val="20"/>
        </w:rPr>
        <w:t xml:space="preserve"> Microsoft Word; y los documentos Anexos a los Informes como: Cuadros, Tablas, Gráficos, Cronogramas, etc., se receptarán en Microsoft Excel o Microsoft Project</w:t>
      </w:r>
      <w:r>
        <w:rPr>
          <w:rFonts w:ascii="Arial" w:hAnsi="Arial" w:cs="Arial"/>
          <w:color w:val="000000"/>
          <w:spacing w:val="-3"/>
          <w:kern w:val="1"/>
          <w:sz w:val="20"/>
          <w:szCs w:val="20"/>
        </w:rPr>
        <w:t xml:space="preserve"> u otro formato que sea accesible a </w:t>
      </w:r>
      <w:r w:rsidR="00412640">
        <w:rPr>
          <w:rFonts w:ascii="Arial" w:hAnsi="Arial" w:cs="Arial"/>
          <w:color w:val="000000"/>
          <w:spacing w:val="-3"/>
          <w:kern w:val="1"/>
          <w:sz w:val="20"/>
          <w:szCs w:val="20"/>
        </w:rPr>
        <w:t>DAPSAN</w:t>
      </w:r>
      <w:r w:rsidRPr="00C07C30">
        <w:rPr>
          <w:rFonts w:ascii="Arial" w:hAnsi="Arial" w:cs="Arial"/>
          <w:color w:val="000000"/>
          <w:spacing w:val="-3"/>
          <w:kern w:val="1"/>
          <w:sz w:val="20"/>
          <w:szCs w:val="20"/>
        </w:rPr>
        <w:t>.</w:t>
      </w:r>
    </w:p>
    <w:p w14:paraId="670FB73E" w14:textId="77777777" w:rsidR="00440811" w:rsidRPr="00C07C30" w:rsidRDefault="00440811" w:rsidP="00C36AC8">
      <w:pPr>
        <w:spacing w:line="240" w:lineRule="auto"/>
        <w:jc w:val="both"/>
        <w:rPr>
          <w:rFonts w:ascii="Arial" w:hAnsi="Arial" w:cs="Arial"/>
          <w:color w:val="000000"/>
          <w:kern w:val="1"/>
          <w:sz w:val="20"/>
          <w:szCs w:val="20"/>
          <w:lang w:val="es-ES" w:eastAsia="ar-SA"/>
        </w:rPr>
      </w:pPr>
      <w:r w:rsidRPr="00C07C30">
        <w:rPr>
          <w:rFonts w:ascii="Arial" w:hAnsi="Arial" w:cs="Arial"/>
          <w:color w:val="000000"/>
          <w:kern w:val="1"/>
          <w:sz w:val="20"/>
          <w:szCs w:val="20"/>
          <w:lang w:val="es-ES" w:eastAsia="ar-SA"/>
        </w:rPr>
        <w:t xml:space="preserve">Por cada día de retraso en la entrega de los informes, se </w:t>
      </w:r>
      <w:r>
        <w:rPr>
          <w:rFonts w:ascii="Arial" w:hAnsi="Arial" w:cs="Arial"/>
          <w:color w:val="000000"/>
          <w:kern w:val="1"/>
          <w:sz w:val="20"/>
          <w:szCs w:val="20"/>
          <w:lang w:val="es-ES" w:eastAsia="ar-SA"/>
        </w:rPr>
        <w:t xml:space="preserve">podrá </w:t>
      </w:r>
      <w:r w:rsidRPr="00C07C30">
        <w:rPr>
          <w:rFonts w:ascii="Arial" w:hAnsi="Arial" w:cs="Arial"/>
          <w:color w:val="000000"/>
          <w:kern w:val="1"/>
          <w:sz w:val="20"/>
          <w:szCs w:val="20"/>
          <w:lang w:val="es-ES" w:eastAsia="ar-SA"/>
        </w:rPr>
        <w:t xml:space="preserve">aplicar la </w:t>
      </w:r>
      <w:r w:rsidRPr="00C07C30">
        <w:rPr>
          <w:rFonts w:ascii="Arial" w:hAnsi="Arial" w:cs="Arial"/>
          <w:b/>
          <w:color w:val="000000"/>
          <w:kern w:val="1"/>
          <w:sz w:val="20"/>
          <w:szCs w:val="20"/>
          <w:lang w:val="es-ES" w:eastAsia="ar-SA"/>
        </w:rPr>
        <w:t xml:space="preserve">multa diaria del uno por mil del valor del </w:t>
      </w:r>
      <w:r>
        <w:rPr>
          <w:rFonts w:ascii="Arial" w:hAnsi="Arial" w:cs="Arial"/>
          <w:b/>
          <w:color w:val="000000"/>
          <w:kern w:val="1"/>
          <w:sz w:val="20"/>
          <w:szCs w:val="20"/>
          <w:lang w:val="es-ES" w:eastAsia="ar-SA"/>
        </w:rPr>
        <w:t>Contrato</w:t>
      </w:r>
      <w:r w:rsidRPr="00C07C30">
        <w:rPr>
          <w:rFonts w:ascii="Arial" w:hAnsi="Arial" w:cs="Arial"/>
          <w:b/>
          <w:color w:val="000000"/>
          <w:kern w:val="1"/>
          <w:sz w:val="20"/>
          <w:szCs w:val="20"/>
          <w:lang w:val="es-ES" w:eastAsia="ar-SA"/>
        </w:rPr>
        <w:t xml:space="preserve">. </w:t>
      </w:r>
      <w:r w:rsidRPr="00C07C30">
        <w:rPr>
          <w:rFonts w:ascii="Arial" w:hAnsi="Arial" w:cs="Arial"/>
          <w:color w:val="000000"/>
          <w:kern w:val="1"/>
          <w:sz w:val="20"/>
          <w:szCs w:val="20"/>
          <w:lang w:val="es-ES" w:eastAsia="ar-SA"/>
        </w:rPr>
        <w:t>Se aplicará igual multa si luego de las correcciones, los informes no cumplen con la debida calidad y no son aprobados.</w:t>
      </w:r>
      <w:r>
        <w:rPr>
          <w:rFonts w:ascii="Arial" w:hAnsi="Arial" w:cs="Arial"/>
          <w:color w:val="000000"/>
          <w:kern w:val="1"/>
          <w:sz w:val="20"/>
          <w:szCs w:val="20"/>
          <w:lang w:val="es-ES" w:eastAsia="ar-SA"/>
        </w:rPr>
        <w:t xml:space="preserve"> El valor de la multa será deducido de las obligaciones de pago que se deba efectuar a la firma consultora.</w:t>
      </w:r>
    </w:p>
    <w:p w14:paraId="670FB73F" w14:textId="5CAEFE44" w:rsidR="00440811" w:rsidRPr="00C07C30" w:rsidRDefault="00440811" w:rsidP="00C36AC8">
      <w:pPr>
        <w:spacing w:line="240" w:lineRule="auto"/>
        <w:jc w:val="both"/>
        <w:rPr>
          <w:rFonts w:ascii="Arial" w:hAnsi="Arial" w:cs="Arial"/>
          <w:color w:val="000000"/>
          <w:kern w:val="1"/>
          <w:sz w:val="20"/>
          <w:szCs w:val="20"/>
          <w:lang w:val="es-ES" w:eastAsia="ar-SA"/>
        </w:rPr>
      </w:pPr>
      <w:r w:rsidRPr="00C07C30">
        <w:rPr>
          <w:rFonts w:ascii="Arial" w:hAnsi="Arial" w:cs="Arial"/>
          <w:color w:val="000000"/>
          <w:kern w:val="1"/>
          <w:sz w:val="20"/>
          <w:szCs w:val="20"/>
          <w:lang w:val="es-ES" w:eastAsia="ar-SA"/>
        </w:rPr>
        <w:lastRenderedPageBreak/>
        <w:t xml:space="preserve">Para la aplicación de las multas no se considerará el tiempo que </w:t>
      </w:r>
      <w:r w:rsidR="00375659">
        <w:rPr>
          <w:rFonts w:ascii="Arial" w:hAnsi="Arial" w:cs="Arial"/>
          <w:sz w:val="20"/>
          <w:szCs w:val="20"/>
          <w:lang w:val="es-ES"/>
        </w:rPr>
        <w:t>DAPSAN</w:t>
      </w:r>
      <w:r w:rsidRPr="00C07C30">
        <w:rPr>
          <w:rFonts w:ascii="Arial" w:hAnsi="Arial" w:cs="Arial"/>
          <w:sz w:val="20"/>
          <w:szCs w:val="20"/>
          <w:lang w:val="es-ES"/>
        </w:rPr>
        <w:t xml:space="preserve"> utilice para la </w:t>
      </w:r>
      <w:r w:rsidRPr="00C07C30">
        <w:rPr>
          <w:rFonts w:ascii="Arial" w:hAnsi="Arial" w:cs="Arial"/>
          <w:color w:val="000000"/>
          <w:kern w:val="1"/>
          <w:sz w:val="20"/>
          <w:szCs w:val="20"/>
          <w:lang w:val="es-ES" w:eastAsia="ar-SA"/>
        </w:rPr>
        <w:t>revisión de los informes.</w:t>
      </w:r>
    </w:p>
    <w:p w14:paraId="670FB740" w14:textId="77777777" w:rsidR="00440811" w:rsidRPr="00440811" w:rsidRDefault="00440811" w:rsidP="001D660B">
      <w:pPr>
        <w:pStyle w:val="Ttulo2"/>
        <w:numPr>
          <w:ilvl w:val="1"/>
          <w:numId w:val="1"/>
        </w:numPr>
        <w:tabs>
          <w:tab w:val="num" w:pos="1080"/>
        </w:tabs>
        <w:spacing w:before="0" w:after="200"/>
        <w:ind w:hanging="252"/>
        <w:jc w:val="both"/>
        <w:rPr>
          <w:iCs w:val="0"/>
          <w:smallCaps/>
          <w:sz w:val="20"/>
          <w:szCs w:val="20"/>
          <w:lang w:val="es-ES"/>
        </w:rPr>
      </w:pPr>
      <w:bookmarkStart w:id="38" w:name="_Ref441145804"/>
      <w:bookmarkStart w:id="39" w:name="_Toc23178745"/>
      <w:bookmarkStart w:id="40" w:name="_Toc23179008"/>
      <w:bookmarkStart w:id="41" w:name="_Toc24703502"/>
      <w:r w:rsidRPr="00440811">
        <w:rPr>
          <w:i w:val="0"/>
          <w:smallCaps/>
          <w:sz w:val="20"/>
          <w:szCs w:val="20"/>
          <w:lang w:val="es-ES"/>
        </w:rPr>
        <w:t>PERSONAL TÉCNICO</w:t>
      </w:r>
      <w:bookmarkEnd w:id="38"/>
      <w:bookmarkEnd w:id="39"/>
      <w:bookmarkEnd w:id="40"/>
      <w:bookmarkEnd w:id="41"/>
    </w:p>
    <w:p w14:paraId="670FB744" w14:textId="27EBD021" w:rsidR="00CE21CB" w:rsidRDefault="00D10CA5" w:rsidP="00440811">
      <w:pPr>
        <w:spacing w:line="240" w:lineRule="auto"/>
        <w:jc w:val="both"/>
        <w:rPr>
          <w:rFonts w:ascii="Arial" w:hAnsi="Arial" w:cs="Arial"/>
          <w:sz w:val="20"/>
          <w:szCs w:val="20"/>
        </w:rPr>
      </w:pPr>
      <w:r>
        <w:rPr>
          <w:rFonts w:ascii="Arial" w:hAnsi="Arial" w:cs="Arial"/>
          <w:sz w:val="20"/>
          <w:szCs w:val="20"/>
          <w:lang w:val="es-ES"/>
        </w:rPr>
        <w:t>La firma consultora</w:t>
      </w:r>
      <w:r w:rsidR="00440811" w:rsidRPr="00C07C30">
        <w:rPr>
          <w:rFonts w:ascii="Arial" w:hAnsi="Arial" w:cs="Arial"/>
          <w:sz w:val="20"/>
          <w:szCs w:val="20"/>
        </w:rPr>
        <w:t xml:space="preserve"> para la oportuna y buena ejecución de los trabajos deberá contar con el personal técnico que le permita desarrollar los trabajos detallados en </w:t>
      </w:r>
      <w:r w:rsidR="001522AD" w:rsidRPr="00783815">
        <w:rPr>
          <w:rFonts w:ascii="Arial" w:hAnsi="Arial" w:cs="Arial"/>
          <w:sz w:val="20"/>
          <w:szCs w:val="20"/>
        </w:rPr>
        <w:t xml:space="preserve">la presente Solicitud de Propuesta </w:t>
      </w:r>
      <w:r w:rsidR="001522AD">
        <w:rPr>
          <w:rFonts w:ascii="Arial" w:hAnsi="Arial" w:cs="Arial"/>
          <w:sz w:val="20"/>
          <w:szCs w:val="20"/>
        </w:rPr>
        <w:t>(SDP)</w:t>
      </w:r>
      <w:r w:rsidR="00440811">
        <w:rPr>
          <w:rFonts w:ascii="Arial" w:hAnsi="Arial" w:cs="Arial"/>
          <w:sz w:val="20"/>
          <w:szCs w:val="20"/>
        </w:rPr>
        <w:t>. S</w:t>
      </w:r>
      <w:r w:rsidR="00440811" w:rsidRPr="00C07C30">
        <w:rPr>
          <w:rFonts w:ascii="Arial" w:hAnsi="Arial" w:cs="Arial"/>
          <w:sz w:val="20"/>
          <w:szCs w:val="20"/>
        </w:rPr>
        <w:t xml:space="preserve">in </w:t>
      </w:r>
      <w:r w:rsidR="001F0AFF" w:rsidRPr="00C07C30">
        <w:rPr>
          <w:rFonts w:ascii="Arial" w:hAnsi="Arial" w:cs="Arial"/>
          <w:sz w:val="20"/>
          <w:szCs w:val="20"/>
        </w:rPr>
        <w:t>embargo,</w:t>
      </w:r>
      <w:r w:rsidR="00440811" w:rsidRPr="00C07C30">
        <w:rPr>
          <w:rFonts w:ascii="Arial" w:hAnsi="Arial" w:cs="Arial"/>
          <w:sz w:val="20"/>
          <w:szCs w:val="20"/>
        </w:rPr>
        <w:t xml:space="preserve"> para efectos de evaluación</w:t>
      </w:r>
      <w:r w:rsidR="00440811">
        <w:rPr>
          <w:rFonts w:ascii="Arial" w:hAnsi="Arial" w:cs="Arial"/>
          <w:sz w:val="20"/>
          <w:szCs w:val="20"/>
        </w:rPr>
        <w:t xml:space="preserve"> de </w:t>
      </w:r>
      <w:r w:rsidR="00844E87">
        <w:rPr>
          <w:rFonts w:ascii="Arial" w:hAnsi="Arial" w:cs="Arial"/>
          <w:sz w:val="20"/>
          <w:szCs w:val="20"/>
        </w:rPr>
        <w:t xml:space="preserve">su oferta, se </w:t>
      </w:r>
      <w:r w:rsidR="00440811" w:rsidRPr="00C07C30">
        <w:rPr>
          <w:rFonts w:ascii="Arial" w:hAnsi="Arial" w:cs="Arial"/>
          <w:sz w:val="20"/>
          <w:szCs w:val="20"/>
        </w:rPr>
        <w:t>considerará solamente los profesionales que se d</w:t>
      </w:r>
      <w:r w:rsidR="00440811">
        <w:rPr>
          <w:rFonts w:ascii="Arial" w:hAnsi="Arial" w:cs="Arial"/>
          <w:sz w:val="20"/>
          <w:szCs w:val="20"/>
        </w:rPr>
        <w:t>etallan en el siguiente cuadro:</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6"/>
        <w:gridCol w:w="1399"/>
        <w:gridCol w:w="3182"/>
        <w:gridCol w:w="2126"/>
        <w:gridCol w:w="1559"/>
      </w:tblGrid>
      <w:tr w:rsidR="008F2872" w:rsidRPr="00115F82" w14:paraId="670FB74D" w14:textId="77777777" w:rsidTr="007C506E">
        <w:trPr>
          <w:trHeight w:val="1124"/>
          <w:jc w:val="center"/>
        </w:trPr>
        <w:tc>
          <w:tcPr>
            <w:tcW w:w="376" w:type="dxa"/>
            <w:vAlign w:val="center"/>
          </w:tcPr>
          <w:p w14:paraId="670FB746" w14:textId="77777777" w:rsidR="008F2872" w:rsidRDefault="008F2872" w:rsidP="00440811">
            <w:pPr>
              <w:spacing w:line="240" w:lineRule="auto"/>
              <w:jc w:val="center"/>
              <w:rPr>
                <w:rFonts w:ascii="Arial" w:eastAsia="Batang" w:hAnsi="Arial" w:cs="Arial"/>
                <w:b/>
                <w:sz w:val="16"/>
                <w:szCs w:val="20"/>
                <w:lang w:val="es-ES_tradnl"/>
              </w:rPr>
            </w:pPr>
            <w:r w:rsidRPr="002975B6">
              <w:rPr>
                <w:rFonts w:ascii="Arial" w:eastAsia="Batang" w:hAnsi="Arial" w:cs="Arial"/>
                <w:b/>
                <w:sz w:val="16"/>
                <w:szCs w:val="20"/>
                <w:lang w:val="es-ES_tradnl"/>
              </w:rPr>
              <w:t>N.</w:t>
            </w:r>
          </w:p>
        </w:tc>
        <w:tc>
          <w:tcPr>
            <w:tcW w:w="1399" w:type="dxa"/>
            <w:vAlign w:val="center"/>
          </w:tcPr>
          <w:p w14:paraId="670FB747" w14:textId="77777777" w:rsidR="008F2872" w:rsidRDefault="008F2872" w:rsidP="00440811">
            <w:pPr>
              <w:spacing w:line="240" w:lineRule="auto"/>
              <w:jc w:val="center"/>
              <w:rPr>
                <w:rFonts w:ascii="Arial" w:eastAsia="Batang" w:hAnsi="Arial" w:cs="Arial"/>
                <w:b/>
                <w:sz w:val="16"/>
                <w:szCs w:val="20"/>
                <w:lang w:val="es-ES_tradnl"/>
              </w:rPr>
            </w:pPr>
            <w:r w:rsidRPr="002975B6">
              <w:rPr>
                <w:rFonts w:ascii="Arial" w:eastAsia="Batang" w:hAnsi="Arial" w:cs="Arial"/>
                <w:b/>
                <w:sz w:val="16"/>
                <w:szCs w:val="20"/>
                <w:lang w:val="es-ES_tradnl"/>
              </w:rPr>
              <w:t>PERSONAL TÉCNICO PRINCIPAL QUE SERÁ EVALUADO</w:t>
            </w:r>
          </w:p>
        </w:tc>
        <w:tc>
          <w:tcPr>
            <w:tcW w:w="3182" w:type="dxa"/>
            <w:vAlign w:val="center"/>
          </w:tcPr>
          <w:p w14:paraId="670FB748" w14:textId="77777777" w:rsidR="008F2872" w:rsidRDefault="008F2872" w:rsidP="00440811">
            <w:pPr>
              <w:spacing w:line="240" w:lineRule="auto"/>
              <w:jc w:val="center"/>
              <w:rPr>
                <w:rFonts w:ascii="Arial" w:eastAsia="Batang" w:hAnsi="Arial" w:cs="Arial"/>
                <w:b/>
                <w:sz w:val="16"/>
                <w:szCs w:val="20"/>
                <w:lang w:val="es-ES_tradnl"/>
              </w:rPr>
            </w:pPr>
            <w:r w:rsidRPr="002975B6">
              <w:rPr>
                <w:rFonts w:ascii="Arial" w:eastAsia="Batang" w:hAnsi="Arial" w:cs="Arial"/>
                <w:b/>
                <w:sz w:val="16"/>
                <w:szCs w:val="20"/>
                <w:lang w:val="es-ES_tradnl"/>
              </w:rPr>
              <w:t>REQUISITOS MÍNIMOS</w:t>
            </w:r>
          </w:p>
        </w:tc>
        <w:tc>
          <w:tcPr>
            <w:tcW w:w="2126" w:type="dxa"/>
            <w:vAlign w:val="center"/>
          </w:tcPr>
          <w:p w14:paraId="670FB749" w14:textId="77777777" w:rsidR="008F2872" w:rsidRDefault="008F2872" w:rsidP="00440811">
            <w:pPr>
              <w:spacing w:line="240" w:lineRule="auto"/>
              <w:jc w:val="center"/>
              <w:rPr>
                <w:rFonts w:ascii="Arial" w:eastAsia="Batang" w:hAnsi="Arial" w:cs="Arial"/>
                <w:b/>
                <w:sz w:val="16"/>
                <w:szCs w:val="20"/>
                <w:lang w:val="es-ES_tradnl"/>
              </w:rPr>
            </w:pPr>
            <w:r w:rsidRPr="002975B6">
              <w:rPr>
                <w:rFonts w:ascii="Arial" w:eastAsia="Batang" w:hAnsi="Arial" w:cs="Arial"/>
                <w:b/>
                <w:sz w:val="16"/>
                <w:szCs w:val="20"/>
                <w:lang w:val="es-ES_tradnl"/>
              </w:rPr>
              <w:t>TIEMPO ESTIMADO DE PARTICIPACIÓN DEL PERSONAL TÉCNICO (MESES)</w:t>
            </w:r>
          </w:p>
        </w:tc>
        <w:tc>
          <w:tcPr>
            <w:tcW w:w="1559" w:type="dxa"/>
            <w:vAlign w:val="center"/>
          </w:tcPr>
          <w:p w14:paraId="670FB74A" w14:textId="77777777" w:rsidR="008F2872" w:rsidRDefault="008F2872" w:rsidP="00440811">
            <w:pPr>
              <w:spacing w:line="240" w:lineRule="auto"/>
              <w:jc w:val="center"/>
              <w:rPr>
                <w:rFonts w:ascii="Arial" w:eastAsia="Batang" w:hAnsi="Arial" w:cs="Arial"/>
                <w:b/>
                <w:sz w:val="16"/>
                <w:szCs w:val="20"/>
                <w:lang w:val="es-ES_tradnl"/>
              </w:rPr>
            </w:pPr>
            <w:r w:rsidRPr="002975B6">
              <w:rPr>
                <w:rFonts w:ascii="Arial" w:eastAsia="Batang" w:hAnsi="Arial" w:cs="Arial"/>
                <w:b/>
                <w:sz w:val="16"/>
                <w:szCs w:val="20"/>
                <w:lang w:val="es-ES_tradnl"/>
              </w:rPr>
              <w:t>PARTICIPACIÓN EN TIEMPO</w:t>
            </w:r>
          </w:p>
        </w:tc>
      </w:tr>
      <w:tr w:rsidR="008F2872" w:rsidRPr="00115F82" w14:paraId="670FB756" w14:textId="77777777" w:rsidTr="007C506E">
        <w:trPr>
          <w:jc w:val="center"/>
        </w:trPr>
        <w:tc>
          <w:tcPr>
            <w:tcW w:w="376" w:type="dxa"/>
            <w:vAlign w:val="center"/>
          </w:tcPr>
          <w:p w14:paraId="670FB74E" w14:textId="77777777" w:rsidR="008F2872" w:rsidRPr="002975B6" w:rsidRDefault="008F2872" w:rsidP="00C36AC8">
            <w:pPr>
              <w:spacing w:line="240" w:lineRule="auto"/>
              <w:jc w:val="center"/>
              <w:rPr>
                <w:rFonts w:ascii="Arial" w:eastAsia="Batang" w:hAnsi="Arial" w:cs="Arial"/>
                <w:sz w:val="16"/>
                <w:szCs w:val="20"/>
                <w:lang w:val="es-ES_tradnl"/>
              </w:rPr>
            </w:pPr>
            <w:r w:rsidRPr="002975B6">
              <w:rPr>
                <w:rFonts w:ascii="Arial" w:eastAsia="Batang" w:hAnsi="Arial" w:cs="Arial"/>
                <w:sz w:val="16"/>
                <w:szCs w:val="20"/>
                <w:lang w:val="es-ES_tradnl"/>
              </w:rPr>
              <w:t>1</w:t>
            </w:r>
          </w:p>
        </w:tc>
        <w:tc>
          <w:tcPr>
            <w:tcW w:w="1399" w:type="dxa"/>
            <w:vAlign w:val="center"/>
          </w:tcPr>
          <w:p w14:paraId="670FB74F" w14:textId="77777777" w:rsidR="008F2872" w:rsidRPr="002975B6" w:rsidRDefault="008F2872" w:rsidP="00C36AC8">
            <w:pPr>
              <w:spacing w:line="240" w:lineRule="auto"/>
              <w:rPr>
                <w:rFonts w:ascii="Arial" w:eastAsia="Batang" w:hAnsi="Arial" w:cs="Arial"/>
                <w:sz w:val="16"/>
                <w:szCs w:val="20"/>
                <w:lang w:val="es-ES_tradnl"/>
              </w:rPr>
            </w:pPr>
            <w:r w:rsidRPr="002975B6">
              <w:rPr>
                <w:rFonts w:ascii="Arial" w:eastAsia="Batang" w:hAnsi="Arial" w:cs="Arial"/>
                <w:sz w:val="16"/>
                <w:szCs w:val="20"/>
                <w:lang w:val="es-ES_tradnl"/>
              </w:rPr>
              <w:t>Director de Proyecto</w:t>
            </w:r>
          </w:p>
        </w:tc>
        <w:tc>
          <w:tcPr>
            <w:tcW w:w="3182" w:type="dxa"/>
          </w:tcPr>
          <w:p w14:paraId="670FB750" w14:textId="345FF568" w:rsidR="008F2872" w:rsidRDefault="008F2872" w:rsidP="00B861AD">
            <w:pPr>
              <w:widowControl w:val="0"/>
              <w:numPr>
                <w:ilvl w:val="0"/>
                <w:numId w:val="5"/>
              </w:numPr>
              <w:tabs>
                <w:tab w:val="clear" w:pos="713"/>
                <w:tab w:val="num" w:pos="157"/>
              </w:tabs>
              <w:spacing w:line="240" w:lineRule="auto"/>
              <w:ind w:left="157" w:hanging="150"/>
              <w:jc w:val="both"/>
              <w:rPr>
                <w:rFonts w:ascii="Arial" w:eastAsia="Batang" w:hAnsi="Arial" w:cs="Arial"/>
                <w:sz w:val="16"/>
                <w:szCs w:val="20"/>
                <w:lang w:val="es-ES_tradnl"/>
              </w:rPr>
            </w:pPr>
            <w:r w:rsidRPr="002975B6">
              <w:rPr>
                <w:rFonts w:ascii="Arial" w:eastAsia="Batang" w:hAnsi="Arial" w:cs="Arial"/>
                <w:sz w:val="16"/>
                <w:szCs w:val="20"/>
                <w:lang w:val="es-ES_tradnl"/>
              </w:rPr>
              <w:t>Profesional con título de</w:t>
            </w:r>
            <w:r>
              <w:rPr>
                <w:rFonts w:ascii="Arial" w:eastAsia="Batang" w:hAnsi="Arial" w:cs="Arial"/>
                <w:sz w:val="16"/>
                <w:szCs w:val="20"/>
                <w:lang w:val="es-ES_tradnl"/>
              </w:rPr>
              <w:t xml:space="preserve"> grado en </w:t>
            </w:r>
            <w:r w:rsidRPr="002975B6">
              <w:rPr>
                <w:rFonts w:ascii="Arial" w:eastAsia="Batang" w:hAnsi="Arial" w:cs="Arial"/>
                <w:sz w:val="16"/>
                <w:szCs w:val="20"/>
                <w:lang w:val="es-ES_tradnl"/>
              </w:rPr>
              <w:t>Ingenier</w:t>
            </w:r>
            <w:r>
              <w:rPr>
                <w:rFonts w:ascii="Arial" w:eastAsia="Batang" w:hAnsi="Arial" w:cs="Arial"/>
                <w:sz w:val="16"/>
                <w:szCs w:val="20"/>
                <w:lang w:val="es-ES_tradnl"/>
              </w:rPr>
              <w:t>ía</w:t>
            </w:r>
            <w:r w:rsidRPr="002975B6">
              <w:rPr>
                <w:rFonts w:ascii="Arial" w:eastAsia="Batang" w:hAnsi="Arial" w:cs="Arial"/>
                <w:sz w:val="16"/>
                <w:szCs w:val="20"/>
                <w:lang w:val="es-ES_tradnl"/>
              </w:rPr>
              <w:t xml:space="preserve"> Civil</w:t>
            </w:r>
            <w:r w:rsidR="00BC6743">
              <w:rPr>
                <w:rFonts w:ascii="Arial" w:eastAsia="Batang" w:hAnsi="Arial" w:cs="Arial"/>
                <w:sz w:val="16"/>
                <w:szCs w:val="20"/>
                <w:lang w:val="es-ES_tradnl"/>
              </w:rPr>
              <w:t>, Hidráulica o Sanitaria</w:t>
            </w:r>
          </w:p>
          <w:p w14:paraId="20AF3A32" w14:textId="77777777" w:rsidR="007550D2" w:rsidRDefault="008F2872" w:rsidP="00740ED3">
            <w:pPr>
              <w:widowControl w:val="0"/>
              <w:numPr>
                <w:ilvl w:val="0"/>
                <w:numId w:val="5"/>
              </w:numPr>
              <w:tabs>
                <w:tab w:val="clear" w:pos="713"/>
                <w:tab w:val="num" w:pos="157"/>
              </w:tabs>
              <w:spacing w:line="240" w:lineRule="auto"/>
              <w:ind w:left="157" w:hanging="150"/>
              <w:jc w:val="both"/>
              <w:rPr>
                <w:rFonts w:ascii="Arial" w:eastAsia="Batang" w:hAnsi="Arial" w:cs="Arial"/>
                <w:sz w:val="16"/>
                <w:szCs w:val="20"/>
                <w:lang w:val="es-ES_tradnl"/>
              </w:rPr>
            </w:pPr>
            <w:r>
              <w:rPr>
                <w:rFonts w:ascii="Arial" w:eastAsia="Batang" w:hAnsi="Arial" w:cs="Arial"/>
                <w:sz w:val="16"/>
                <w:szCs w:val="20"/>
                <w:lang w:val="es-ES_tradnl"/>
              </w:rPr>
              <w:t>C</w:t>
            </w:r>
            <w:r w:rsidRPr="002975B6">
              <w:rPr>
                <w:rFonts w:ascii="Arial" w:eastAsia="Batang" w:hAnsi="Arial" w:cs="Arial"/>
                <w:sz w:val="16"/>
                <w:szCs w:val="20"/>
                <w:lang w:val="es-ES_tradnl"/>
              </w:rPr>
              <w:t xml:space="preserve">on un mínimo 15 años de experiencia </w:t>
            </w:r>
            <w:r w:rsidR="007550D2" w:rsidRPr="007550D2">
              <w:rPr>
                <w:rFonts w:ascii="Arial" w:eastAsia="Batang" w:hAnsi="Arial" w:cs="Arial"/>
                <w:sz w:val="16"/>
                <w:szCs w:val="20"/>
                <w:lang w:val="es-ES_tradnl"/>
              </w:rPr>
              <w:t>en trabajos de diseño, fiscalización y/o construcción de obras civiles</w:t>
            </w:r>
          </w:p>
          <w:p w14:paraId="670FB752" w14:textId="6157529D" w:rsidR="007550D2" w:rsidRDefault="007550D2" w:rsidP="007550D2">
            <w:pPr>
              <w:widowControl w:val="0"/>
              <w:numPr>
                <w:ilvl w:val="0"/>
                <w:numId w:val="5"/>
              </w:numPr>
              <w:tabs>
                <w:tab w:val="clear" w:pos="713"/>
                <w:tab w:val="num" w:pos="157"/>
              </w:tabs>
              <w:spacing w:line="240" w:lineRule="auto"/>
              <w:ind w:left="157" w:hanging="150"/>
              <w:jc w:val="both"/>
              <w:rPr>
                <w:rFonts w:ascii="Arial" w:eastAsia="Batang" w:hAnsi="Arial" w:cs="Arial"/>
                <w:sz w:val="16"/>
                <w:szCs w:val="20"/>
                <w:lang w:val="es-ES_tradnl"/>
              </w:rPr>
            </w:pPr>
            <w:r w:rsidRPr="007550D2">
              <w:rPr>
                <w:rFonts w:ascii="Arial" w:eastAsia="Batang" w:hAnsi="Arial" w:cs="Arial"/>
                <w:sz w:val="16"/>
                <w:szCs w:val="20"/>
                <w:lang w:val="es-ES_tradnl"/>
              </w:rPr>
              <w:t xml:space="preserve"> </w:t>
            </w:r>
            <w:r w:rsidR="008F2872" w:rsidRPr="002975B6">
              <w:rPr>
                <w:rFonts w:ascii="Arial" w:eastAsia="Batang" w:hAnsi="Arial" w:cs="Arial"/>
                <w:sz w:val="16"/>
                <w:szCs w:val="20"/>
                <w:lang w:val="es-ES_tradnl"/>
              </w:rPr>
              <w:t xml:space="preserve">Acreditar experiencia en tres (3) proyectos </w:t>
            </w:r>
            <w:r w:rsidRPr="002975B6">
              <w:rPr>
                <w:rFonts w:ascii="Arial" w:eastAsia="Batang" w:hAnsi="Arial" w:cs="Arial"/>
                <w:sz w:val="16"/>
                <w:szCs w:val="20"/>
                <w:lang w:val="es-ES_tradnl"/>
              </w:rPr>
              <w:t>similares a esta consultoría</w:t>
            </w:r>
          </w:p>
        </w:tc>
        <w:tc>
          <w:tcPr>
            <w:tcW w:w="2126" w:type="dxa"/>
            <w:vAlign w:val="center"/>
          </w:tcPr>
          <w:p w14:paraId="670FB753" w14:textId="7C867AE6" w:rsidR="008F2872" w:rsidRPr="002975B6" w:rsidRDefault="00740ED3" w:rsidP="00C36AC8">
            <w:pPr>
              <w:spacing w:line="240" w:lineRule="auto"/>
              <w:jc w:val="center"/>
              <w:rPr>
                <w:rFonts w:ascii="Arial" w:eastAsia="Batang" w:hAnsi="Arial" w:cs="Arial"/>
                <w:sz w:val="16"/>
                <w:szCs w:val="20"/>
                <w:lang w:val="es-ES_tradnl"/>
              </w:rPr>
            </w:pPr>
            <w:r>
              <w:rPr>
                <w:rFonts w:ascii="Arial" w:eastAsia="Batang" w:hAnsi="Arial" w:cs="Arial"/>
                <w:sz w:val="16"/>
                <w:szCs w:val="20"/>
                <w:lang w:val="es-ES_tradnl"/>
              </w:rPr>
              <w:t>6</w:t>
            </w:r>
          </w:p>
        </w:tc>
        <w:tc>
          <w:tcPr>
            <w:tcW w:w="1559" w:type="dxa"/>
            <w:vAlign w:val="center"/>
          </w:tcPr>
          <w:p w14:paraId="670FB754" w14:textId="77777777" w:rsidR="008F2872" w:rsidRPr="002975B6" w:rsidRDefault="008F2872" w:rsidP="00C36AC8">
            <w:pPr>
              <w:spacing w:line="240" w:lineRule="auto"/>
              <w:jc w:val="center"/>
              <w:rPr>
                <w:rFonts w:ascii="Arial" w:eastAsia="Batang" w:hAnsi="Arial" w:cs="Arial"/>
                <w:sz w:val="16"/>
                <w:szCs w:val="20"/>
                <w:lang w:val="es-ES_tradnl"/>
              </w:rPr>
            </w:pPr>
            <w:r w:rsidRPr="002975B6">
              <w:rPr>
                <w:rFonts w:ascii="Arial" w:eastAsia="Batang" w:hAnsi="Arial" w:cs="Arial"/>
                <w:sz w:val="16"/>
                <w:szCs w:val="20"/>
                <w:lang w:val="es-ES_tradnl"/>
              </w:rPr>
              <w:t>Tiempo completo</w:t>
            </w:r>
          </w:p>
        </w:tc>
      </w:tr>
      <w:tr w:rsidR="008F2872" w:rsidRPr="00115F82" w14:paraId="670FB75F" w14:textId="77777777" w:rsidTr="007C506E">
        <w:trPr>
          <w:jc w:val="center"/>
        </w:trPr>
        <w:tc>
          <w:tcPr>
            <w:tcW w:w="376" w:type="dxa"/>
            <w:vAlign w:val="center"/>
          </w:tcPr>
          <w:p w14:paraId="670FB757" w14:textId="77777777" w:rsidR="008F2872" w:rsidRPr="002975B6" w:rsidRDefault="008F2872" w:rsidP="00C36AC8">
            <w:pPr>
              <w:spacing w:line="240" w:lineRule="auto"/>
              <w:jc w:val="center"/>
              <w:rPr>
                <w:rFonts w:ascii="Arial" w:eastAsia="Batang" w:hAnsi="Arial" w:cs="Arial"/>
                <w:sz w:val="16"/>
                <w:szCs w:val="20"/>
                <w:lang w:val="es-ES_tradnl"/>
              </w:rPr>
            </w:pPr>
            <w:r w:rsidRPr="002975B6">
              <w:rPr>
                <w:rFonts w:ascii="Arial" w:eastAsia="Batang" w:hAnsi="Arial" w:cs="Arial"/>
                <w:sz w:val="16"/>
                <w:szCs w:val="20"/>
                <w:lang w:val="es-ES_tradnl"/>
              </w:rPr>
              <w:t>1</w:t>
            </w:r>
          </w:p>
        </w:tc>
        <w:tc>
          <w:tcPr>
            <w:tcW w:w="1399" w:type="dxa"/>
            <w:vAlign w:val="center"/>
          </w:tcPr>
          <w:p w14:paraId="670FB758" w14:textId="77777777" w:rsidR="008F2872" w:rsidRPr="002975B6" w:rsidRDefault="008F2872" w:rsidP="005A5624">
            <w:pPr>
              <w:spacing w:line="240" w:lineRule="auto"/>
              <w:rPr>
                <w:rFonts w:ascii="Arial" w:eastAsia="Batang" w:hAnsi="Arial" w:cs="Arial"/>
                <w:sz w:val="16"/>
                <w:szCs w:val="20"/>
                <w:lang w:val="es-ES_tradnl"/>
              </w:rPr>
            </w:pPr>
            <w:r w:rsidRPr="002975B6">
              <w:rPr>
                <w:rFonts w:ascii="Arial" w:eastAsia="Batang" w:hAnsi="Arial" w:cs="Arial"/>
                <w:sz w:val="16"/>
                <w:szCs w:val="20"/>
                <w:lang w:val="es-ES_tradnl"/>
              </w:rPr>
              <w:t xml:space="preserve">Especialista en </w:t>
            </w:r>
            <w:r>
              <w:rPr>
                <w:rFonts w:ascii="Arial" w:eastAsia="Batang" w:hAnsi="Arial" w:cs="Arial"/>
                <w:sz w:val="16"/>
                <w:szCs w:val="20"/>
                <w:lang w:val="es-ES_tradnl"/>
              </w:rPr>
              <w:t>H</w:t>
            </w:r>
            <w:r w:rsidRPr="002975B6">
              <w:rPr>
                <w:rFonts w:ascii="Arial" w:eastAsia="Batang" w:hAnsi="Arial" w:cs="Arial"/>
                <w:sz w:val="16"/>
                <w:szCs w:val="20"/>
                <w:lang w:val="es-ES_tradnl"/>
              </w:rPr>
              <w:t xml:space="preserve">idráulica </w:t>
            </w:r>
          </w:p>
        </w:tc>
        <w:tc>
          <w:tcPr>
            <w:tcW w:w="3182" w:type="dxa"/>
          </w:tcPr>
          <w:p w14:paraId="670FB759" w14:textId="77777777" w:rsidR="008F2872" w:rsidRDefault="008F2872" w:rsidP="00B861AD">
            <w:pPr>
              <w:widowControl w:val="0"/>
              <w:numPr>
                <w:ilvl w:val="0"/>
                <w:numId w:val="5"/>
              </w:numPr>
              <w:tabs>
                <w:tab w:val="clear" w:pos="713"/>
                <w:tab w:val="num" w:pos="157"/>
              </w:tabs>
              <w:spacing w:line="240" w:lineRule="auto"/>
              <w:ind w:left="157" w:hanging="150"/>
              <w:jc w:val="both"/>
              <w:rPr>
                <w:rFonts w:ascii="Arial" w:eastAsia="Batang" w:hAnsi="Arial" w:cs="Arial"/>
                <w:sz w:val="16"/>
                <w:szCs w:val="20"/>
                <w:lang w:val="es-ES_tradnl"/>
              </w:rPr>
            </w:pPr>
            <w:r w:rsidRPr="002975B6">
              <w:rPr>
                <w:rFonts w:ascii="Arial" w:eastAsia="Batang" w:hAnsi="Arial" w:cs="Arial"/>
                <w:sz w:val="16"/>
                <w:szCs w:val="20"/>
                <w:lang w:val="es-ES_tradnl"/>
              </w:rPr>
              <w:t>Profesional con título de</w:t>
            </w:r>
            <w:r>
              <w:rPr>
                <w:rFonts w:ascii="Arial" w:eastAsia="Batang" w:hAnsi="Arial" w:cs="Arial"/>
                <w:sz w:val="16"/>
                <w:szCs w:val="20"/>
                <w:lang w:val="es-ES_tradnl"/>
              </w:rPr>
              <w:t xml:space="preserve"> grado en </w:t>
            </w:r>
            <w:r w:rsidRPr="002975B6">
              <w:rPr>
                <w:rFonts w:ascii="Arial" w:eastAsia="Batang" w:hAnsi="Arial" w:cs="Arial"/>
                <w:sz w:val="16"/>
                <w:szCs w:val="20"/>
                <w:lang w:val="es-ES_tradnl"/>
              </w:rPr>
              <w:t>Ingenier</w:t>
            </w:r>
            <w:r>
              <w:rPr>
                <w:rFonts w:ascii="Arial" w:eastAsia="Batang" w:hAnsi="Arial" w:cs="Arial"/>
                <w:sz w:val="16"/>
                <w:szCs w:val="20"/>
                <w:lang w:val="es-ES_tradnl"/>
              </w:rPr>
              <w:t>ía</w:t>
            </w:r>
            <w:r w:rsidRPr="002975B6">
              <w:rPr>
                <w:rFonts w:ascii="Arial" w:eastAsia="Batang" w:hAnsi="Arial" w:cs="Arial"/>
                <w:sz w:val="16"/>
                <w:szCs w:val="20"/>
                <w:lang w:val="es-ES_tradnl"/>
              </w:rPr>
              <w:t xml:space="preserve"> Civil – especialista en Hidráulica</w:t>
            </w:r>
          </w:p>
          <w:p w14:paraId="670FB75A" w14:textId="4DBB51B8" w:rsidR="008F2872" w:rsidRDefault="008F2872" w:rsidP="00B861AD">
            <w:pPr>
              <w:widowControl w:val="0"/>
              <w:numPr>
                <w:ilvl w:val="0"/>
                <w:numId w:val="5"/>
              </w:numPr>
              <w:tabs>
                <w:tab w:val="clear" w:pos="713"/>
                <w:tab w:val="num" w:pos="157"/>
              </w:tabs>
              <w:spacing w:line="240" w:lineRule="auto"/>
              <w:ind w:left="157" w:hanging="150"/>
              <w:jc w:val="both"/>
              <w:rPr>
                <w:rFonts w:ascii="Arial" w:eastAsia="Batang" w:hAnsi="Arial" w:cs="Arial"/>
                <w:sz w:val="16"/>
                <w:szCs w:val="20"/>
                <w:lang w:val="es-ES_tradnl"/>
              </w:rPr>
            </w:pPr>
            <w:r>
              <w:rPr>
                <w:rFonts w:ascii="Arial" w:eastAsia="Batang" w:hAnsi="Arial" w:cs="Arial"/>
                <w:sz w:val="16"/>
                <w:szCs w:val="20"/>
                <w:lang w:val="es-ES_tradnl"/>
              </w:rPr>
              <w:t>C</w:t>
            </w:r>
            <w:r w:rsidR="00740ED3">
              <w:rPr>
                <w:rFonts w:ascii="Arial" w:eastAsia="Batang" w:hAnsi="Arial" w:cs="Arial"/>
                <w:sz w:val="16"/>
                <w:szCs w:val="20"/>
                <w:lang w:val="es-ES_tradnl"/>
              </w:rPr>
              <w:t>on un mínimo de 10</w:t>
            </w:r>
            <w:r w:rsidRPr="002975B6">
              <w:rPr>
                <w:rFonts w:ascii="Arial" w:eastAsia="Batang" w:hAnsi="Arial" w:cs="Arial"/>
                <w:sz w:val="16"/>
                <w:szCs w:val="20"/>
                <w:lang w:val="es-ES_tradnl"/>
              </w:rPr>
              <w:t xml:space="preserve"> años de experiencia en el área de la hidráulica de sistemas de </w:t>
            </w:r>
            <w:r>
              <w:rPr>
                <w:rFonts w:ascii="Arial" w:eastAsia="Batang" w:hAnsi="Arial" w:cs="Arial"/>
                <w:sz w:val="16"/>
                <w:szCs w:val="20"/>
                <w:lang w:val="es-ES_tradnl"/>
              </w:rPr>
              <w:t>alcantarillado sanitario</w:t>
            </w:r>
            <w:r w:rsidRPr="002975B6">
              <w:rPr>
                <w:rFonts w:ascii="Arial" w:eastAsia="Batang" w:hAnsi="Arial" w:cs="Arial"/>
                <w:sz w:val="16"/>
                <w:szCs w:val="20"/>
                <w:lang w:val="es-ES_tradnl"/>
              </w:rPr>
              <w:t xml:space="preserve"> y</w:t>
            </w:r>
            <w:r w:rsidR="001A055A">
              <w:rPr>
                <w:rFonts w:ascii="Arial" w:eastAsia="Batang" w:hAnsi="Arial" w:cs="Arial"/>
                <w:sz w:val="16"/>
                <w:szCs w:val="20"/>
                <w:lang w:val="es-ES_tradnl"/>
              </w:rPr>
              <w:t>/o</w:t>
            </w:r>
            <w:r w:rsidRPr="002975B6">
              <w:rPr>
                <w:rFonts w:ascii="Arial" w:eastAsia="Batang" w:hAnsi="Arial" w:cs="Arial"/>
                <w:sz w:val="16"/>
                <w:szCs w:val="20"/>
                <w:lang w:val="es-ES_tradnl"/>
              </w:rPr>
              <w:t xml:space="preserve"> </w:t>
            </w:r>
            <w:proofErr w:type="spellStart"/>
            <w:r>
              <w:rPr>
                <w:rFonts w:ascii="Arial" w:eastAsia="Batang" w:hAnsi="Arial" w:cs="Arial"/>
                <w:sz w:val="16"/>
                <w:szCs w:val="20"/>
                <w:lang w:val="es-ES_tradnl"/>
              </w:rPr>
              <w:t>PTARs</w:t>
            </w:r>
            <w:proofErr w:type="spellEnd"/>
          </w:p>
          <w:p w14:paraId="670FB75B" w14:textId="77777777" w:rsidR="008F2872" w:rsidRDefault="008F2872" w:rsidP="00B861AD">
            <w:pPr>
              <w:widowControl w:val="0"/>
              <w:numPr>
                <w:ilvl w:val="0"/>
                <w:numId w:val="5"/>
              </w:numPr>
              <w:tabs>
                <w:tab w:val="clear" w:pos="713"/>
                <w:tab w:val="num" w:pos="157"/>
              </w:tabs>
              <w:spacing w:line="240" w:lineRule="auto"/>
              <w:ind w:left="157" w:hanging="150"/>
              <w:jc w:val="both"/>
              <w:rPr>
                <w:rFonts w:ascii="Arial" w:eastAsia="Batang" w:hAnsi="Arial" w:cs="Arial"/>
                <w:sz w:val="16"/>
                <w:szCs w:val="20"/>
                <w:lang w:val="es-ES_tradnl"/>
              </w:rPr>
            </w:pPr>
            <w:r w:rsidRPr="002975B6">
              <w:rPr>
                <w:rFonts w:ascii="Arial" w:eastAsia="Batang" w:hAnsi="Arial" w:cs="Arial"/>
                <w:sz w:val="16"/>
                <w:szCs w:val="20"/>
                <w:lang w:val="es-ES_tradnl"/>
              </w:rPr>
              <w:t>Acreditar experiencia en tres (3) proyectos similares a esta consultoría</w:t>
            </w:r>
          </w:p>
        </w:tc>
        <w:tc>
          <w:tcPr>
            <w:tcW w:w="2126" w:type="dxa"/>
            <w:vAlign w:val="center"/>
          </w:tcPr>
          <w:p w14:paraId="670FB75C" w14:textId="1312FF11" w:rsidR="008F2872" w:rsidRPr="002975B6" w:rsidRDefault="00740ED3" w:rsidP="00C36AC8">
            <w:pPr>
              <w:spacing w:line="240" w:lineRule="auto"/>
              <w:jc w:val="center"/>
              <w:rPr>
                <w:rFonts w:ascii="Arial" w:eastAsia="Batang" w:hAnsi="Arial" w:cs="Arial"/>
                <w:sz w:val="16"/>
                <w:szCs w:val="20"/>
                <w:lang w:val="es-ES_tradnl"/>
              </w:rPr>
            </w:pPr>
            <w:r>
              <w:rPr>
                <w:rFonts w:ascii="Arial" w:eastAsia="Batang" w:hAnsi="Arial" w:cs="Arial"/>
                <w:sz w:val="16"/>
                <w:szCs w:val="20"/>
                <w:lang w:val="es-ES_tradnl"/>
              </w:rPr>
              <w:t>4</w:t>
            </w:r>
          </w:p>
        </w:tc>
        <w:tc>
          <w:tcPr>
            <w:tcW w:w="1559" w:type="dxa"/>
            <w:vAlign w:val="center"/>
          </w:tcPr>
          <w:p w14:paraId="670FB75D" w14:textId="330D7AB7" w:rsidR="008F2872" w:rsidRPr="002975B6" w:rsidRDefault="007C506E" w:rsidP="00C36AC8">
            <w:pPr>
              <w:spacing w:line="240" w:lineRule="auto"/>
              <w:jc w:val="center"/>
              <w:rPr>
                <w:rFonts w:ascii="Arial" w:eastAsia="Batang" w:hAnsi="Arial" w:cs="Arial"/>
                <w:sz w:val="16"/>
                <w:szCs w:val="20"/>
                <w:lang w:val="es-ES_tradnl"/>
              </w:rPr>
            </w:pPr>
            <w:r w:rsidRPr="002975B6">
              <w:rPr>
                <w:rFonts w:ascii="Arial" w:eastAsia="Batang" w:hAnsi="Arial" w:cs="Arial"/>
                <w:sz w:val="16"/>
                <w:szCs w:val="20"/>
                <w:lang w:val="es-ES_tradnl"/>
              </w:rPr>
              <w:t>Tiempo parcial</w:t>
            </w:r>
          </w:p>
        </w:tc>
      </w:tr>
      <w:tr w:rsidR="008F2872" w:rsidRPr="00115F82" w14:paraId="670FB768" w14:textId="77777777" w:rsidTr="007C506E">
        <w:trPr>
          <w:jc w:val="center"/>
        </w:trPr>
        <w:tc>
          <w:tcPr>
            <w:tcW w:w="376" w:type="dxa"/>
            <w:vAlign w:val="center"/>
          </w:tcPr>
          <w:p w14:paraId="670FB760" w14:textId="77777777" w:rsidR="008F2872" w:rsidRDefault="008F2872" w:rsidP="00440811">
            <w:pPr>
              <w:spacing w:line="240" w:lineRule="auto"/>
              <w:jc w:val="center"/>
              <w:rPr>
                <w:rFonts w:ascii="Arial" w:eastAsia="Batang" w:hAnsi="Arial" w:cs="Arial"/>
                <w:sz w:val="16"/>
                <w:szCs w:val="20"/>
                <w:lang w:val="es-ES_tradnl"/>
              </w:rPr>
            </w:pPr>
            <w:r w:rsidRPr="002975B6">
              <w:rPr>
                <w:rFonts w:ascii="Arial" w:eastAsia="Batang" w:hAnsi="Arial" w:cs="Arial"/>
                <w:sz w:val="16"/>
                <w:szCs w:val="20"/>
                <w:lang w:val="es-ES_tradnl"/>
              </w:rPr>
              <w:t>1</w:t>
            </w:r>
          </w:p>
        </w:tc>
        <w:tc>
          <w:tcPr>
            <w:tcW w:w="1399" w:type="dxa"/>
            <w:vAlign w:val="center"/>
          </w:tcPr>
          <w:p w14:paraId="670FB761" w14:textId="71B3D0F0" w:rsidR="008F2872" w:rsidRDefault="008F2872" w:rsidP="005A5624">
            <w:pPr>
              <w:spacing w:line="240" w:lineRule="auto"/>
              <w:rPr>
                <w:rFonts w:ascii="Arial" w:eastAsia="Batang" w:hAnsi="Arial" w:cs="Arial"/>
                <w:sz w:val="16"/>
                <w:szCs w:val="20"/>
                <w:lang w:val="es-ES_tradnl"/>
              </w:rPr>
            </w:pPr>
            <w:r w:rsidRPr="002975B6">
              <w:rPr>
                <w:rFonts w:ascii="Arial" w:eastAsia="Batang" w:hAnsi="Arial" w:cs="Arial"/>
                <w:sz w:val="16"/>
                <w:szCs w:val="20"/>
                <w:lang w:val="es-ES_tradnl"/>
              </w:rPr>
              <w:t xml:space="preserve">Especialista en </w:t>
            </w:r>
            <w:r>
              <w:rPr>
                <w:rFonts w:ascii="Arial" w:eastAsia="Batang" w:hAnsi="Arial" w:cs="Arial"/>
                <w:sz w:val="16"/>
                <w:szCs w:val="20"/>
                <w:lang w:val="es-ES_tradnl"/>
              </w:rPr>
              <w:t>T</w:t>
            </w:r>
            <w:r w:rsidRPr="002975B6">
              <w:rPr>
                <w:rFonts w:ascii="Arial" w:eastAsia="Batang" w:hAnsi="Arial" w:cs="Arial"/>
                <w:sz w:val="16"/>
                <w:szCs w:val="20"/>
                <w:lang w:val="es-ES_tradnl"/>
              </w:rPr>
              <w:t xml:space="preserve">ratamiento de </w:t>
            </w:r>
            <w:r>
              <w:rPr>
                <w:rFonts w:ascii="Arial" w:eastAsia="Batang" w:hAnsi="Arial" w:cs="Arial"/>
                <w:sz w:val="16"/>
                <w:szCs w:val="20"/>
                <w:lang w:val="es-ES_tradnl"/>
              </w:rPr>
              <w:t>A</w:t>
            </w:r>
            <w:r w:rsidRPr="002975B6">
              <w:rPr>
                <w:rFonts w:ascii="Arial" w:eastAsia="Batang" w:hAnsi="Arial" w:cs="Arial"/>
                <w:sz w:val="16"/>
                <w:szCs w:val="20"/>
                <w:lang w:val="es-ES_tradnl"/>
              </w:rPr>
              <w:t>gua</w:t>
            </w:r>
            <w:r>
              <w:rPr>
                <w:rFonts w:ascii="Arial" w:eastAsia="Batang" w:hAnsi="Arial" w:cs="Arial"/>
                <w:sz w:val="16"/>
                <w:szCs w:val="20"/>
                <w:lang w:val="es-ES_tradnl"/>
              </w:rPr>
              <w:t>s Residuales</w:t>
            </w:r>
          </w:p>
        </w:tc>
        <w:tc>
          <w:tcPr>
            <w:tcW w:w="3182" w:type="dxa"/>
          </w:tcPr>
          <w:p w14:paraId="670FB762" w14:textId="77777777" w:rsidR="008F2872" w:rsidRDefault="008F2872" w:rsidP="00B861AD">
            <w:pPr>
              <w:widowControl w:val="0"/>
              <w:numPr>
                <w:ilvl w:val="0"/>
                <w:numId w:val="5"/>
              </w:numPr>
              <w:tabs>
                <w:tab w:val="clear" w:pos="713"/>
                <w:tab w:val="num" w:pos="157"/>
              </w:tabs>
              <w:spacing w:line="240" w:lineRule="auto"/>
              <w:ind w:left="157" w:hanging="150"/>
              <w:jc w:val="both"/>
              <w:rPr>
                <w:rFonts w:ascii="Arial" w:eastAsia="Batang" w:hAnsi="Arial" w:cs="Arial"/>
                <w:sz w:val="16"/>
                <w:szCs w:val="20"/>
                <w:lang w:val="es-ES_tradnl"/>
              </w:rPr>
            </w:pPr>
            <w:r w:rsidRPr="002975B6">
              <w:rPr>
                <w:rFonts w:ascii="Arial" w:eastAsia="Batang" w:hAnsi="Arial" w:cs="Arial"/>
                <w:sz w:val="16"/>
                <w:szCs w:val="20"/>
                <w:lang w:val="es-ES_tradnl"/>
              </w:rPr>
              <w:t>Profesional con título de</w:t>
            </w:r>
            <w:r>
              <w:rPr>
                <w:rFonts w:ascii="Arial" w:eastAsia="Batang" w:hAnsi="Arial" w:cs="Arial"/>
                <w:sz w:val="16"/>
                <w:szCs w:val="20"/>
                <w:lang w:val="es-ES_tradnl"/>
              </w:rPr>
              <w:t xml:space="preserve"> grado en </w:t>
            </w:r>
            <w:r w:rsidRPr="002975B6">
              <w:rPr>
                <w:rFonts w:ascii="Arial" w:eastAsia="Batang" w:hAnsi="Arial" w:cs="Arial"/>
                <w:sz w:val="16"/>
                <w:szCs w:val="20"/>
                <w:lang w:val="es-ES_tradnl"/>
              </w:rPr>
              <w:t>Ingenier</w:t>
            </w:r>
            <w:r>
              <w:rPr>
                <w:rFonts w:ascii="Arial" w:eastAsia="Batang" w:hAnsi="Arial" w:cs="Arial"/>
                <w:sz w:val="16"/>
                <w:szCs w:val="20"/>
                <w:lang w:val="es-ES_tradnl"/>
              </w:rPr>
              <w:t>ía</w:t>
            </w:r>
            <w:r w:rsidRPr="002975B6">
              <w:rPr>
                <w:rFonts w:ascii="Arial" w:eastAsia="Batang" w:hAnsi="Arial" w:cs="Arial"/>
                <w:sz w:val="16"/>
                <w:szCs w:val="20"/>
                <w:lang w:val="es-ES_tradnl"/>
              </w:rPr>
              <w:t xml:space="preserve"> Civil </w:t>
            </w:r>
          </w:p>
          <w:p w14:paraId="670FB763" w14:textId="68C3D715" w:rsidR="008F2872" w:rsidRDefault="008F2872" w:rsidP="00B861AD">
            <w:pPr>
              <w:widowControl w:val="0"/>
              <w:numPr>
                <w:ilvl w:val="0"/>
                <w:numId w:val="5"/>
              </w:numPr>
              <w:tabs>
                <w:tab w:val="clear" w:pos="713"/>
                <w:tab w:val="num" w:pos="157"/>
              </w:tabs>
              <w:spacing w:line="240" w:lineRule="auto"/>
              <w:ind w:left="157" w:hanging="150"/>
              <w:jc w:val="both"/>
              <w:rPr>
                <w:rFonts w:ascii="Arial" w:eastAsia="Batang" w:hAnsi="Arial" w:cs="Arial"/>
                <w:sz w:val="16"/>
                <w:szCs w:val="20"/>
                <w:lang w:val="es-ES_tradnl"/>
              </w:rPr>
            </w:pPr>
            <w:r>
              <w:rPr>
                <w:rFonts w:ascii="Arial" w:eastAsia="Batang" w:hAnsi="Arial" w:cs="Arial"/>
                <w:sz w:val="16"/>
                <w:szCs w:val="20"/>
                <w:lang w:val="es-ES_tradnl"/>
              </w:rPr>
              <w:t>C</w:t>
            </w:r>
            <w:r w:rsidR="00740ED3">
              <w:rPr>
                <w:rFonts w:ascii="Arial" w:eastAsia="Batang" w:hAnsi="Arial" w:cs="Arial"/>
                <w:sz w:val="16"/>
                <w:szCs w:val="20"/>
                <w:lang w:val="es-ES_tradnl"/>
              </w:rPr>
              <w:t>on un mínimo de 10</w:t>
            </w:r>
            <w:r w:rsidRPr="002975B6">
              <w:rPr>
                <w:rFonts w:ascii="Arial" w:eastAsia="Batang" w:hAnsi="Arial" w:cs="Arial"/>
                <w:sz w:val="16"/>
                <w:szCs w:val="20"/>
                <w:lang w:val="es-ES_tradnl"/>
              </w:rPr>
              <w:t xml:space="preserve"> años de experiencia en tecnologías de tratamiento de </w:t>
            </w:r>
            <w:r>
              <w:rPr>
                <w:rFonts w:ascii="Arial" w:eastAsia="Batang" w:hAnsi="Arial" w:cs="Arial"/>
                <w:sz w:val="16"/>
                <w:szCs w:val="20"/>
                <w:lang w:val="es-ES_tradnl"/>
              </w:rPr>
              <w:t>aguas residuales</w:t>
            </w:r>
          </w:p>
          <w:p w14:paraId="670FB764" w14:textId="77777777" w:rsidR="008F2872" w:rsidRDefault="008F2872" w:rsidP="00B861AD">
            <w:pPr>
              <w:widowControl w:val="0"/>
              <w:numPr>
                <w:ilvl w:val="0"/>
                <w:numId w:val="5"/>
              </w:numPr>
              <w:tabs>
                <w:tab w:val="clear" w:pos="713"/>
                <w:tab w:val="num" w:pos="157"/>
              </w:tabs>
              <w:spacing w:line="240" w:lineRule="auto"/>
              <w:ind w:left="157" w:hanging="150"/>
              <w:jc w:val="both"/>
              <w:rPr>
                <w:rFonts w:ascii="Arial" w:eastAsia="Batang" w:hAnsi="Arial" w:cs="Arial"/>
                <w:sz w:val="16"/>
                <w:szCs w:val="20"/>
                <w:lang w:val="es-ES_tradnl"/>
              </w:rPr>
            </w:pPr>
            <w:r w:rsidRPr="002975B6">
              <w:rPr>
                <w:rFonts w:ascii="Arial" w:eastAsia="Batang" w:hAnsi="Arial" w:cs="Arial"/>
                <w:sz w:val="16"/>
                <w:szCs w:val="20"/>
                <w:lang w:val="es-ES_tradnl"/>
              </w:rPr>
              <w:t>Acreditar experiencia en tres (3) proyectos similares a esta consultoría</w:t>
            </w:r>
          </w:p>
        </w:tc>
        <w:tc>
          <w:tcPr>
            <w:tcW w:w="2126" w:type="dxa"/>
            <w:vAlign w:val="center"/>
          </w:tcPr>
          <w:p w14:paraId="670FB765" w14:textId="7598826E" w:rsidR="008F2872" w:rsidRDefault="00740ED3" w:rsidP="00440811">
            <w:pPr>
              <w:spacing w:line="240" w:lineRule="auto"/>
              <w:jc w:val="center"/>
              <w:rPr>
                <w:rFonts w:ascii="Arial" w:eastAsia="Batang" w:hAnsi="Arial" w:cs="Arial"/>
                <w:sz w:val="16"/>
                <w:szCs w:val="20"/>
                <w:lang w:val="es-ES_tradnl"/>
              </w:rPr>
            </w:pPr>
            <w:r>
              <w:rPr>
                <w:rFonts w:ascii="Arial" w:eastAsia="Batang" w:hAnsi="Arial" w:cs="Arial"/>
                <w:sz w:val="16"/>
                <w:szCs w:val="20"/>
                <w:lang w:val="es-ES_tradnl"/>
              </w:rPr>
              <w:t>4</w:t>
            </w:r>
          </w:p>
        </w:tc>
        <w:tc>
          <w:tcPr>
            <w:tcW w:w="1559" w:type="dxa"/>
            <w:vAlign w:val="center"/>
          </w:tcPr>
          <w:p w14:paraId="670FB766" w14:textId="77777777" w:rsidR="008F2872" w:rsidRDefault="008F2872" w:rsidP="00440811">
            <w:pPr>
              <w:spacing w:line="240" w:lineRule="auto"/>
              <w:jc w:val="center"/>
              <w:rPr>
                <w:rFonts w:ascii="Arial" w:eastAsia="Batang" w:hAnsi="Arial" w:cs="Arial"/>
                <w:sz w:val="16"/>
                <w:szCs w:val="20"/>
                <w:lang w:val="es-ES_tradnl"/>
              </w:rPr>
            </w:pPr>
            <w:r w:rsidRPr="002975B6">
              <w:rPr>
                <w:rFonts w:ascii="Arial" w:eastAsia="Batang" w:hAnsi="Arial" w:cs="Arial"/>
                <w:sz w:val="16"/>
                <w:szCs w:val="20"/>
                <w:lang w:val="es-ES_tradnl"/>
              </w:rPr>
              <w:t xml:space="preserve">Tiempo </w:t>
            </w:r>
            <w:r>
              <w:rPr>
                <w:rFonts w:ascii="Arial" w:eastAsia="Batang" w:hAnsi="Arial" w:cs="Arial"/>
                <w:sz w:val="16"/>
                <w:szCs w:val="20"/>
                <w:lang w:val="es-ES_tradnl"/>
              </w:rPr>
              <w:t>parcial</w:t>
            </w:r>
          </w:p>
        </w:tc>
      </w:tr>
      <w:tr w:rsidR="008F2872" w:rsidRPr="00115F82" w14:paraId="670FB779" w14:textId="77777777" w:rsidTr="007C506E">
        <w:trPr>
          <w:jc w:val="center"/>
        </w:trPr>
        <w:tc>
          <w:tcPr>
            <w:tcW w:w="376" w:type="dxa"/>
            <w:vAlign w:val="center"/>
          </w:tcPr>
          <w:p w14:paraId="670FB772" w14:textId="77777777" w:rsidR="008F2872" w:rsidRDefault="008F2872" w:rsidP="00440811">
            <w:pPr>
              <w:spacing w:line="240" w:lineRule="auto"/>
              <w:jc w:val="center"/>
              <w:rPr>
                <w:rFonts w:ascii="Arial" w:eastAsia="Batang" w:hAnsi="Arial" w:cs="Arial"/>
                <w:sz w:val="16"/>
                <w:szCs w:val="20"/>
                <w:lang w:val="es-ES_tradnl"/>
              </w:rPr>
            </w:pPr>
            <w:r w:rsidRPr="002975B6">
              <w:rPr>
                <w:rFonts w:ascii="Arial" w:eastAsia="Batang" w:hAnsi="Arial" w:cs="Arial"/>
                <w:sz w:val="16"/>
                <w:szCs w:val="20"/>
                <w:lang w:val="es-ES_tradnl"/>
              </w:rPr>
              <w:t>1</w:t>
            </w:r>
          </w:p>
        </w:tc>
        <w:tc>
          <w:tcPr>
            <w:tcW w:w="1399" w:type="dxa"/>
            <w:vAlign w:val="center"/>
          </w:tcPr>
          <w:p w14:paraId="670FB773" w14:textId="77777777" w:rsidR="008F2872" w:rsidRDefault="008F2872" w:rsidP="005A5624">
            <w:pPr>
              <w:spacing w:line="240" w:lineRule="auto"/>
              <w:rPr>
                <w:rFonts w:ascii="Arial" w:eastAsia="Batang" w:hAnsi="Arial" w:cs="Arial"/>
                <w:sz w:val="16"/>
                <w:szCs w:val="20"/>
                <w:lang w:val="es-ES_tradnl"/>
              </w:rPr>
            </w:pPr>
            <w:r w:rsidRPr="002975B6">
              <w:rPr>
                <w:rFonts w:ascii="Arial" w:eastAsia="Batang" w:hAnsi="Arial" w:cs="Arial"/>
                <w:sz w:val="16"/>
                <w:szCs w:val="20"/>
                <w:lang w:val="es-ES_tradnl"/>
              </w:rPr>
              <w:t xml:space="preserve">Especialista en Impacto </w:t>
            </w:r>
            <w:r>
              <w:rPr>
                <w:rFonts w:ascii="Arial" w:eastAsia="Batang" w:hAnsi="Arial" w:cs="Arial"/>
                <w:sz w:val="16"/>
                <w:szCs w:val="20"/>
                <w:lang w:val="es-ES_tradnl"/>
              </w:rPr>
              <w:t>A</w:t>
            </w:r>
            <w:r w:rsidRPr="002975B6">
              <w:rPr>
                <w:rFonts w:ascii="Arial" w:eastAsia="Batang" w:hAnsi="Arial" w:cs="Arial"/>
                <w:sz w:val="16"/>
                <w:szCs w:val="20"/>
                <w:lang w:val="es-ES_tradnl"/>
              </w:rPr>
              <w:t>mbiental</w:t>
            </w:r>
          </w:p>
        </w:tc>
        <w:tc>
          <w:tcPr>
            <w:tcW w:w="3182" w:type="dxa"/>
          </w:tcPr>
          <w:p w14:paraId="670FB774" w14:textId="57EA72F9" w:rsidR="008F2872" w:rsidRDefault="008F2872" w:rsidP="00B861AD">
            <w:pPr>
              <w:widowControl w:val="0"/>
              <w:numPr>
                <w:ilvl w:val="0"/>
                <w:numId w:val="5"/>
              </w:numPr>
              <w:tabs>
                <w:tab w:val="clear" w:pos="713"/>
                <w:tab w:val="num" w:pos="291"/>
              </w:tabs>
              <w:spacing w:line="240" w:lineRule="auto"/>
              <w:ind w:left="291" w:hanging="284"/>
              <w:jc w:val="both"/>
              <w:rPr>
                <w:rFonts w:ascii="Arial" w:eastAsia="Batang" w:hAnsi="Arial" w:cs="Arial"/>
                <w:sz w:val="16"/>
                <w:szCs w:val="20"/>
                <w:lang w:val="es-ES_tradnl"/>
              </w:rPr>
            </w:pPr>
            <w:r>
              <w:rPr>
                <w:rFonts w:ascii="Arial" w:eastAsia="Batang" w:hAnsi="Arial" w:cs="Arial"/>
                <w:sz w:val="16"/>
                <w:szCs w:val="20"/>
                <w:lang w:val="es-ES_tradnl"/>
              </w:rPr>
              <w:t xml:space="preserve">Especialista </w:t>
            </w:r>
            <w:r w:rsidR="00CF3E9E">
              <w:rPr>
                <w:rFonts w:ascii="Arial" w:eastAsia="Batang" w:hAnsi="Arial" w:cs="Arial"/>
                <w:sz w:val="16"/>
                <w:szCs w:val="20"/>
                <w:lang w:val="es-ES_tradnl"/>
              </w:rPr>
              <w:t>con un mínimo de 10</w:t>
            </w:r>
            <w:r w:rsidRPr="002975B6">
              <w:rPr>
                <w:rFonts w:ascii="Arial" w:eastAsia="Batang" w:hAnsi="Arial" w:cs="Arial"/>
                <w:sz w:val="16"/>
                <w:szCs w:val="20"/>
                <w:lang w:val="es-ES_tradnl"/>
              </w:rPr>
              <w:t xml:space="preserve"> años de experiencia en evaluación de impacto ambiental</w:t>
            </w:r>
          </w:p>
          <w:p w14:paraId="670FB775" w14:textId="7A126591" w:rsidR="008F2872" w:rsidRDefault="008F2872" w:rsidP="00B861AD">
            <w:pPr>
              <w:widowControl w:val="0"/>
              <w:numPr>
                <w:ilvl w:val="0"/>
                <w:numId w:val="5"/>
              </w:numPr>
              <w:tabs>
                <w:tab w:val="clear" w:pos="713"/>
                <w:tab w:val="num" w:pos="291"/>
              </w:tabs>
              <w:spacing w:line="240" w:lineRule="auto"/>
              <w:ind w:left="291" w:hanging="284"/>
              <w:jc w:val="both"/>
              <w:rPr>
                <w:rFonts w:ascii="Arial" w:eastAsia="Batang" w:hAnsi="Arial" w:cs="Arial"/>
                <w:sz w:val="16"/>
                <w:szCs w:val="20"/>
                <w:lang w:val="es-ES_tradnl"/>
              </w:rPr>
            </w:pPr>
            <w:r w:rsidRPr="002975B6">
              <w:rPr>
                <w:rFonts w:ascii="Arial" w:eastAsia="Batang" w:hAnsi="Arial" w:cs="Arial"/>
                <w:sz w:val="16"/>
                <w:szCs w:val="20"/>
                <w:lang w:val="es-ES_tradnl"/>
              </w:rPr>
              <w:t xml:space="preserve">Acreditar experiencia en tres (3) </w:t>
            </w:r>
            <w:r w:rsidR="007C506E" w:rsidRPr="002975B6">
              <w:rPr>
                <w:rFonts w:ascii="Arial" w:eastAsia="Batang" w:hAnsi="Arial" w:cs="Arial"/>
                <w:sz w:val="16"/>
                <w:szCs w:val="20"/>
                <w:lang w:val="es-ES_tradnl"/>
              </w:rPr>
              <w:t>proyectos similares</w:t>
            </w:r>
            <w:r w:rsidRPr="002975B6">
              <w:rPr>
                <w:rFonts w:ascii="Arial" w:eastAsia="Batang" w:hAnsi="Arial" w:cs="Arial"/>
                <w:sz w:val="16"/>
                <w:szCs w:val="20"/>
                <w:lang w:val="es-ES_tradnl"/>
              </w:rPr>
              <w:t xml:space="preserve"> a esta consultoría</w:t>
            </w:r>
          </w:p>
        </w:tc>
        <w:tc>
          <w:tcPr>
            <w:tcW w:w="2126" w:type="dxa"/>
            <w:vAlign w:val="center"/>
          </w:tcPr>
          <w:p w14:paraId="670FB776" w14:textId="77777777" w:rsidR="008F2872" w:rsidRDefault="008F2872" w:rsidP="00440811">
            <w:pPr>
              <w:spacing w:line="240" w:lineRule="auto"/>
              <w:jc w:val="center"/>
              <w:rPr>
                <w:rFonts w:ascii="Arial" w:eastAsia="Batang" w:hAnsi="Arial" w:cs="Arial"/>
                <w:sz w:val="16"/>
                <w:szCs w:val="20"/>
                <w:lang w:val="es-ES_tradnl"/>
              </w:rPr>
            </w:pPr>
            <w:r w:rsidRPr="002975B6">
              <w:rPr>
                <w:rFonts w:ascii="Arial" w:eastAsia="Batang" w:hAnsi="Arial" w:cs="Arial"/>
                <w:sz w:val="16"/>
                <w:szCs w:val="20"/>
                <w:lang w:val="es-ES_tradnl"/>
              </w:rPr>
              <w:t>2</w:t>
            </w:r>
          </w:p>
        </w:tc>
        <w:tc>
          <w:tcPr>
            <w:tcW w:w="1559" w:type="dxa"/>
            <w:vAlign w:val="center"/>
          </w:tcPr>
          <w:p w14:paraId="670FB777" w14:textId="77777777" w:rsidR="008F2872" w:rsidRDefault="008F2872" w:rsidP="00440811">
            <w:pPr>
              <w:spacing w:line="240" w:lineRule="auto"/>
              <w:jc w:val="center"/>
              <w:rPr>
                <w:rFonts w:ascii="Arial" w:eastAsia="Batang" w:hAnsi="Arial" w:cs="Arial"/>
                <w:sz w:val="16"/>
                <w:szCs w:val="20"/>
                <w:lang w:val="es-ES_tradnl"/>
              </w:rPr>
            </w:pPr>
            <w:r w:rsidRPr="002975B6">
              <w:rPr>
                <w:rFonts w:ascii="Arial" w:eastAsia="Batang" w:hAnsi="Arial" w:cs="Arial"/>
                <w:sz w:val="16"/>
                <w:szCs w:val="20"/>
                <w:lang w:val="es-ES_tradnl"/>
              </w:rPr>
              <w:t>Tiempo parcial</w:t>
            </w:r>
          </w:p>
        </w:tc>
      </w:tr>
    </w:tbl>
    <w:p w14:paraId="64623DDA" w14:textId="77777777" w:rsidR="00876CB9" w:rsidRDefault="00876CB9" w:rsidP="0092754A">
      <w:pPr>
        <w:spacing w:line="240" w:lineRule="auto"/>
        <w:jc w:val="both"/>
        <w:rPr>
          <w:rFonts w:ascii="Arial" w:eastAsia="Batang" w:hAnsi="Arial" w:cs="Arial"/>
          <w:sz w:val="20"/>
          <w:szCs w:val="20"/>
          <w:lang w:val="es-ES_tradnl"/>
        </w:rPr>
      </w:pPr>
    </w:p>
    <w:p w14:paraId="32E73018" w14:textId="7B8CB897" w:rsidR="0092754A" w:rsidRDefault="0092754A" w:rsidP="0092754A">
      <w:pPr>
        <w:spacing w:line="240" w:lineRule="auto"/>
        <w:jc w:val="both"/>
        <w:rPr>
          <w:rFonts w:ascii="Arial" w:eastAsia="Batang" w:hAnsi="Arial" w:cs="Arial"/>
          <w:sz w:val="20"/>
          <w:szCs w:val="20"/>
          <w:lang w:val="es-ES_tradnl"/>
        </w:rPr>
      </w:pPr>
      <w:r w:rsidRPr="0092754A">
        <w:rPr>
          <w:rFonts w:ascii="Arial" w:eastAsia="Batang" w:hAnsi="Arial" w:cs="Arial"/>
          <w:sz w:val="20"/>
          <w:szCs w:val="20"/>
          <w:lang w:val="es-ES_tradnl"/>
        </w:rPr>
        <w:t>Además del personal antes indicado</w:t>
      </w:r>
      <w:r w:rsidR="001508F1">
        <w:rPr>
          <w:rFonts w:ascii="Arial" w:eastAsia="Batang" w:hAnsi="Arial" w:cs="Arial"/>
          <w:sz w:val="20"/>
          <w:szCs w:val="20"/>
          <w:lang w:val="es-ES_tradnl"/>
        </w:rPr>
        <w:t xml:space="preserve"> y que será evaluado</w:t>
      </w:r>
      <w:r w:rsidRPr="0092754A">
        <w:rPr>
          <w:rFonts w:ascii="Arial" w:eastAsia="Batang" w:hAnsi="Arial" w:cs="Arial"/>
          <w:sz w:val="20"/>
          <w:szCs w:val="20"/>
          <w:lang w:val="es-ES_tradnl"/>
        </w:rPr>
        <w:t>, el oferente d</w:t>
      </w:r>
      <w:r w:rsidR="00244B8F" w:rsidRPr="0092754A">
        <w:rPr>
          <w:rFonts w:ascii="Arial" w:eastAsia="Batang" w:hAnsi="Arial" w:cs="Arial"/>
          <w:sz w:val="20"/>
          <w:szCs w:val="20"/>
          <w:lang w:val="es-ES_tradnl"/>
        </w:rPr>
        <w:t xml:space="preserve">eberá incluir </w:t>
      </w:r>
      <w:r w:rsidRPr="0092754A">
        <w:rPr>
          <w:rFonts w:ascii="Arial" w:eastAsia="Batang" w:hAnsi="Arial" w:cs="Arial"/>
          <w:sz w:val="20"/>
          <w:szCs w:val="20"/>
          <w:lang w:val="es-ES_tradnl"/>
        </w:rPr>
        <w:t xml:space="preserve">en su oferta </w:t>
      </w:r>
      <w:r w:rsidR="00244B8F" w:rsidRPr="0092754A">
        <w:rPr>
          <w:rFonts w:ascii="Arial" w:eastAsia="Batang" w:hAnsi="Arial" w:cs="Arial"/>
          <w:sz w:val="20"/>
          <w:szCs w:val="20"/>
          <w:lang w:val="es-ES_tradnl"/>
        </w:rPr>
        <w:t xml:space="preserve">el </w:t>
      </w:r>
      <w:r w:rsidRPr="0092754A">
        <w:rPr>
          <w:rFonts w:ascii="Arial" w:eastAsia="Batang" w:hAnsi="Arial" w:cs="Arial"/>
          <w:sz w:val="20"/>
          <w:szCs w:val="20"/>
          <w:lang w:val="es-ES_tradnl"/>
        </w:rPr>
        <w:t xml:space="preserve">detalle del equipo técnico y administrativo </w:t>
      </w:r>
      <w:r w:rsidR="00244B8F" w:rsidRPr="0092754A">
        <w:rPr>
          <w:rFonts w:ascii="Arial" w:eastAsia="Batang" w:hAnsi="Arial" w:cs="Arial"/>
          <w:sz w:val="20"/>
          <w:szCs w:val="20"/>
          <w:lang w:val="es-ES_tradnl"/>
        </w:rPr>
        <w:t xml:space="preserve">necesario </w:t>
      </w:r>
      <w:r w:rsidRPr="0092754A">
        <w:rPr>
          <w:rFonts w:ascii="Arial" w:eastAsia="Batang" w:hAnsi="Arial" w:cs="Arial"/>
          <w:sz w:val="20"/>
          <w:szCs w:val="20"/>
          <w:lang w:val="es-ES_tradnl"/>
        </w:rPr>
        <w:t>para cumplir con el alcance establecido en los términos de referencia. En es</w:t>
      </w:r>
      <w:r w:rsidR="00244B8F" w:rsidRPr="0092754A">
        <w:rPr>
          <w:rFonts w:ascii="Arial" w:eastAsia="Batang" w:hAnsi="Arial" w:cs="Arial"/>
          <w:sz w:val="20"/>
          <w:szCs w:val="20"/>
          <w:lang w:val="es-ES_tradnl"/>
        </w:rPr>
        <w:t>a</w:t>
      </w:r>
      <w:r w:rsidRPr="0092754A">
        <w:rPr>
          <w:rFonts w:ascii="Arial" w:eastAsia="Batang" w:hAnsi="Arial" w:cs="Arial"/>
          <w:sz w:val="20"/>
          <w:szCs w:val="20"/>
          <w:lang w:val="es-ES_tradnl"/>
        </w:rPr>
        <w:t xml:space="preserve"> línea, debe presentar las hojas de vida de los siguientes profesionales, que si bien no serán evaluados y no se asignará puntaje serán parte integrante de su propuesta: </w:t>
      </w:r>
    </w:p>
    <w:p w14:paraId="60926653" w14:textId="77777777" w:rsidR="00224423" w:rsidRPr="0092754A" w:rsidRDefault="00224423" w:rsidP="0092754A">
      <w:pPr>
        <w:spacing w:line="240" w:lineRule="auto"/>
        <w:jc w:val="both"/>
        <w:rPr>
          <w:rFonts w:ascii="Arial" w:eastAsia="Batang" w:hAnsi="Arial" w:cs="Arial"/>
          <w:sz w:val="20"/>
          <w:szCs w:val="20"/>
          <w:lang w:val="es-ES_tradnl"/>
        </w:rPr>
      </w:pPr>
    </w:p>
    <w:p w14:paraId="3051906B" w14:textId="06391A8C" w:rsidR="007502E2" w:rsidRPr="0092754A" w:rsidRDefault="007502E2" w:rsidP="00153ED0">
      <w:pPr>
        <w:pStyle w:val="Prrafodelista1"/>
        <w:numPr>
          <w:ilvl w:val="0"/>
          <w:numId w:val="39"/>
        </w:numPr>
        <w:autoSpaceDE w:val="0"/>
        <w:autoSpaceDN w:val="0"/>
        <w:adjustRightInd w:val="0"/>
        <w:spacing w:after="200"/>
        <w:jc w:val="both"/>
        <w:rPr>
          <w:rFonts w:ascii="Arial" w:hAnsi="Arial" w:cs="Arial"/>
          <w:lang w:val="es-UY"/>
        </w:rPr>
      </w:pPr>
      <w:r w:rsidRPr="0092754A">
        <w:rPr>
          <w:rFonts w:ascii="Arial" w:hAnsi="Arial" w:cs="Arial"/>
          <w:lang w:val="es-UY"/>
        </w:rPr>
        <w:lastRenderedPageBreak/>
        <w:t>Ingeniero Estructural senior</w:t>
      </w:r>
    </w:p>
    <w:p w14:paraId="441E1A6F" w14:textId="57BC1D1D" w:rsidR="007502E2" w:rsidRPr="0092754A" w:rsidRDefault="007502E2" w:rsidP="00153ED0">
      <w:pPr>
        <w:pStyle w:val="Prrafodelista1"/>
        <w:numPr>
          <w:ilvl w:val="0"/>
          <w:numId w:val="39"/>
        </w:numPr>
        <w:autoSpaceDE w:val="0"/>
        <w:autoSpaceDN w:val="0"/>
        <w:adjustRightInd w:val="0"/>
        <w:spacing w:after="200"/>
        <w:jc w:val="both"/>
        <w:rPr>
          <w:rFonts w:ascii="Arial" w:hAnsi="Arial" w:cs="Arial"/>
          <w:lang w:val="es-UY"/>
        </w:rPr>
      </w:pPr>
      <w:r w:rsidRPr="0092754A">
        <w:rPr>
          <w:rFonts w:ascii="Arial" w:hAnsi="Arial" w:cs="Arial"/>
          <w:lang w:val="es-UY"/>
        </w:rPr>
        <w:t>Ingeniero Electromecánico</w:t>
      </w:r>
    </w:p>
    <w:p w14:paraId="5B642A47" w14:textId="77777777" w:rsidR="0092754A" w:rsidRPr="0092754A" w:rsidRDefault="0092754A" w:rsidP="00153ED0">
      <w:pPr>
        <w:pStyle w:val="Prrafodelista1"/>
        <w:numPr>
          <w:ilvl w:val="0"/>
          <w:numId w:val="39"/>
        </w:numPr>
        <w:autoSpaceDE w:val="0"/>
        <w:autoSpaceDN w:val="0"/>
        <w:adjustRightInd w:val="0"/>
        <w:spacing w:after="200"/>
        <w:jc w:val="both"/>
        <w:rPr>
          <w:rFonts w:ascii="Arial" w:hAnsi="Arial" w:cs="Arial"/>
          <w:lang w:val="es-UY"/>
        </w:rPr>
      </w:pPr>
      <w:r w:rsidRPr="0092754A">
        <w:rPr>
          <w:rFonts w:ascii="Arial" w:hAnsi="Arial" w:cs="Arial"/>
          <w:lang w:val="es-UY"/>
        </w:rPr>
        <w:t>Topógrafo</w:t>
      </w:r>
    </w:p>
    <w:p w14:paraId="2CB6DE3E" w14:textId="77777777" w:rsidR="0092754A" w:rsidRPr="0092754A" w:rsidRDefault="0092754A" w:rsidP="00153ED0">
      <w:pPr>
        <w:pStyle w:val="Prrafodelista1"/>
        <w:numPr>
          <w:ilvl w:val="0"/>
          <w:numId w:val="39"/>
        </w:numPr>
        <w:autoSpaceDE w:val="0"/>
        <w:autoSpaceDN w:val="0"/>
        <w:adjustRightInd w:val="0"/>
        <w:spacing w:after="200"/>
        <w:jc w:val="both"/>
        <w:rPr>
          <w:rFonts w:ascii="Arial" w:hAnsi="Arial" w:cs="Arial"/>
          <w:lang w:val="es-UY"/>
        </w:rPr>
      </w:pPr>
      <w:r w:rsidRPr="0092754A">
        <w:rPr>
          <w:rFonts w:ascii="Arial" w:hAnsi="Arial" w:cs="Arial"/>
          <w:lang w:val="es-UY"/>
        </w:rPr>
        <w:t xml:space="preserve">Especialista Geotécnico </w:t>
      </w:r>
    </w:p>
    <w:p w14:paraId="51E8EBB1" w14:textId="08A1194B" w:rsidR="007502E2" w:rsidRPr="0092754A" w:rsidRDefault="007502E2" w:rsidP="00153ED0">
      <w:pPr>
        <w:pStyle w:val="Prrafodelista1"/>
        <w:numPr>
          <w:ilvl w:val="0"/>
          <w:numId w:val="39"/>
        </w:numPr>
        <w:autoSpaceDE w:val="0"/>
        <w:autoSpaceDN w:val="0"/>
        <w:adjustRightInd w:val="0"/>
        <w:spacing w:after="200"/>
        <w:jc w:val="both"/>
        <w:rPr>
          <w:rFonts w:ascii="Arial" w:hAnsi="Arial" w:cs="Arial"/>
          <w:lang w:val="es-UY"/>
        </w:rPr>
      </w:pPr>
      <w:r w:rsidRPr="0092754A">
        <w:rPr>
          <w:rFonts w:ascii="Arial" w:hAnsi="Arial" w:cs="Arial"/>
          <w:lang w:val="es-UY"/>
        </w:rPr>
        <w:t>Especialista Social</w:t>
      </w:r>
    </w:p>
    <w:p w14:paraId="658BCFA5" w14:textId="6FB752C4" w:rsidR="0092754A" w:rsidRPr="0092754A" w:rsidRDefault="0092754A" w:rsidP="00153ED0">
      <w:pPr>
        <w:pStyle w:val="Prrafodelista1"/>
        <w:numPr>
          <w:ilvl w:val="0"/>
          <w:numId w:val="39"/>
        </w:numPr>
        <w:autoSpaceDE w:val="0"/>
        <w:autoSpaceDN w:val="0"/>
        <w:adjustRightInd w:val="0"/>
        <w:spacing w:after="200"/>
        <w:jc w:val="both"/>
        <w:rPr>
          <w:rFonts w:ascii="Arial" w:hAnsi="Arial" w:cs="Arial"/>
          <w:lang w:val="es-UY"/>
        </w:rPr>
      </w:pPr>
      <w:r w:rsidRPr="0092754A">
        <w:rPr>
          <w:rFonts w:ascii="Arial" w:hAnsi="Arial" w:cs="Arial"/>
          <w:lang w:val="es-UY"/>
        </w:rPr>
        <w:t>Especialista en Evaluación de Proyectos</w:t>
      </w:r>
    </w:p>
    <w:p w14:paraId="670FB78D" w14:textId="1F690E66" w:rsidR="00440811" w:rsidRDefault="00440811" w:rsidP="00440811">
      <w:pPr>
        <w:spacing w:line="240" w:lineRule="auto"/>
        <w:jc w:val="both"/>
        <w:rPr>
          <w:rFonts w:ascii="Arial" w:eastAsia="Batang" w:hAnsi="Arial" w:cs="Arial"/>
          <w:sz w:val="20"/>
          <w:szCs w:val="20"/>
          <w:lang w:val="es-ES_tradnl"/>
        </w:rPr>
      </w:pPr>
      <w:r>
        <w:rPr>
          <w:rFonts w:ascii="Arial" w:eastAsia="Batang" w:hAnsi="Arial" w:cs="Arial"/>
          <w:sz w:val="20"/>
          <w:szCs w:val="20"/>
          <w:lang w:val="es-ES_tradnl"/>
        </w:rPr>
        <w:t>El personal técnico de la firma consultora deberá permanecer a disposición para responder a las consultas (</w:t>
      </w:r>
      <w:r w:rsidR="004301E1">
        <w:rPr>
          <w:rFonts w:ascii="Arial" w:eastAsia="Batang" w:hAnsi="Arial" w:cs="Arial"/>
          <w:sz w:val="20"/>
          <w:szCs w:val="20"/>
          <w:lang w:val="es-ES_tradnl"/>
        </w:rPr>
        <w:t xml:space="preserve">personalmente, </w:t>
      </w:r>
      <w:r>
        <w:rPr>
          <w:rFonts w:ascii="Arial" w:eastAsia="Batang" w:hAnsi="Arial" w:cs="Arial"/>
          <w:sz w:val="20"/>
          <w:szCs w:val="20"/>
          <w:lang w:val="es-ES_tradnl"/>
        </w:rPr>
        <w:t xml:space="preserve">mediante comunicación por mail, videoconferencia o teleconferencia, etc.) que puedan surgir en el transcurso de los trabajos. </w:t>
      </w:r>
      <w:r w:rsidR="007C506E">
        <w:rPr>
          <w:rFonts w:ascii="Arial" w:eastAsia="Batang" w:hAnsi="Arial" w:cs="Arial"/>
          <w:sz w:val="20"/>
          <w:szCs w:val="20"/>
          <w:lang w:val="es-ES_tradnl"/>
        </w:rPr>
        <w:t>Asimismo,</w:t>
      </w:r>
      <w:r>
        <w:rPr>
          <w:rFonts w:ascii="Arial" w:eastAsia="Batang" w:hAnsi="Arial" w:cs="Arial"/>
          <w:sz w:val="20"/>
          <w:szCs w:val="20"/>
          <w:lang w:val="es-ES_tradnl"/>
        </w:rPr>
        <w:t xml:space="preserve"> se deberá considerar la realización de reuniones </w:t>
      </w:r>
      <w:smartTag w:uri="urn:schemas-microsoft-com:office:smarttags" w:element="PersonName">
        <w:smartTagPr>
          <w:attr w:name="ProductID" w:val="de coordinaci￳n"/>
        </w:smartTagPr>
        <w:r>
          <w:rPr>
            <w:rFonts w:ascii="Arial" w:eastAsia="Batang" w:hAnsi="Arial" w:cs="Arial"/>
            <w:sz w:val="20"/>
            <w:szCs w:val="20"/>
            <w:lang w:val="es-ES_tradnl"/>
          </w:rPr>
          <w:t>de coordinación</w:t>
        </w:r>
      </w:smartTag>
      <w:r>
        <w:rPr>
          <w:rFonts w:ascii="Arial" w:eastAsia="Batang" w:hAnsi="Arial" w:cs="Arial"/>
          <w:sz w:val="20"/>
          <w:szCs w:val="20"/>
          <w:lang w:val="es-ES_tradnl"/>
        </w:rPr>
        <w:t xml:space="preserve"> semanales entre el equipo técnico de contraparte y la consultora, las que podrán ser presenciales o remotas (videoconferencia).</w:t>
      </w:r>
    </w:p>
    <w:p w14:paraId="670FB78E" w14:textId="77777777" w:rsidR="00440811" w:rsidRPr="00440811" w:rsidRDefault="00440811" w:rsidP="00876CB9">
      <w:pPr>
        <w:pStyle w:val="Ttulo2"/>
        <w:numPr>
          <w:ilvl w:val="1"/>
          <w:numId w:val="1"/>
        </w:numPr>
        <w:tabs>
          <w:tab w:val="clear" w:pos="792"/>
        </w:tabs>
        <w:spacing w:before="0" w:after="200"/>
        <w:ind w:left="284" w:hanging="252"/>
        <w:jc w:val="both"/>
        <w:rPr>
          <w:iCs w:val="0"/>
          <w:smallCaps/>
          <w:sz w:val="20"/>
          <w:szCs w:val="20"/>
          <w:lang w:val="es-ES"/>
        </w:rPr>
      </w:pPr>
      <w:bookmarkStart w:id="42" w:name="_Ref441147371"/>
      <w:bookmarkStart w:id="43" w:name="_Toc23178746"/>
      <w:bookmarkStart w:id="44" w:name="_Toc23179009"/>
      <w:bookmarkStart w:id="45" w:name="_Toc24703503"/>
      <w:r w:rsidRPr="00440811">
        <w:rPr>
          <w:i w:val="0"/>
          <w:smallCaps/>
          <w:sz w:val="20"/>
          <w:szCs w:val="20"/>
          <w:lang w:val="es-ES"/>
        </w:rPr>
        <w:t>CAPACIDAD DE LA FIRMA CONSULTORA</w:t>
      </w:r>
      <w:bookmarkEnd w:id="42"/>
      <w:bookmarkEnd w:id="43"/>
      <w:bookmarkEnd w:id="44"/>
      <w:bookmarkEnd w:id="45"/>
    </w:p>
    <w:p w14:paraId="670FB78F" w14:textId="77777777" w:rsidR="00440811" w:rsidRPr="00440811" w:rsidRDefault="00440811" w:rsidP="00440811">
      <w:pPr>
        <w:spacing w:line="240" w:lineRule="auto"/>
        <w:rPr>
          <w:bCs/>
          <w:sz w:val="20"/>
          <w:szCs w:val="20"/>
          <w:lang w:val="es-UY"/>
        </w:rPr>
      </w:pPr>
      <w:r w:rsidRPr="00440811">
        <w:rPr>
          <w:rFonts w:ascii="Arial" w:hAnsi="Arial" w:cs="Arial"/>
          <w:sz w:val="20"/>
          <w:szCs w:val="20"/>
          <w:lang w:val="es-UY"/>
        </w:rPr>
        <w:t>A efectos de poder evaluar la capacidad de la firma para ejecuta</w:t>
      </w:r>
      <w:r w:rsidR="002E1125">
        <w:rPr>
          <w:rFonts w:ascii="Arial" w:hAnsi="Arial" w:cs="Arial"/>
          <w:sz w:val="20"/>
          <w:szCs w:val="20"/>
          <w:lang w:val="es-UY"/>
        </w:rPr>
        <w:t>r</w:t>
      </w:r>
      <w:r w:rsidRPr="00440811">
        <w:rPr>
          <w:rFonts w:ascii="Arial" w:hAnsi="Arial" w:cs="Arial"/>
          <w:sz w:val="20"/>
          <w:szCs w:val="20"/>
          <w:lang w:val="es-UY"/>
        </w:rPr>
        <w:t xml:space="preserve"> los servicios de consultoría solicitados, las firmas deberán demostrar que cuentan con:</w:t>
      </w:r>
    </w:p>
    <w:p w14:paraId="670FB790" w14:textId="77777777" w:rsidR="00440811" w:rsidRPr="00440811" w:rsidRDefault="00440811" w:rsidP="00440811">
      <w:pPr>
        <w:spacing w:line="240" w:lineRule="auto"/>
        <w:rPr>
          <w:rFonts w:ascii="Arial" w:hAnsi="Arial" w:cs="Arial"/>
          <w:sz w:val="20"/>
          <w:szCs w:val="20"/>
          <w:lang w:val="es-ES"/>
        </w:rPr>
      </w:pPr>
      <w:r w:rsidRPr="0047470B">
        <w:rPr>
          <w:rFonts w:ascii="Arial" w:hAnsi="Arial" w:cs="Arial"/>
          <w:b/>
          <w:sz w:val="20"/>
          <w:szCs w:val="20"/>
        </w:rPr>
        <w:t>a) Capacidad Técnica:</w:t>
      </w:r>
      <w:r w:rsidRPr="0047470B">
        <w:rPr>
          <w:rFonts w:ascii="Arial" w:hAnsi="Arial" w:cs="Arial"/>
          <w:sz w:val="20"/>
          <w:szCs w:val="20"/>
        </w:rPr>
        <w:t xml:space="preserve"> </w:t>
      </w:r>
      <w:r w:rsidRPr="00440811">
        <w:rPr>
          <w:rFonts w:ascii="Arial" w:hAnsi="Arial" w:cs="Arial"/>
          <w:sz w:val="20"/>
          <w:szCs w:val="20"/>
          <w:lang w:val="es-ES"/>
        </w:rPr>
        <w:t>La empresa deberá contar con la siguiente experiencia específica:</w:t>
      </w:r>
    </w:p>
    <w:p w14:paraId="670FB791" w14:textId="6777A2CB" w:rsidR="00440811" w:rsidRDefault="00440811" w:rsidP="00E0789A">
      <w:pPr>
        <w:spacing w:line="240" w:lineRule="auto"/>
        <w:jc w:val="both"/>
        <w:rPr>
          <w:rFonts w:ascii="Arial" w:hAnsi="Arial" w:cs="Arial"/>
          <w:sz w:val="20"/>
          <w:szCs w:val="20"/>
          <w:lang w:val="es-ES"/>
        </w:rPr>
      </w:pPr>
      <w:r w:rsidRPr="00440811">
        <w:rPr>
          <w:rFonts w:ascii="Arial" w:hAnsi="Arial" w:cs="Arial"/>
          <w:sz w:val="20"/>
          <w:szCs w:val="20"/>
          <w:lang w:val="es-ES"/>
        </w:rPr>
        <w:t xml:space="preserve">- </w:t>
      </w:r>
      <w:r w:rsidR="00720AAE">
        <w:rPr>
          <w:rFonts w:ascii="Arial" w:hAnsi="Arial" w:cs="Arial"/>
          <w:sz w:val="20"/>
          <w:szCs w:val="20"/>
          <w:lang w:val="es-ES"/>
        </w:rPr>
        <w:t>P</w:t>
      </w:r>
      <w:r w:rsidR="00720AAE" w:rsidRPr="00440811">
        <w:rPr>
          <w:rFonts w:ascii="Arial" w:hAnsi="Arial" w:cs="Arial"/>
          <w:sz w:val="20"/>
          <w:szCs w:val="20"/>
          <w:lang w:val="es-ES"/>
        </w:rPr>
        <w:t xml:space="preserve">royectos </w:t>
      </w:r>
      <w:r w:rsidRPr="00440811">
        <w:rPr>
          <w:rFonts w:ascii="Arial" w:hAnsi="Arial" w:cs="Arial"/>
          <w:sz w:val="20"/>
          <w:szCs w:val="20"/>
          <w:lang w:val="es-ES"/>
        </w:rPr>
        <w:t xml:space="preserve">de plantas </w:t>
      </w:r>
      <w:r w:rsidR="000E3B80">
        <w:rPr>
          <w:rFonts w:ascii="Arial" w:hAnsi="Arial" w:cs="Arial"/>
          <w:sz w:val="20"/>
          <w:szCs w:val="20"/>
          <w:lang w:val="es-ES"/>
        </w:rPr>
        <w:t>de tratamiento de aguas residuales</w:t>
      </w:r>
      <w:r w:rsidRPr="00440811">
        <w:rPr>
          <w:rFonts w:ascii="Arial" w:hAnsi="Arial" w:cs="Arial"/>
          <w:sz w:val="20"/>
          <w:szCs w:val="20"/>
          <w:lang w:val="es-ES"/>
        </w:rPr>
        <w:t xml:space="preserve"> nuevas o remodelaciones integrales de características similares a la solicitada</w:t>
      </w:r>
      <w:r w:rsidR="00720AAE">
        <w:rPr>
          <w:rFonts w:ascii="Arial" w:hAnsi="Arial" w:cs="Arial"/>
          <w:sz w:val="20"/>
          <w:szCs w:val="20"/>
          <w:lang w:val="es-ES"/>
        </w:rPr>
        <w:t>.</w:t>
      </w:r>
    </w:p>
    <w:p w14:paraId="670FB792" w14:textId="1264CDE6" w:rsidR="00440811" w:rsidRPr="00440811" w:rsidRDefault="00440811" w:rsidP="00E0789A">
      <w:pPr>
        <w:spacing w:line="240" w:lineRule="auto"/>
        <w:jc w:val="both"/>
        <w:rPr>
          <w:rFonts w:ascii="Arial" w:hAnsi="Arial" w:cs="Arial"/>
          <w:sz w:val="20"/>
          <w:szCs w:val="20"/>
          <w:lang w:val="es-ES"/>
        </w:rPr>
      </w:pPr>
      <w:r w:rsidRPr="00440811">
        <w:rPr>
          <w:rFonts w:ascii="Arial" w:hAnsi="Arial" w:cs="Arial"/>
          <w:sz w:val="20"/>
          <w:szCs w:val="20"/>
          <w:lang w:val="es-ES"/>
        </w:rPr>
        <w:t xml:space="preserve">- </w:t>
      </w:r>
      <w:r w:rsidR="00720AAE">
        <w:rPr>
          <w:rFonts w:ascii="Arial" w:hAnsi="Arial" w:cs="Arial"/>
          <w:sz w:val="20"/>
          <w:szCs w:val="20"/>
          <w:lang w:val="es-ES"/>
        </w:rPr>
        <w:t>E</w:t>
      </w:r>
      <w:r w:rsidR="00720AAE" w:rsidRPr="00440811">
        <w:rPr>
          <w:rFonts w:ascii="Arial" w:hAnsi="Arial" w:cs="Arial"/>
          <w:sz w:val="20"/>
          <w:szCs w:val="20"/>
          <w:lang w:val="es-ES"/>
        </w:rPr>
        <w:t xml:space="preserve">studios </w:t>
      </w:r>
      <w:r w:rsidRPr="00440811">
        <w:rPr>
          <w:rFonts w:ascii="Arial" w:hAnsi="Arial" w:cs="Arial"/>
          <w:sz w:val="20"/>
          <w:szCs w:val="20"/>
          <w:lang w:val="es-ES"/>
        </w:rPr>
        <w:t xml:space="preserve">de alternativas y/o planes directores de sistemas de </w:t>
      </w:r>
      <w:r w:rsidR="000E3B80">
        <w:rPr>
          <w:rFonts w:ascii="Arial" w:hAnsi="Arial" w:cs="Arial"/>
          <w:sz w:val="20"/>
          <w:szCs w:val="20"/>
          <w:lang w:val="es-ES"/>
        </w:rPr>
        <w:t>saneamiento</w:t>
      </w:r>
      <w:r w:rsidRPr="00440811">
        <w:rPr>
          <w:rFonts w:ascii="Arial" w:hAnsi="Arial" w:cs="Arial"/>
          <w:sz w:val="20"/>
          <w:szCs w:val="20"/>
          <w:lang w:val="es-ES"/>
        </w:rPr>
        <w:t xml:space="preserve"> y tecnologías de tratamiento.</w:t>
      </w:r>
    </w:p>
    <w:p w14:paraId="670FB793" w14:textId="77777777" w:rsidR="00440811" w:rsidRDefault="00440811" w:rsidP="00C36AC8">
      <w:pPr>
        <w:spacing w:line="240" w:lineRule="auto"/>
        <w:jc w:val="both"/>
        <w:rPr>
          <w:rFonts w:ascii="Arial" w:hAnsi="Arial" w:cs="Arial"/>
          <w:sz w:val="20"/>
          <w:szCs w:val="20"/>
        </w:rPr>
      </w:pPr>
      <w:r w:rsidRPr="00594072">
        <w:rPr>
          <w:rFonts w:ascii="Arial" w:hAnsi="Arial" w:cs="Arial"/>
          <w:b/>
          <w:sz w:val="20"/>
          <w:szCs w:val="20"/>
        </w:rPr>
        <w:t>b) Capacidad Legal y Financiera</w:t>
      </w:r>
      <w:r w:rsidRPr="00594072">
        <w:rPr>
          <w:rFonts w:ascii="Arial" w:hAnsi="Arial" w:cs="Arial"/>
          <w:sz w:val="20"/>
          <w:szCs w:val="20"/>
        </w:rPr>
        <w:t>: Las firmas deberán demostrar estar legalmente constituidas en su país de origen. Deberán presentar además sus Estados Financieros auditados de los últimos 2 años, así como documentación que demuestre el cumplimiento de contratos similares en monto (contrato, cierre del proyecto o carta del cliente) en los últimos 5 años. Se deberá adjuntar información sobre el objeto, monto del contrato, cantidad de horas/hombre insumidas y plazo de ejecución.</w:t>
      </w:r>
    </w:p>
    <w:p w14:paraId="781946B1" w14:textId="4F8057C5" w:rsidR="00594072" w:rsidRPr="008141EB" w:rsidRDefault="00594072" w:rsidP="00C36AC8">
      <w:pPr>
        <w:spacing w:line="240" w:lineRule="auto"/>
        <w:jc w:val="both"/>
        <w:rPr>
          <w:rFonts w:ascii="Arial" w:hAnsi="Arial" w:cs="Arial"/>
          <w:sz w:val="20"/>
          <w:szCs w:val="20"/>
        </w:rPr>
      </w:pPr>
      <w:r w:rsidRPr="008141EB">
        <w:rPr>
          <w:rFonts w:ascii="Arial" w:hAnsi="Arial" w:cs="Arial"/>
          <w:sz w:val="20"/>
          <w:szCs w:val="20"/>
        </w:rPr>
        <w:t>La firma consultora no deberá estar comprendida en ninguna de las inhabilidades previstas por el Artículo 40 de la Ley Nº 2.051/03 para presentar propuestas y/o contratar con el Estado Paraguayo en general.</w:t>
      </w:r>
      <w:r w:rsidR="007C5125" w:rsidRPr="008141EB">
        <w:rPr>
          <w:rFonts w:ascii="Arial" w:hAnsi="Arial" w:cs="Arial"/>
          <w:sz w:val="20"/>
          <w:szCs w:val="20"/>
        </w:rPr>
        <w:t xml:space="preserve"> Para ello, deberá presentar en su oferta “Declaración jurada de no estar comprendido en las inhabilidades previstas en el citado artículo”.</w:t>
      </w:r>
    </w:p>
    <w:p w14:paraId="670FB794" w14:textId="77777777" w:rsidR="00440811" w:rsidRPr="008141EB" w:rsidRDefault="00440811" w:rsidP="00296788">
      <w:pPr>
        <w:pStyle w:val="Ttulo2"/>
        <w:numPr>
          <w:ilvl w:val="1"/>
          <w:numId w:val="1"/>
        </w:numPr>
        <w:tabs>
          <w:tab w:val="clear" w:pos="792"/>
        </w:tabs>
        <w:spacing w:before="0" w:after="200"/>
        <w:ind w:left="567" w:hanging="567"/>
        <w:jc w:val="both"/>
        <w:rPr>
          <w:iCs w:val="0"/>
          <w:smallCaps/>
          <w:sz w:val="20"/>
          <w:szCs w:val="20"/>
          <w:lang w:val="es-ES"/>
        </w:rPr>
      </w:pPr>
      <w:bookmarkStart w:id="46" w:name="_Toc23178747"/>
      <w:bookmarkStart w:id="47" w:name="_Toc23179010"/>
      <w:bookmarkStart w:id="48" w:name="_Toc24703504"/>
      <w:r w:rsidRPr="008141EB">
        <w:rPr>
          <w:i w:val="0"/>
          <w:smallCaps/>
          <w:sz w:val="20"/>
          <w:szCs w:val="20"/>
          <w:lang w:val="es-ES"/>
        </w:rPr>
        <w:t>PRESUPUESTO REFERENCIAL</w:t>
      </w:r>
      <w:bookmarkEnd w:id="46"/>
      <w:bookmarkEnd w:id="47"/>
      <w:bookmarkEnd w:id="48"/>
    </w:p>
    <w:p w14:paraId="7B4B5E54" w14:textId="77777777" w:rsidR="00C80F77" w:rsidRDefault="00440811" w:rsidP="00440811">
      <w:pPr>
        <w:spacing w:line="240" w:lineRule="auto"/>
        <w:jc w:val="both"/>
        <w:rPr>
          <w:rFonts w:ascii="Arial" w:hAnsi="Arial" w:cs="Arial"/>
          <w:spacing w:val="-2"/>
          <w:kern w:val="1"/>
          <w:sz w:val="20"/>
          <w:szCs w:val="20"/>
          <w:lang w:eastAsia="hi-IN" w:bidi="hi-IN"/>
        </w:rPr>
      </w:pPr>
      <w:r w:rsidRPr="008141EB">
        <w:rPr>
          <w:rFonts w:ascii="Arial" w:hAnsi="Arial" w:cs="Arial"/>
          <w:spacing w:val="-2"/>
          <w:kern w:val="1"/>
          <w:sz w:val="20"/>
          <w:szCs w:val="20"/>
          <w:lang w:val="es-ES_tradnl" w:eastAsia="hi-IN" w:bidi="hi-IN"/>
        </w:rPr>
        <w:t xml:space="preserve">El presupuesto referencial es de </w:t>
      </w:r>
      <w:r w:rsidRPr="008141EB">
        <w:rPr>
          <w:rFonts w:ascii="Arial" w:hAnsi="Arial" w:cs="Arial"/>
          <w:spacing w:val="-2"/>
          <w:kern w:val="1"/>
          <w:sz w:val="20"/>
          <w:szCs w:val="20"/>
          <w:lang w:eastAsia="hi-IN" w:bidi="hi-IN"/>
        </w:rPr>
        <w:t xml:space="preserve">USD </w:t>
      </w:r>
      <w:r w:rsidR="000E3B80" w:rsidRPr="008141EB">
        <w:rPr>
          <w:rFonts w:ascii="Arial" w:hAnsi="Arial" w:cs="Arial"/>
          <w:spacing w:val="-2"/>
          <w:kern w:val="1"/>
          <w:sz w:val="20"/>
          <w:szCs w:val="20"/>
          <w:lang w:eastAsia="hi-IN" w:bidi="hi-IN"/>
        </w:rPr>
        <w:t>650</w:t>
      </w:r>
      <w:r w:rsidRPr="008141EB">
        <w:rPr>
          <w:rFonts w:ascii="Arial" w:hAnsi="Arial" w:cs="Arial"/>
          <w:spacing w:val="-2"/>
          <w:kern w:val="1"/>
          <w:sz w:val="20"/>
          <w:szCs w:val="20"/>
          <w:lang w:eastAsia="hi-IN" w:bidi="hi-IN"/>
        </w:rPr>
        <w:t>.000,00 (</w:t>
      </w:r>
      <w:r w:rsidR="000E3B80" w:rsidRPr="008141EB">
        <w:rPr>
          <w:rFonts w:ascii="Arial" w:hAnsi="Arial" w:cs="Arial"/>
          <w:spacing w:val="-2"/>
          <w:kern w:val="1"/>
          <w:sz w:val="20"/>
          <w:szCs w:val="20"/>
          <w:lang w:eastAsia="hi-IN" w:bidi="hi-IN"/>
        </w:rPr>
        <w:t>seis</w:t>
      </w:r>
      <w:r w:rsidRPr="008141EB">
        <w:rPr>
          <w:rFonts w:ascii="Arial" w:hAnsi="Arial" w:cs="Arial"/>
          <w:spacing w:val="-2"/>
          <w:kern w:val="1"/>
          <w:sz w:val="20"/>
          <w:szCs w:val="20"/>
          <w:lang w:eastAsia="hi-IN" w:bidi="hi-IN"/>
        </w:rPr>
        <w:t xml:space="preserve">cientos </w:t>
      </w:r>
      <w:r w:rsidR="000E3B80" w:rsidRPr="008141EB">
        <w:rPr>
          <w:rFonts w:ascii="Arial" w:hAnsi="Arial" w:cs="Arial"/>
          <w:spacing w:val="-2"/>
          <w:kern w:val="1"/>
          <w:sz w:val="20"/>
          <w:szCs w:val="20"/>
          <w:lang w:eastAsia="hi-IN" w:bidi="hi-IN"/>
        </w:rPr>
        <w:t>cincuenta</w:t>
      </w:r>
      <w:r w:rsidRPr="008141EB">
        <w:rPr>
          <w:rFonts w:ascii="Arial" w:hAnsi="Arial" w:cs="Arial"/>
          <w:spacing w:val="-2"/>
          <w:kern w:val="1"/>
          <w:sz w:val="20"/>
          <w:szCs w:val="20"/>
          <w:lang w:eastAsia="hi-IN" w:bidi="hi-IN"/>
        </w:rPr>
        <w:t xml:space="preserve"> mil dólares estadounidenses).</w:t>
      </w:r>
      <w:r w:rsidR="00C80F77">
        <w:rPr>
          <w:rFonts w:ascii="Arial" w:hAnsi="Arial" w:cs="Arial"/>
          <w:spacing w:val="-2"/>
          <w:kern w:val="1"/>
          <w:sz w:val="20"/>
          <w:szCs w:val="20"/>
          <w:lang w:eastAsia="hi-IN" w:bidi="hi-IN"/>
        </w:rPr>
        <w:t xml:space="preserve"> </w:t>
      </w:r>
    </w:p>
    <w:p w14:paraId="670FB796" w14:textId="77777777" w:rsidR="00440811" w:rsidRPr="00440811" w:rsidRDefault="00440811" w:rsidP="00296788">
      <w:pPr>
        <w:pStyle w:val="Ttulo2"/>
        <w:numPr>
          <w:ilvl w:val="1"/>
          <w:numId w:val="1"/>
        </w:numPr>
        <w:tabs>
          <w:tab w:val="clear" w:pos="792"/>
        </w:tabs>
        <w:spacing w:before="0" w:after="200"/>
        <w:ind w:left="567" w:hanging="567"/>
        <w:jc w:val="both"/>
        <w:rPr>
          <w:iCs w:val="0"/>
          <w:smallCaps/>
          <w:sz w:val="20"/>
          <w:szCs w:val="20"/>
          <w:lang w:val="es-ES"/>
        </w:rPr>
      </w:pPr>
      <w:bookmarkStart w:id="49" w:name="_Ref441832302"/>
      <w:bookmarkStart w:id="50" w:name="_Toc23178748"/>
      <w:bookmarkStart w:id="51" w:name="_Toc23179011"/>
      <w:bookmarkStart w:id="52" w:name="_Toc24703505"/>
      <w:r w:rsidRPr="00440811">
        <w:rPr>
          <w:i w:val="0"/>
          <w:smallCaps/>
          <w:sz w:val="20"/>
          <w:szCs w:val="20"/>
          <w:lang w:val="es-ES"/>
        </w:rPr>
        <w:t>MODALIDAD Y FORMA DE PAGO</w:t>
      </w:r>
      <w:bookmarkEnd w:id="49"/>
      <w:bookmarkEnd w:id="50"/>
      <w:bookmarkEnd w:id="51"/>
      <w:bookmarkEnd w:id="52"/>
    </w:p>
    <w:p w14:paraId="670FB797" w14:textId="7C959BF9" w:rsidR="00440811" w:rsidRPr="00440811" w:rsidRDefault="00B2794F" w:rsidP="00440811">
      <w:pPr>
        <w:pStyle w:val="Ttulo2"/>
        <w:numPr>
          <w:ilvl w:val="2"/>
          <w:numId w:val="1"/>
        </w:numPr>
        <w:spacing w:before="0" w:after="200"/>
        <w:jc w:val="both"/>
        <w:rPr>
          <w:b w:val="0"/>
          <w:smallCaps/>
          <w:sz w:val="20"/>
          <w:szCs w:val="20"/>
          <w:lang w:val="es-ES"/>
        </w:rPr>
      </w:pPr>
      <w:bookmarkStart w:id="53" w:name="_Toc23178749"/>
      <w:bookmarkStart w:id="54" w:name="_Toc23179012"/>
      <w:r>
        <w:rPr>
          <w:i w:val="0"/>
          <w:smallCaps/>
          <w:sz w:val="20"/>
          <w:szCs w:val="20"/>
          <w:lang w:val="es-ES"/>
        </w:rPr>
        <w:t xml:space="preserve"> </w:t>
      </w:r>
      <w:bookmarkStart w:id="55" w:name="_Toc24703506"/>
      <w:r w:rsidR="00440811" w:rsidRPr="00440811">
        <w:rPr>
          <w:i w:val="0"/>
          <w:smallCaps/>
          <w:sz w:val="20"/>
          <w:szCs w:val="20"/>
          <w:lang w:val="es-ES"/>
        </w:rPr>
        <w:t>Modalidad del Pago:</w:t>
      </w:r>
      <w:bookmarkEnd w:id="53"/>
      <w:bookmarkEnd w:id="54"/>
      <w:bookmarkEnd w:id="55"/>
    </w:p>
    <w:p w14:paraId="670FB798" w14:textId="77777777" w:rsidR="00AE7571" w:rsidRDefault="00440811" w:rsidP="00CE21CB">
      <w:pPr>
        <w:spacing w:afterLines="50" w:after="120" w:line="240" w:lineRule="auto"/>
        <w:contextualSpacing/>
        <w:jc w:val="both"/>
        <w:rPr>
          <w:rFonts w:ascii="Arial" w:hAnsi="Arial" w:cs="Arial"/>
          <w:kern w:val="1"/>
          <w:sz w:val="20"/>
          <w:szCs w:val="20"/>
          <w:lang w:eastAsia="ar-SA"/>
        </w:rPr>
      </w:pPr>
      <w:r w:rsidRPr="007D1745">
        <w:rPr>
          <w:rFonts w:ascii="Arial" w:hAnsi="Arial" w:cs="Arial"/>
          <w:kern w:val="1"/>
          <w:sz w:val="20"/>
          <w:szCs w:val="20"/>
          <w:lang w:eastAsia="ar-SA"/>
        </w:rPr>
        <w:t xml:space="preserve">Se celebrará un Contrato </w:t>
      </w:r>
      <w:r>
        <w:rPr>
          <w:rFonts w:ascii="Arial" w:hAnsi="Arial" w:cs="Arial"/>
          <w:kern w:val="1"/>
          <w:sz w:val="20"/>
          <w:szCs w:val="20"/>
          <w:lang w:eastAsia="ar-SA"/>
        </w:rPr>
        <w:t>por suma global</w:t>
      </w:r>
      <w:r w:rsidRPr="007D1745">
        <w:rPr>
          <w:rFonts w:ascii="Arial" w:hAnsi="Arial" w:cs="Arial"/>
          <w:kern w:val="1"/>
          <w:sz w:val="20"/>
          <w:szCs w:val="20"/>
          <w:lang w:eastAsia="ar-SA"/>
        </w:rPr>
        <w:t xml:space="preserve"> con </w:t>
      </w:r>
      <w:smartTag w:uri="urn:schemas-microsoft-com:office:smarttags" w:element="PersonName">
        <w:smartTagPr>
          <w:attr w:name="ProductID" w:val="la firma Consultora"/>
        </w:smartTagPr>
        <w:r>
          <w:rPr>
            <w:rFonts w:ascii="Arial" w:hAnsi="Arial" w:cs="Arial"/>
            <w:kern w:val="1"/>
            <w:sz w:val="20"/>
            <w:szCs w:val="20"/>
            <w:lang w:eastAsia="ar-SA"/>
          </w:rPr>
          <w:t>la firma Consultora</w:t>
        </w:r>
      </w:smartTag>
      <w:r>
        <w:rPr>
          <w:rFonts w:ascii="Arial" w:hAnsi="Arial" w:cs="Arial"/>
          <w:kern w:val="1"/>
          <w:sz w:val="20"/>
          <w:szCs w:val="20"/>
          <w:lang w:eastAsia="ar-SA"/>
        </w:rPr>
        <w:t xml:space="preserve">, </w:t>
      </w:r>
      <w:r w:rsidRPr="007D1745">
        <w:rPr>
          <w:rFonts w:ascii="Arial" w:hAnsi="Arial" w:cs="Arial"/>
          <w:kern w:val="1"/>
          <w:sz w:val="20"/>
          <w:szCs w:val="20"/>
          <w:lang w:eastAsia="ar-SA"/>
        </w:rPr>
        <w:t>por su exclusiva cuenta y utilizando sus propios elementos de trabajo.</w:t>
      </w:r>
    </w:p>
    <w:p w14:paraId="670FB799" w14:textId="77777777" w:rsidR="00440811" w:rsidRDefault="00440811" w:rsidP="00440811">
      <w:pPr>
        <w:pStyle w:val="Ttulo1"/>
        <w:keepNext w:val="0"/>
        <w:tabs>
          <w:tab w:val="left" w:pos="142"/>
          <w:tab w:val="left" w:pos="851"/>
          <w:tab w:val="left" w:pos="1701"/>
        </w:tabs>
        <w:spacing w:before="0" w:after="200"/>
        <w:jc w:val="both"/>
        <w:rPr>
          <w:b w:val="0"/>
          <w:bCs w:val="0"/>
          <w:kern w:val="1"/>
          <w:sz w:val="20"/>
          <w:szCs w:val="20"/>
          <w:lang w:val="es-VE" w:eastAsia="ar-SA"/>
        </w:rPr>
      </w:pPr>
      <w:bookmarkStart w:id="56" w:name="_Toc441832424"/>
      <w:bookmarkStart w:id="57" w:name="_Toc442086413"/>
      <w:bookmarkStart w:id="58" w:name="_Toc23178750"/>
      <w:bookmarkStart w:id="59" w:name="_Toc23179013"/>
      <w:bookmarkStart w:id="60" w:name="_Toc24703507"/>
      <w:r w:rsidRPr="007D1745">
        <w:rPr>
          <w:b w:val="0"/>
          <w:bCs w:val="0"/>
          <w:kern w:val="1"/>
          <w:sz w:val="20"/>
          <w:szCs w:val="20"/>
          <w:lang w:val="es-VE" w:eastAsia="ar-SA"/>
        </w:rPr>
        <w:t>Este Contrato constituirá el documento fundamental para evidenciar y justificar la relación acordada entre las Partes y el pago de los Servicios, para lo cual bastará el cumplimiento de los entregables requeridos por CAF conforme a lo previsto</w:t>
      </w:r>
      <w:r>
        <w:rPr>
          <w:b w:val="0"/>
          <w:bCs w:val="0"/>
          <w:kern w:val="1"/>
          <w:sz w:val="20"/>
          <w:szCs w:val="20"/>
          <w:lang w:val="es-VE" w:eastAsia="ar-SA"/>
        </w:rPr>
        <w:t xml:space="preserve"> en el siguiente punto</w:t>
      </w:r>
      <w:r w:rsidRPr="007D1745">
        <w:rPr>
          <w:b w:val="0"/>
          <w:bCs w:val="0"/>
          <w:kern w:val="1"/>
          <w:sz w:val="20"/>
          <w:szCs w:val="20"/>
          <w:lang w:val="es-VE" w:eastAsia="ar-SA"/>
        </w:rPr>
        <w:t>.</w:t>
      </w:r>
      <w:bookmarkEnd w:id="56"/>
      <w:bookmarkEnd w:id="57"/>
      <w:bookmarkEnd w:id="58"/>
      <w:bookmarkEnd w:id="59"/>
      <w:bookmarkEnd w:id="60"/>
    </w:p>
    <w:p w14:paraId="670FB79A" w14:textId="128D97A5" w:rsidR="00440811" w:rsidRDefault="00B2794F" w:rsidP="00440811">
      <w:pPr>
        <w:pStyle w:val="Ttulo2"/>
        <w:numPr>
          <w:ilvl w:val="2"/>
          <w:numId w:val="1"/>
        </w:numPr>
        <w:spacing w:before="0" w:after="200"/>
        <w:jc w:val="both"/>
        <w:rPr>
          <w:kern w:val="1"/>
          <w:sz w:val="20"/>
          <w:szCs w:val="20"/>
          <w:lang w:eastAsia="ar-SA"/>
        </w:rPr>
      </w:pPr>
      <w:bookmarkStart w:id="61" w:name="_Toc23178751"/>
      <w:bookmarkStart w:id="62" w:name="_Toc23179014"/>
      <w:r>
        <w:rPr>
          <w:i w:val="0"/>
          <w:smallCaps/>
          <w:sz w:val="20"/>
          <w:szCs w:val="20"/>
          <w:lang w:val="es-ES"/>
        </w:rPr>
        <w:t xml:space="preserve"> </w:t>
      </w:r>
      <w:bookmarkStart w:id="63" w:name="_Toc24703508"/>
      <w:r w:rsidR="00440811" w:rsidRPr="00440811">
        <w:rPr>
          <w:i w:val="0"/>
          <w:smallCaps/>
          <w:sz w:val="20"/>
          <w:szCs w:val="20"/>
          <w:lang w:val="es-ES"/>
        </w:rPr>
        <w:t>Forma de pago:</w:t>
      </w:r>
      <w:bookmarkEnd w:id="61"/>
      <w:bookmarkEnd w:id="62"/>
      <w:bookmarkEnd w:id="63"/>
    </w:p>
    <w:p w14:paraId="670FB79B" w14:textId="77777777" w:rsidR="00440811" w:rsidRDefault="00440811" w:rsidP="00440811">
      <w:pPr>
        <w:widowControl w:val="0"/>
        <w:suppressAutoHyphens/>
        <w:spacing w:line="240" w:lineRule="auto"/>
        <w:jc w:val="both"/>
        <w:rPr>
          <w:rFonts w:ascii="Arial" w:hAnsi="Arial" w:cs="Arial"/>
          <w:kern w:val="1"/>
          <w:sz w:val="20"/>
          <w:szCs w:val="20"/>
          <w:lang w:eastAsia="ar-SA"/>
        </w:rPr>
      </w:pPr>
      <w:r w:rsidRPr="00C07C30">
        <w:rPr>
          <w:rFonts w:ascii="Arial" w:hAnsi="Arial" w:cs="Arial"/>
          <w:kern w:val="1"/>
          <w:sz w:val="20"/>
          <w:szCs w:val="20"/>
          <w:lang w:eastAsia="ar-SA"/>
        </w:rPr>
        <w:t>El pago se r</w:t>
      </w:r>
      <w:r>
        <w:rPr>
          <w:rFonts w:ascii="Arial" w:hAnsi="Arial" w:cs="Arial"/>
          <w:kern w:val="1"/>
          <w:sz w:val="20"/>
          <w:szCs w:val="20"/>
          <w:lang w:eastAsia="ar-SA"/>
        </w:rPr>
        <w:t xml:space="preserve">ealizará dentro de los 15 días de aprobado el Informe correspondiente, mediante transferencia </w:t>
      </w:r>
      <w:r w:rsidR="00720AAE">
        <w:rPr>
          <w:rFonts w:ascii="Arial" w:hAnsi="Arial" w:cs="Arial"/>
          <w:kern w:val="1"/>
          <w:sz w:val="20"/>
          <w:szCs w:val="20"/>
          <w:lang w:eastAsia="ar-SA"/>
        </w:rPr>
        <w:t xml:space="preserve">bancaria </w:t>
      </w:r>
      <w:r>
        <w:rPr>
          <w:rFonts w:ascii="Arial" w:hAnsi="Arial" w:cs="Arial"/>
          <w:kern w:val="1"/>
          <w:sz w:val="20"/>
          <w:szCs w:val="20"/>
          <w:lang w:eastAsia="ar-SA"/>
        </w:rPr>
        <w:t>a la cuenta que el adjudicatario designe durante la etapa de negociación y de acuerdo con el siguiente calendario:</w:t>
      </w:r>
    </w:p>
    <w:p w14:paraId="670FB79C" w14:textId="46CF68D0" w:rsidR="00440811" w:rsidRDefault="00440811" w:rsidP="00B861AD">
      <w:pPr>
        <w:widowControl w:val="0"/>
        <w:numPr>
          <w:ilvl w:val="0"/>
          <w:numId w:val="6"/>
        </w:numPr>
        <w:suppressAutoHyphens/>
        <w:spacing w:line="240" w:lineRule="auto"/>
        <w:jc w:val="both"/>
        <w:rPr>
          <w:rFonts w:ascii="Arial" w:hAnsi="Arial" w:cs="Arial"/>
          <w:kern w:val="1"/>
          <w:sz w:val="20"/>
          <w:szCs w:val="20"/>
          <w:lang w:val="es-ES" w:eastAsia="ar-SA"/>
        </w:rPr>
      </w:pPr>
      <w:r w:rsidRPr="00857919">
        <w:rPr>
          <w:rFonts w:ascii="Arial" w:hAnsi="Arial" w:cs="Arial"/>
          <w:b/>
          <w:kern w:val="1"/>
          <w:sz w:val="20"/>
          <w:szCs w:val="20"/>
          <w:lang w:val="es-ES" w:eastAsia="ar-SA"/>
        </w:rPr>
        <w:lastRenderedPageBreak/>
        <w:t>Primer pago,</w:t>
      </w:r>
      <w:r w:rsidRPr="00857919">
        <w:rPr>
          <w:rFonts w:ascii="Arial" w:hAnsi="Arial" w:cs="Arial"/>
          <w:kern w:val="1"/>
          <w:sz w:val="20"/>
          <w:szCs w:val="20"/>
          <w:lang w:val="es-ES" w:eastAsia="ar-SA"/>
        </w:rPr>
        <w:t xml:space="preserve"> equivalente al </w:t>
      </w:r>
      <w:r w:rsidR="00C749DC">
        <w:rPr>
          <w:rFonts w:ascii="Arial" w:hAnsi="Arial" w:cs="Arial"/>
          <w:kern w:val="1"/>
          <w:sz w:val="20"/>
          <w:szCs w:val="20"/>
          <w:lang w:val="es-ES" w:eastAsia="ar-SA"/>
        </w:rPr>
        <w:t>2</w:t>
      </w:r>
      <w:r>
        <w:rPr>
          <w:rFonts w:ascii="Arial" w:hAnsi="Arial" w:cs="Arial"/>
          <w:kern w:val="1"/>
          <w:sz w:val="20"/>
          <w:szCs w:val="20"/>
          <w:lang w:val="es-ES" w:eastAsia="ar-SA"/>
        </w:rPr>
        <w:t>0</w:t>
      </w:r>
      <w:r w:rsidRPr="00857919">
        <w:rPr>
          <w:rFonts w:ascii="Arial" w:hAnsi="Arial" w:cs="Arial"/>
          <w:kern w:val="1"/>
          <w:sz w:val="20"/>
          <w:szCs w:val="20"/>
          <w:lang w:val="es-ES" w:eastAsia="ar-SA"/>
        </w:rPr>
        <w:t xml:space="preserve">%, luego de la entrega del </w:t>
      </w:r>
      <w:r w:rsidRPr="00857919">
        <w:rPr>
          <w:rFonts w:ascii="Arial" w:hAnsi="Arial" w:cs="Arial"/>
          <w:b/>
          <w:kern w:val="1"/>
          <w:sz w:val="20"/>
          <w:szCs w:val="20"/>
          <w:lang w:val="es-ES" w:eastAsia="ar-SA"/>
        </w:rPr>
        <w:t>Informe No 1</w:t>
      </w:r>
      <w:r w:rsidRPr="00857919">
        <w:rPr>
          <w:rFonts w:ascii="Arial" w:hAnsi="Arial" w:cs="Arial"/>
          <w:kern w:val="1"/>
          <w:sz w:val="20"/>
          <w:szCs w:val="20"/>
          <w:lang w:val="es-ES" w:eastAsia="ar-SA"/>
        </w:rPr>
        <w:t>, por parte de</w:t>
      </w:r>
      <w:r w:rsidR="00720AAE">
        <w:rPr>
          <w:rFonts w:ascii="Arial" w:hAnsi="Arial" w:cs="Arial"/>
          <w:kern w:val="1"/>
          <w:sz w:val="20"/>
          <w:szCs w:val="20"/>
          <w:lang w:val="es-ES" w:eastAsia="ar-SA"/>
        </w:rPr>
        <w:t xml:space="preserve"> </w:t>
      </w:r>
      <w:r w:rsidRPr="00857919">
        <w:rPr>
          <w:rFonts w:ascii="Arial" w:hAnsi="Arial" w:cs="Arial"/>
          <w:kern w:val="1"/>
          <w:sz w:val="20"/>
          <w:szCs w:val="20"/>
          <w:lang w:val="es-ES" w:eastAsia="ar-SA"/>
        </w:rPr>
        <w:t>l</w:t>
      </w:r>
      <w:r w:rsidR="00720AAE">
        <w:rPr>
          <w:rFonts w:ascii="Arial" w:hAnsi="Arial" w:cs="Arial"/>
          <w:kern w:val="1"/>
          <w:sz w:val="20"/>
          <w:szCs w:val="20"/>
          <w:lang w:val="es-ES" w:eastAsia="ar-SA"/>
        </w:rPr>
        <w:t>a</w:t>
      </w:r>
      <w:r w:rsidRPr="00857919">
        <w:rPr>
          <w:rFonts w:ascii="Arial" w:hAnsi="Arial" w:cs="Arial"/>
          <w:kern w:val="1"/>
          <w:sz w:val="20"/>
          <w:szCs w:val="20"/>
          <w:lang w:val="es-ES" w:eastAsia="ar-SA"/>
        </w:rPr>
        <w:t xml:space="preserve"> </w:t>
      </w:r>
      <w:r w:rsidR="00720AAE">
        <w:rPr>
          <w:rFonts w:ascii="Arial" w:hAnsi="Arial" w:cs="Arial"/>
          <w:kern w:val="1"/>
          <w:sz w:val="20"/>
          <w:szCs w:val="20"/>
          <w:lang w:eastAsia="ar-SA"/>
        </w:rPr>
        <w:t>firma Consultora</w:t>
      </w:r>
      <w:r w:rsidRPr="00857919">
        <w:rPr>
          <w:rFonts w:ascii="Arial" w:hAnsi="Arial" w:cs="Arial"/>
          <w:kern w:val="1"/>
          <w:sz w:val="20"/>
          <w:szCs w:val="20"/>
          <w:lang w:val="es-ES" w:eastAsia="ar-SA"/>
        </w:rPr>
        <w:t xml:space="preserve"> y la respectiva aprobación </w:t>
      </w:r>
      <w:r w:rsidR="007C506E" w:rsidRPr="00857919">
        <w:rPr>
          <w:rFonts w:ascii="Arial" w:hAnsi="Arial" w:cs="Arial"/>
          <w:kern w:val="1"/>
          <w:sz w:val="20"/>
          <w:szCs w:val="20"/>
          <w:lang w:val="es-ES" w:eastAsia="ar-SA"/>
        </w:rPr>
        <w:t>de este</w:t>
      </w:r>
      <w:r w:rsidRPr="00857919">
        <w:rPr>
          <w:rFonts w:ascii="Arial" w:hAnsi="Arial" w:cs="Arial"/>
          <w:kern w:val="1"/>
          <w:sz w:val="20"/>
          <w:szCs w:val="20"/>
          <w:lang w:val="es-ES" w:eastAsia="ar-SA"/>
        </w:rPr>
        <w:t xml:space="preserve"> por parte de </w:t>
      </w:r>
      <w:r w:rsidR="000E3B80">
        <w:rPr>
          <w:rFonts w:ascii="Arial" w:hAnsi="Arial" w:cs="Arial"/>
          <w:kern w:val="1"/>
          <w:sz w:val="20"/>
          <w:szCs w:val="20"/>
          <w:lang w:val="es-ES" w:eastAsia="ar-SA"/>
        </w:rPr>
        <w:t>DAPSAN</w:t>
      </w:r>
      <w:r w:rsidRPr="00857919">
        <w:rPr>
          <w:rFonts w:ascii="Arial" w:hAnsi="Arial" w:cs="Arial"/>
          <w:kern w:val="1"/>
          <w:sz w:val="20"/>
          <w:szCs w:val="20"/>
          <w:lang w:val="es-ES" w:eastAsia="ar-SA"/>
        </w:rPr>
        <w:t xml:space="preserve"> y CAF</w:t>
      </w:r>
      <w:r>
        <w:rPr>
          <w:rFonts w:ascii="Arial" w:hAnsi="Arial" w:cs="Arial"/>
          <w:kern w:val="1"/>
          <w:sz w:val="20"/>
          <w:szCs w:val="20"/>
          <w:lang w:val="es-ES" w:eastAsia="ar-SA"/>
        </w:rPr>
        <w:t>.</w:t>
      </w:r>
    </w:p>
    <w:p w14:paraId="670FB79D" w14:textId="5669D835" w:rsidR="00440811" w:rsidRDefault="00440811" w:rsidP="00B861AD">
      <w:pPr>
        <w:widowControl w:val="0"/>
        <w:numPr>
          <w:ilvl w:val="0"/>
          <w:numId w:val="6"/>
        </w:numPr>
        <w:suppressAutoHyphens/>
        <w:spacing w:line="240" w:lineRule="auto"/>
        <w:jc w:val="both"/>
        <w:rPr>
          <w:rFonts w:ascii="Arial" w:hAnsi="Arial" w:cs="Arial"/>
          <w:kern w:val="1"/>
          <w:sz w:val="20"/>
          <w:szCs w:val="20"/>
          <w:lang w:val="es-ES" w:eastAsia="ar-SA"/>
        </w:rPr>
      </w:pPr>
      <w:r w:rsidRPr="00857919">
        <w:rPr>
          <w:rFonts w:ascii="Arial" w:hAnsi="Arial" w:cs="Arial"/>
          <w:b/>
          <w:kern w:val="1"/>
          <w:sz w:val="20"/>
          <w:szCs w:val="20"/>
          <w:lang w:val="es-ES" w:eastAsia="ar-SA"/>
        </w:rPr>
        <w:t>Segundo pago,</w:t>
      </w:r>
      <w:r w:rsidRPr="00857919">
        <w:rPr>
          <w:rFonts w:ascii="Arial" w:hAnsi="Arial" w:cs="Arial"/>
          <w:kern w:val="1"/>
          <w:sz w:val="20"/>
          <w:szCs w:val="20"/>
          <w:lang w:val="es-ES" w:eastAsia="ar-SA"/>
        </w:rPr>
        <w:t xml:space="preserve"> equivalente al </w:t>
      </w:r>
      <w:r w:rsidR="00C749DC">
        <w:rPr>
          <w:rFonts w:ascii="Arial" w:hAnsi="Arial" w:cs="Arial"/>
          <w:kern w:val="1"/>
          <w:sz w:val="20"/>
          <w:szCs w:val="20"/>
          <w:lang w:val="es-ES" w:eastAsia="ar-SA"/>
        </w:rPr>
        <w:t>3</w:t>
      </w:r>
      <w:r>
        <w:rPr>
          <w:rFonts w:ascii="Arial" w:hAnsi="Arial" w:cs="Arial"/>
          <w:kern w:val="1"/>
          <w:sz w:val="20"/>
          <w:szCs w:val="20"/>
          <w:lang w:val="es-ES" w:eastAsia="ar-SA"/>
        </w:rPr>
        <w:t>0</w:t>
      </w:r>
      <w:r w:rsidRPr="00857919">
        <w:rPr>
          <w:rFonts w:ascii="Arial" w:hAnsi="Arial" w:cs="Arial"/>
          <w:kern w:val="1"/>
          <w:sz w:val="20"/>
          <w:szCs w:val="20"/>
          <w:lang w:val="es-ES" w:eastAsia="ar-SA"/>
        </w:rPr>
        <w:t xml:space="preserve">%, luego de la entrega del </w:t>
      </w:r>
      <w:r w:rsidRPr="00857919">
        <w:rPr>
          <w:rFonts w:ascii="Arial" w:hAnsi="Arial" w:cs="Arial"/>
          <w:b/>
          <w:kern w:val="1"/>
          <w:sz w:val="20"/>
          <w:szCs w:val="20"/>
          <w:lang w:val="es-ES" w:eastAsia="ar-SA"/>
        </w:rPr>
        <w:t>Informe No 2</w:t>
      </w:r>
      <w:r w:rsidRPr="00857919">
        <w:rPr>
          <w:rFonts w:ascii="Arial" w:hAnsi="Arial" w:cs="Arial"/>
          <w:kern w:val="1"/>
          <w:sz w:val="20"/>
          <w:szCs w:val="20"/>
          <w:lang w:val="es-ES" w:eastAsia="ar-SA"/>
        </w:rPr>
        <w:t xml:space="preserve">, por parte </w:t>
      </w:r>
      <w:r w:rsidR="00720AAE" w:rsidRPr="00857919">
        <w:rPr>
          <w:rFonts w:ascii="Arial" w:hAnsi="Arial" w:cs="Arial"/>
          <w:kern w:val="1"/>
          <w:sz w:val="20"/>
          <w:szCs w:val="20"/>
          <w:lang w:val="es-ES" w:eastAsia="ar-SA"/>
        </w:rPr>
        <w:t>de</w:t>
      </w:r>
      <w:r w:rsidR="00720AAE">
        <w:rPr>
          <w:rFonts w:ascii="Arial" w:hAnsi="Arial" w:cs="Arial"/>
          <w:kern w:val="1"/>
          <w:sz w:val="20"/>
          <w:szCs w:val="20"/>
          <w:lang w:val="es-ES" w:eastAsia="ar-SA"/>
        </w:rPr>
        <w:t xml:space="preserve"> </w:t>
      </w:r>
      <w:r w:rsidR="00720AAE" w:rsidRPr="00857919">
        <w:rPr>
          <w:rFonts w:ascii="Arial" w:hAnsi="Arial" w:cs="Arial"/>
          <w:kern w:val="1"/>
          <w:sz w:val="20"/>
          <w:szCs w:val="20"/>
          <w:lang w:val="es-ES" w:eastAsia="ar-SA"/>
        </w:rPr>
        <w:t>l</w:t>
      </w:r>
      <w:r w:rsidR="00720AAE">
        <w:rPr>
          <w:rFonts w:ascii="Arial" w:hAnsi="Arial" w:cs="Arial"/>
          <w:kern w:val="1"/>
          <w:sz w:val="20"/>
          <w:szCs w:val="20"/>
          <w:lang w:val="es-ES" w:eastAsia="ar-SA"/>
        </w:rPr>
        <w:t>a</w:t>
      </w:r>
      <w:r w:rsidR="00720AAE" w:rsidRPr="00857919">
        <w:rPr>
          <w:rFonts w:ascii="Arial" w:hAnsi="Arial" w:cs="Arial"/>
          <w:kern w:val="1"/>
          <w:sz w:val="20"/>
          <w:szCs w:val="20"/>
          <w:lang w:val="es-ES" w:eastAsia="ar-SA"/>
        </w:rPr>
        <w:t xml:space="preserve"> </w:t>
      </w:r>
      <w:r w:rsidR="00720AAE">
        <w:rPr>
          <w:rFonts w:ascii="Arial" w:hAnsi="Arial" w:cs="Arial"/>
          <w:kern w:val="1"/>
          <w:sz w:val="20"/>
          <w:szCs w:val="20"/>
          <w:lang w:eastAsia="ar-SA"/>
        </w:rPr>
        <w:t>firma Consultora</w:t>
      </w:r>
      <w:r w:rsidR="004E49EE">
        <w:rPr>
          <w:rFonts w:ascii="Arial" w:hAnsi="Arial" w:cs="Arial"/>
          <w:kern w:val="1"/>
          <w:sz w:val="20"/>
          <w:szCs w:val="20"/>
          <w:lang w:eastAsia="ar-SA"/>
        </w:rPr>
        <w:t xml:space="preserve"> </w:t>
      </w:r>
      <w:r w:rsidRPr="00857919">
        <w:rPr>
          <w:rFonts w:ascii="Arial" w:hAnsi="Arial" w:cs="Arial"/>
          <w:kern w:val="1"/>
          <w:sz w:val="20"/>
          <w:szCs w:val="20"/>
          <w:lang w:val="es-ES" w:eastAsia="ar-SA"/>
        </w:rPr>
        <w:t xml:space="preserve">y la respectiva aprobación </w:t>
      </w:r>
      <w:r w:rsidR="007C506E" w:rsidRPr="00857919">
        <w:rPr>
          <w:rFonts w:ascii="Arial" w:hAnsi="Arial" w:cs="Arial"/>
          <w:kern w:val="1"/>
          <w:sz w:val="20"/>
          <w:szCs w:val="20"/>
          <w:lang w:val="es-ES" w:eastAsia="ar-SA"/>
        </w:rPr>
        <w:t>de este</w:t>
      </w:r>
      <w:r w:rsidRPr="00857919">
        <w:rPr>
          <w:rFonts w:ascii="Arial" w:hAnsi="Arial" w:cs="Arial"/>
          <w:kern w:val="1"/>
          <w:sz w:val="20"/>
          <w:szCs w:val="20"/>
          <w:lang w:val="es-ES" w:eastAsia="ar-SA"/>
        </w:rPr>
        <w:t xml:space="preserve"> por parte de </w:t>
      </w:r>
      <w:r w:rsidR="000E3B80">
        <w:rPr>
          <w:rFonts w:ascii="Arial" w:hAnsi="Arial" w:cs="Arial"/>
          <w:kern w:val="1"/>
          <w:sz w:val="20"/>
          <w:szCs w:val="20"/>
          <w:lang w:val="es-ES" w:eastAsia="ar-SA"/>
        </w:rPr>
        <w:t>DAPSAN</w:t>
      </w:r>
      <w:r>
        <w:rPr>
          <w:rFonts w:ascii="Arial" w:hAnsi="Arial" w:cs="Arial"/>
          <w:kern w:val="1"/>
          <w:sz w:val="20"/>
          <w:szCs w:val="20"/>
          <w:lang w:val="es-ES" w:eastAsia="ar-SA"/>
        </w:rPr>
        <w:t xml:space="preserve"> y CAF.</w:t>
      </w:r>
    </w:p>
    <w:p w14:paraId="12E1196E" w14:textId="2C6CCBBD" w:rsidR="000E3B80" w:rsidRDefault="000E3B80" w:rsidP="00B861AD">
      <w:pPr>
        <w:widowControl w:val="0"/>
        <w:numPr>
          <w:ilvl w:val="0"/>
          <w:numId w:val="6"/>
        </w:numPr>
        <w:suppressAutoHyphens/>
        <w:spacing w:line="240" w:lineRule="auto"/>
        <w:jc w:val="both"/>
        <w:rPr>
          <w:rFonts w:ascii="Arial" w:hAnsi="Arial" w:cs="Arial"/>
          <w:kern w:val="1"/>
          <w:sz w:val="20"/>
          <w:szCs w:val="20"/>
          <w:lang w:val="es-ES" w:eastAsia="ar-SA"/>
        </w:rPr>
      </w:pPr>
      <w:r>
        <w:rPr>
          <w:rFonts w:ascii="Arial" w:hAnsi="Arial" w:cs="Arial"/>
          <w:b/>
          <w:kern w:val="1"/>
          <w:sz w:val="20"/>
          <w:szCs w:val="20"/>
          <w:lang w:val="es-ES" w:eastAsia="ar-SA"/>
        </w:rPr>
        <w:t>Tercer</w:t>
      </w:r>
      <w:r w:rsidRPr="00857919">
        <w:rPr>
          <w:rFonts w:ascii="Arial" w:hAnsi="Arial" w:cs="Arial"/>
          <w:b/>
          <w:kern w:val="1"/>
          <w:sz w:val="20"/>
          <w:szCs w:val="20"/>
          <w:lang w:val="es-ES" w:eastAsia="ar-SA"/>
        </w:rPr>
        <w:t xml:space="preserve"> pago,</w:t>
      </w:r>
      <w:r w:rsidRPr="00857919">
        <w:rPr>
          <w:rFonts w:ascii="Arial" w:hAnsi="Arial" w:cs="Arial"/>
          <w:kern w:val="1"/>
          <w:sz w:val="20"/>
          <w:szCs w:val="20"/>
          <w:lang w:val="es-ES" w:eastAsia="ar-SA"/>
        </w:rPr>
        <w:t xml:space="preserve"> equivalente al </w:t>
      </w:r>
      <w:r w:rsidR="00C749DC">
        <w:rPr>
          <w:rFonts w:ascii="Arial" w:hAnsi="Arial" w:cs="Arial"/>
          <w:kern w:val="1"/>
          <w:sz w:val="20"/>
          <w:szCs w:val="20"/>
          <w:lang w:val="es-ES" w:eastAsia="ar-SA"/>
        </w:rPr>
        <w:t>3</w:t>
      </w:r>
      <w:r>
        <w:rPr>
          <w:rFonts w:ascii="Arial" w:hAnsi="Arial" w:cs="Arial"/>
          <w:kern w:val="1"/>
          <w:sz w:val="20"/>
          <w:szCs w:val="20"/>
          <w:lang w:val="es-ES" w:eastAsia="ar-SA"/>
        </w:rPr>
        <w:t>0</w:t>
      </w:r>
      <w:r w:rsidRPr="00857919">
        <w:rPr>
          <w:rFonts w:ascii="Arial" w:hAnsi="Arial" w:cs="Arial"/>
          <w:kern w:val="1"/>
          <w:sz w:val="20"/>
          <w:szCs w:val="20"/>
          <w:lang w:val="es-ES" w:eastAsia="ar-SA"/>
        </w:rPr>
        <w:t xml:space="preserve">%, luego de la entrega del </w:t>
      </w:r>
      <w:r w:rsidRPr="00857919">
        <w:rPr>
          <w:rFonts w:ascii="Arial" w:hAnsi="Arial" w:cs="Arial"/>
          <w:b/>
          <w:kern w:val="1"/>
          <w:sz w:val="20"/>
          <w:szCs w:val="20"/>
          <w:lang w:val="es-ES" w:eastAsia="ar-SA"/>
        </w:rPr>
        <w:t xml:space="preserve">Informe No </w:t>
      </w:r>
      <w:r w:rsidR="00330B33">
        <w:rPr>
          <w:rFonts w:ascii="Arial" w:hAnsi="Arial" w:cs="Arial"/>
          <w:b/>
          <w:kern w:val="1"/>
          <w:sz w:val="20"/>
          <w:szCs w:val="20"/>
          <w:lang w:val="es-ES" w:eastAsia="ar-SA"/>
        </w:rPr>
        <w:t>3</w:t>
      </w:r>
      <w:r w:rsidRPr="00857919">
        <w:rPr>
          <w:rFonts w:ascii="Arial" w:hAnsi="Arial" w:cs="Arial"/>
          <w:kern w:val="1"/>
          <w:sz w:val="20"/>
          <w:szCs w:val="20"/>
          <w:lang w:val="es-ES" w:eastAsia="ar-SA"/>
        </w:rPr>
        <w:t>, por parte de</w:t>
      </w:r>
      <w:r>
        <w:rPr>
          <w:rFonts w:ascii="Arial" w:hAnsi="Arial" w:cs="Arial"/>
          <w:kern w:val="1"/>
          <w:sz w:val="20"/>
          <w:szCs w:val="20"/>
          <w:lang w:val="es-ES" w:eastAsia="ar-SA"/>
        </w:rPr>
        <w:t xml:space="preserve"> </w:t>
      </w:r>
      <w:r w:rsidRPr="00857919">
        <w:rPr>
          <w:rFonts w:ascii="Arial" w:hAnsi="Arial" w:cs="Arial"/>
          <w:kern w:val="1"/>
          <w:sz w:val="20"/>
          <w:szCs w:val="20"/>
          <w:lang w:val="es-ES" w:eastAsia="ar-SA"/>
        </w:rPr>
        <w:t>l</w:t>
      </w:r>
      <w:r>
        <w:rPr>
          <w:rFonts w:ascii="Arial" w:hAnsi="Arial" w:cs="Arial"/>
          <w:kern w:val="1"/>
          <w:sz w:val="20"/>
          <w:szCs w:val="20"/>
          <w:lang w:val="es-ES" w:eastAsia="ar-SA"/>
        </w:rPr>
        <w:t>a</w:t>
      </w:r>
      <w:r w:rsidRPr="00857919">
        <w:rPr>
          <w:rFonts w:ascii="Arial" w:hAnsi="Arial" w:cs="Arial"/>
          <w:kern w:val="1"/>
          <w:sz w:val="20"/>
          <w:szCs w:val="20"/>
          <w:lang w:val="es-ES" w:eastAsia="ar-SA"/>
        </w:rPr>
        <w:t xml:space="preserve"> </w:t>
      </w:r>
      <w:r>
        <w:rPr>
          <w:rFonts w:ascii="Arial" w:hAnsi="Arial" w:cs="Arial"/>
          <w:kern w:val="1"/>
          <w:sz w:val="20"/>
          <w:szCs w:val="20"/>
          <w:lang w:eastAsia="ar-SA"/>
        </w:rPr>
        <w:t>firma Consultora</w:t>
      </w:r>
      <w:r w:rsidRPr="00857919">
        <w:rPr>
          <w:rFonts w:ascii="Arial" w:hAnsi="Arial" w:cs="Arial"/>
          <w:kern w:val="1"/>
          <w:sz w:val="20"/>
          <w:szCs w:val="20"/>
          <w:lang w:val="es-ES" w:eastAsia="ar-SA"/>
        </w:rPr>
        <w:t xml:space="preserve">y la respectiva aprobación </w:t>
      </w:r>
      <w:r w:rsidR="007C506E" w:rsidRPr="00857919">
        <w:rPr>
          <w:rFonts w:ascii="Arial" w:hAnsi="Arial" w:cs="Arial"/>
          <w:kern w:val="1"/>
          <w:sz w:val="20"/>
          <w:szCs w:val="20"/>
          <w:lang w:val="es-ES" w:eastAsia="ar-SA"/>
        </w:rPr>
        <w:t>de este</w:t>
      </w:r>
      <w:r w:rsidRPr="00857919">
        <w:rPr>
          <w:rFonts w:ascii="Arial" w:hAnsi="Arial" w:cs="Arial"/>
          <w:kern w:val="1"/>
          <w:sz w:val="20"/>
          <w:szCs w:val="20"/>
          <w:lang w:val="es-ES" w:eastAsia="ar-SA"/>
        </w:rPr>
        <w:t xml:space="preserve"> por parte de </w:t>
      </w:r>
      <w:r>
        <w:rPr>
          <w:rFonts w:ascii="Arial" w:hAnsi="Arial" w:cs="Arial"/>
          <w:kern w:val="1"/>
          <w:sz w:val="20"/>
          <w:szCs w:val="20"/>
          <w:lang w:val="es-ES" w:eastAsia="ar-SA"/>
        </w:rPr>
        <w:t>DAPSAN y CAF.</w:t>
      </w:r>
    </w:p>
    <w:p w14:paraId="670FB79E" w14:textId="3B803AD9" w:rsidR="00440811" w:rsidRDefault="00440811" w:rsidP="00B861AD">
      <w:pPr>
        <w:widowControl w:val="0"/>
        <w:numPr>
          <w:ilvl w:val="0"/>
          <w:numId w:val="6"/>
        </w:numPr>
        <w:suppressAutoHyphens/>
        <w:spacing w:line="240" w:lineRule="auto"/>
        <w:jc w:val="both"/>
        <w:rPr>
          <w:rFonts w:ascii="Arial" w:hAnsi="Arial" w:cs="Arial"/>
          <w:kern w:val="1"/>
          <w:sz w:val="20"/>
          <w:szCs w:val="20"/>
          <w:lang w:val="es-ES" w:eastAsia="ar-SA"/>
        </w:rPr>
      </w:pPr>
      <w:r>
        <w:rPr>
          <w:rFonts w:ascii="Arial" w:hAnsi="Arial" w:cs="Arial"/>
          <w:b/>
          <w:kern w:val="1"/>
          <w:sz w:val="20"/>
          <w:szCs w:val="20"/>
          <w:lang w:val="es-ES" w:eastAsia="ar-SA"/>
        </w:rPr>
        <w:t xml:space="preserve">El último pago, </w:t>
      </w:r>
      <w:r w:rsidRPr="00C07C30">
        <w:rPr>
          <w:rFonts w:ascii="Arial" w:hAnsi="Arial" w:cs="Arial"/>
          <w:kern w:val="1"/>
          <w:sz w:val="20"/>
          <w:szCs w:val="20"/>
          <w:lang w:val="es-ES" w:eastAsia="ar-SA"/>
        </w:rPr>
        <w:t xml:space="preserve">equivalente al </w:t>
      </w:r>
      <w:r w:rsidR="00C749DC">
        <w:rPr>
          <w:rFonts w:ascii="Arial" w:hAnsi="Arial" w:cs="Arial"/>
          <w:kern w:val="1"/>
          <w:sz w:val="20"/>
          <w:szCs w:val="20"/>
          <w:lang w:val="es-ES" w:eastAsia="ar-SA"/>
        </w:rPr>
        <w:t>2</w:t>
      </w:r>
      <w:r w:rsidRPr="00C07C30">
        <w:rPr>
          <w:rFonts w:ascii="Arial" w:hAnsi="Arial" w:cs="Arial"/>
          <w:kern w:val="1"/>
          <w:sz w:val="20"/>
          <w:szCs w:val="20"/>
          <w:lang w:val="es-ES" w:eastAsia="ar-SA"/>
        </w:rPr>
        <w:t xml:space="preserve">0%, luego de la entrega del </w:t>
      </w:r>
      <w:r w:rsidRPr="00C07C30">
        <w:rPr>
          <w:rFonts w:ascii="Arial" w:hAnsi="Arial" w:cs="Arial"/>
          <w:b/>
          <w:kern w:val="1"/>
          <w:sz w:val="20"/>
          <w:szCs w:val="20"/>
          <w:lang w:val="es-ES" w:eastAsia="ar-SA"/>
        </w:rPr>
        <w:t xml:space="preserve">Informe No </w:t>
      </w:r>
      <w:r w:rsidR="00330B33">
        <w:rPr>
          <w:rFonts w:ascii="Arial" w:hAnsi="Arial" w:cs="Arial"/>
          <w:b/>
          <w:kern w:val="1"/>
          <w:sz w:val="20"/>
          <w:szCs w:val="20"/>
          <w:lang w:val="es-ES" w:eastAsia="ar-SA"/>
        </w:rPr>
        <w:t>4 (Final)</w:t>
      </w:r>
      <w:r w:rsidRPr="00C07C30">
        <w:rPr>
          <w:rFonts w:ascii="Arial" w:hAnsi="Arial" w:cs="Arial"/>
          <w:kern w:val="1"/>
          <w:sz w:val="20"/>
          <w:szCs w:val="20"/>
          <w:lang w:val="es-ES" w:eastAsia="ar-SA"/>
        </w:rPr>
        <w:t xml:space="preserve">, por parte </w:t>
      </w:r>
      <w:r w:rsidR="00720AAE" w:rsidRPr="00857919">
        <w:rPr>
          <w:rFonts w:ascii="Arial" w:hAnsi="Arial" w:cs="Arial"/>
          <w:kern w:val="1"/>
          <w:sz w:val="20"/>
          <w:szCs w:val="20"/>
          <w:lang w:val="es-ES" w:eastAsia="ar-SA"/>
        </w:rPr>
        <w:t>de</w:t>
      </w:r>
      <w:r w:rsidR="00720AAE">
        <w:rPr>
          <w:rFonts w:ascii="Arial" w:hAnsi="Arial" w:cs="Arial"/>
          <w:kern w:val="1"/>
          <w:sz w:val="20"/>
          <w:szCs w:val="20"/>
          <w:lang w:val="es-ES" w:eastAsia="ar-SA"/>
        </w:rPr>
        <w:t xml:space="preserve"> </w:t>
      </w:r>
      <w:r w:rsidR="00720AAE" w:rsidRPr="00857919">
        <w:rPr>
          <w:rFonts w:ascii="Arial" w:hAnsi="Arial" w:cs="Arial"/>
          <w:kern w:val="1"/>
          <w:sz w:val="20"/>
          <w:szCs w:val="20"/>
          <w:lang w:val="es-ES" w:eastAsia="ar-SA"/>
        </w:rPr>
        <w:t>l</w:t>
      </w:r>
      <w:r w:rsidR="00720AAE">
        <w:rPr>
          <w:rFonts w:ascii="Arial" w:hAnsi="Arial" w:cs="Arial"/>
          <w:kern w:val="1"/>
          <w:sz w:val="20"/>
          <w:szCs w:val="20"/>
          <w:lang w:val="es-ES" w:eastAsia="ar-SA"/>
        </w:rPr>
        <w:t>a</w:t>
      </w:r>
      <w:r w:rsidR="00720AAE" w:rsidRPr="00857919">
        <w:rPr>
          <w:rFonts w:ascii="Arial" w:hAnsi="Arial" w:cs="Arial"/>
          <w:kern w:val="1"/>
          <w:sz w:val="20"/>
          <w:szCs w:val="20"/>
          <w:lang w:val="es-ES" w:eastAsia="ar-SA"/>
        </w:rPr>
        <w:t xml:space="preserve"> </w:t>
      </w:r>
      <w:r w:rsidR="00720AAE">
        <w:rPr>
          <w:rFonts w:ascii="Arial" w:hAnsi="Arial" w:cs="Arial"/>
          <w:kern w:val="1"/>
          <w:sz w:val="20"/>
          <w:szCs w:val="20"/>
          <w:lang w:eastAsia="ar-SA"/>
        </w:rPr>
        <w:t>firma Consultora</w:t>
      </w:r>
      <w:r w:rsidR="000E3B80">
        <w:rPr>
          <w:rFonts w:ascii="Arial" w:hAnsi="Arial" w:cs="Arial"/>
          <w:kern w:val="1"/>
          <w:sz w:val="20"/>
          <w:szCs w:val="20"/>
          <w:lang w:eastAsia="ar-SA"/>
        </w:rPr>
        <w:t xml:space="preserve"> </w:t>
      </w:r>
      <w:r w:rsidRPr="00C07C30">
        <w:rPr>
          <w:rFonts w:ascii="Arial" w:hAnsi="Arial" w:cs="Arial"/>
          <w:kern w:val="1"/>
          <w:sz w:val="20"/>
          <w:szCs w:val="20"/>
          <w:lang w:val="es-ES" w:eastAsia="ar-SA"/>
        </w:rPr>
        <w:t xml:space="preserve">y la respectiva aprobación </w:t>
      </w:r>
      <w:r w:rsidR="007C506E" w:rsidRPr="00C07C30">
        <w:rPr>
          <w:rFonts w:ascii="Arial" w:hAnsi="Arial" w:cs="Arial"/>
          <w:kern w:val="1"/>
          <w:sz w:val="20"/>
          <w:szCs w:val="20"/>
          <w:lang w:val="es-ES" w:eastAsia="ar-SA"/>
        </w:rPr>
        <w:t>de este</w:t>
      </w:r>
      <w:r w:rsidRPr="00C07C30">
        <w:rPr>
          <w:rFonts w:ascii="Arial" w:hAnsi="Arial" w:cs="Arial"/>
          <w:kern w:val="1"/>
          <w:sz w:val="20"/>
          <w:szCs w:val="20"/>
          <w:lang w:val="es-ES" w:eastAsia="ar-SA"/>
        </w:rPr>
        <w:t xml:space="preserve"> por parte de </w:t>
      </w:r>
      <w:r w:rsidR="000E3B80">
        <w:rPr>
          <w:rFonts w:ascii="Arial" w:hAnsi="Arial" w:cs="Arial"/>
          <w:kern w:val="1"/>
          <w:sz w:val="20"/>
          <w:szCs w:val="20"/>
          <w:lang w:val="es-ES" w:eastAsia="ar-SA"/>
        </w:rPr>
        <w:t>DAPSAN</w:t>
      </w:r>
      <w:r>
        <w:rPr>
          <w:rFonts w:ascii="Arial" w:hAnsi="Arial" w:cs="Arial"/>
          <w:kern w:val="1"/>
          <w:sz w:val="20"/>
          <w:szCs w:val="20"/>
          <w:lang w:val="es-ES" w:eastAsia="ar-SA"/>
        </w:rPr>
        <w:t xml:space="preserve"> y CAF.</w:t>
      </w:r>
    </w:p>
    <w:p w14:paraId="670FB79F" w14:textId="4D5269BA" w:rsidR="00440811" w:rsidRPr="00440811" w:rsidRDefault="00440811" w:rsidP="00440811">
      <w:pPr>
        <w:widowControl w:val="0"/>
        <w:suppressAutoHyphens/>
        <w:spacing w:line="240" w:lineRule="auto"/>
        <w:jc w:val="both"/>
        <w:rPr>
          <w:rFonts w:ascii="Arial" w:hAnsi="Arial" w:cs="Arial"/>
          <w:spacing w:val="-3"/>
          <w:sz w:val="20"/>
          <w:szCs w:val="20"/>
        </w:rPr>
      </w:pPr>
      <w:r w:rsidRPr="00440811">
        <w:rPr>
          <w:rFonts w:ascii="Arial" w:hAnsi="Arial" w:cs="Arial"/>
          <w:spacing w:val="-3"/>
          <w:sz w:val="20"/>
          <w:szCs w:val="20"/>
        </w:rPr>
        <w:t xml:space="preserve">CAF retendrá un diez por ciento (10%) sobre cada uno de los pagos parciales de los contratos de consultoría para constituir un Fondo de Garantía, monto que será reintegrado a </w:t>
      </w:r>
      <w:r w:rsidR="00720AAE" w:rsidRPr="00857919">
        <w:rPr>
          <w:rFonts w:ascii="Arial" w:hAnsi="Arial" w:cs="Arial"/>
          <w:kern w:val="1"/>
          <w:sz w:val="20"/>
          <w:szCs w:val="20"/>
          <w:lang w:val="es-ES" w:eastAsia="ar-SA"/>
        </w:rPr>
        <w:t>l</w:t>
      </w:r>
      <w:r w:rsidR="00720AAE">
        <w:rPr>
          <w:rFonts w:ascii="Arial" w:hAnsi="Arial" w:cs="Arial"/>
          <w:kern w:val="1"/>
          <w:sz w:val="20"/>
          <w:szCs w:val="20"/>
          <w:lang w:val="es-ES" w:eastAsia="ar-SA"/>
        </w:rPr>
        <w:t>a</w:t>
      </w:r>
      <w:r w:rsidR="00720AAE" w:rsidRPr="00857919">
        <w:rPr>
          <w:rFonts w:ascii="Arial" w:hAnsi="Arial" w:cs="Arial"/>
          <w:kern w:val="1"/>
          <w:sz w:val="20"/>
          <w:szCs w:val="20"/>
          <w:lang w:val="es-ES" w:eastAsia="ar-SA"/>
        </w:rPr>
        <w:t xml:space="preserve"> </w:t>
      </w:r>
      <w:r w:rsidR="00720AAE">
        <w:rPr>
          <w:rFonts w:ascii="Arial" w:hAnsi="Arial" w:cs="Arial"/>
          <w:kern w:val="1"/>
          <w:sz w:val="20"/>
          <w:szCs w:val="20"/>
          <w:lang w:eastAsia="ar-SA"/>
        </w:rPr>
        <w:t>firma Consultora</w:t>
      </w:r>
      <w:r w:rsidRPr="00440811">
        <w:rPr>
          <w:rFonts w:ascii="Arial" w:hAnsi="Arial" w:cs="Arial"/>
          <w:spacing w:val="-3"/>
          <w:sz w:val="20"/>
          <w:szCs w:val="20"/>
        </w:rPr>
        <w:t xml:space="preserve">, una vez sea aprobado por </w:t>
      </w:r>
      <w:r w:rsidR="000E3B80">
        <w:rPr>
          <w:rFonts w:ascii="Arial" w:hAnsi="Arial" w:cs="Arial"/>
          <w:kern w:val="1"/>
          <w:sz w:val="20"/>
          <w:szCs w:val="20"/>
          <w:lang w:val="es-ES" w:eastAsia="ar-SA"/>
        </w:rPr>
        <w:t>DAPSAN</w:t>
      </w:r>
      <w:r w:rsidRPr="00440811">
        <w:rPr>
          <w:rFonts w:ascii="Arial" w:hAnsi="Arial" w:cs="Arial"/>
          <w:spacing w:val="-3"/>
          <w:sz w:val="20"/>
          <w:szCs w:val="20"/>
        </w:rPr>
        <w:t xml:space="preserve"> y por CAF el Informe Final de la Consultoría.</w:t>
      </w:r>
    </w:p>
    <w:p w14:paraId="670FB7A0" w14:textId="2790E45D" w:rsidR="00440811" w:rsidRDefault="00B2794F" w:rsidP="00440811">
      <w:pPr>
        <w:pStyle w:val="Ttulo2"/>
        <w:numPr>
          <w:ilvl w:val="2"/>
          <w:numId w:val="1"/>
        </w:numPr>
        <w:spacing w:before="0" w:after="200"/>
        <w:jc w:val="both"/>
        <w:rPr>
          <w:kern w:val="1"/>
          <w:sz w:val="20"/>
          <w:szCs w:val="20"/>
          <w:lang w:eastAsia="ar-SA"/>
        </w:rPr>
      </w:pPr>
      <w:bookmarkStart w:id="64" w:name="_Toc23178752"/>
      <w:bookmarkStart w:id="65" w:name="_Toc23179015"/>
      <w:r>
        <w:rPr>
          <w:i w:val="0"/>
          <w:smallCaps/>
          <w:sz w:val="20"/>
          <w:szCs w:val="20"/>
          <w:lang w:val="es-ES"/>
        </w:rPr>
        <w:t xml:space="preserve"> </w:t>
      </w:r>
      <w:bookmarkStart w:id="66" w:name="_Toc24703509"/>
      <w:r w:rsidR="00440811" w:rsidRPr="00440811">
        <w:rPr>
          <w:i w:val="0"/>
          <w:smallCaps/>
          <w:sz w:val="20"/>
          <w:szCs w:val="20"/>
          <w:lang w:val="es-ES"/>
        </w:rPr>
        <w:t>Impuestos y gravámenes:</w:t>
      </w:r>
      <w:bookmarkEnd w:id="64"/>
      <w:bookmarkEnd w:id="65"/>
      <w:bookmarkEnd w:id="66"/>
    </w:p>
    <w:p w14:paraId="670FB7A1" w14:textId="18EC201D" w:rsidR="00440811" w:rsidRDefault="00440811" w:rsidP="00C43DAF">
      <w:pPr>
        <w:pStyle w:val="Textosinformato"/>
        <w:tabs>
          <w:tab w:val="left" w:pos="142"/>
          <w:tab w:val="left" w:pos="851"/>
          <w:tab w:val="left" w:pos="7740"/>
          <w:tab w:val="left" w:pos="8280"/>
          <w:tab w:val="left" w:pos="8460"/>
        </w:tabs>
        <w:spacing w:after="200"/>
        <w:ind w:right="99"/>
        <w:jc w:val="both"/>
        <w:rPr>
          <w:rFonts w:ascii="Arial" w:hAnsi="Arial" w:cs="Arial"/>
          <w:kern w:val="1"/>
          <w:lang w:val="es-VE" w:eastAsia="ar-SA"/>
        </w:rPr>
      </w:pPr>
      <w:r w:rsidRPr="007D1745">
        <w:rPr>
          <w:rFonts w:ascii="Arial" w:hAnsi="Arial" w:cs="Arial"/>
          <w:kern w:val="1"/>
          <w:lang w:val="es-VE" w:eastAsia="ar-SA"/>
        </w:rPr>
        <w:t xml:space="preserve">Todo impuesto, tasa, gravamen o comisión financiera a que haya lugar será asumido por </w:t>
      </w:r>
      <w:r w:rsidR="00720AAE" w:rsidRPr="00857919">
        <w:rPr>
          <w:rFonts w:ascii="Arial" w:hAnsi="Arial" w:cs="Arial"/>
          <w:kern w:val="1"/>
          <w:lang w:eastAsia="ar-SA"/>
        </w:rPr>
        <w:t>l</w:t>
      </w:r>
      <w:r w:rsidR="00720AAE">
        <w:rPr>
          <w:rFonts w:ascii="Arial" w:hAnsi="Arial" w:cs="Arial"/>
          <w:kern w:val="1"/>
          <w:lang w:eastAsia="ar-SA"/>
        </w:rPr>
        <w:t>a</w:t>
      </w:r>
      <w:r w:rsidR="00720AAE" w:rsidRPr="00857919">
        <w:rPr>
          <w:rFonts w:ascii="Arial" w:hAnsi="Arial" w:cs="Arial"/>
          <w:kern w:val="1"/>
          <w:lang w:eastAsia="ar-SA"/>
        </w:rPr>
        <w:t xml:space="preserve"> </w:t>
      </w:r>
      <w:r w:rsidR="00720AAE">
        <w:rPr>
          <w:rFonts w:ascii="Arial" w:hAnsi="Arial" w:cs="Arial"/>
          <w:kern w:val="1"/>
          <w:lang w:eastAsia="ar-SA"/>
        </w:rPr>
        <w:t>firma Consultora</w:t>
      </w:r>
      <w:r w:rsidR="00C13709">
        <w:rPr>
          <w:rFonts w:ascii="Arial" w:hAnsi="Arial" w:cs="Arial"/>
          <w:kern w:val="1"/>
          <w:lang w:eastAsia="ar-SA"/>
        </w:rPr>
        <w:t xml:space="preserve"> </w:t>
      </w:r>
      <w:r w:rsidR="004308AE" w:rsidRPr="007D1745">
        <w:rPr>
          <w:rFonts w:ascii="Arial" w:hAnsi="Arial" w:cs="Arial"/>
          <w:kern w:val="1"/>
          <w:lang w:val="es-VE" w:eastAsia="ar-SA"/>
        </w:rPr>
        <w:t>y,</w:t>
      </w:r>
      <w:r w:rsidRPr="007D1745">
        <w:rPr>
          <w:rFonts w:ascii="Arial" w:hAnsi="Arial" w:cs="Arial"/>
          <w:kern w:val="1"/>
          <w:lang w:val="es-VE" w:eastAsia="ar-SA"/>
        </w:rPr>
        <w:t xml:space="preserve"> en consecuencia</w:t>
      </w:r>
      <w:r>
        <w:rPr>
          <w:rFonts w:ascii="Arial" w:hAnsi="Arial" w:cs="Arial"/>
          <w:kern w:val="1"/>
          <w:lang w:val="es-VE" w:eastAsia="ar-SA"/>
        </w:rPr>
        <w:t>, se considerarán comprendidos en el precio ofertado y</w:t>
      </w:r>
      <w:r w:rsidRPr="007D1745">
        <w:rPr>
          <w:rFonts w:ascii="Arial" w:hAnsi="Arial" w:cs="Arial"/>
          <w:kern w:val="1"/>
          <w:lang w:val="es-VE" w:eastAsia="ar-SA"/>
        </w:rPr>
        <w:t xml:space="preserve"> no afectará el monto de la contraprestación de los Servicios.</w:t>
      </w:r>
    </w:p>
    <w:p w14:paraId="79D5E60C" w14:textId="7ABEBDB7" w:rsidR="00974513" w:rsidRDefault="00974513" w:rsidP="009E5839">
      <w:pPr>
        <w:pStyle w:val="Textosinformato"/>
        <w:shd w:val="clear" w:color="auto" w:fill="FFFFFF" w:themeFill="background1"/>
        <w:tabs>
          <w:tab w:val="left" w:pos="142"/>
          <w:tab w:val="left" w:pos="851"/>
          <w:tab w:val="left" w:pos="7740"/>
          <w:tab w:val="left" w:pos="8280"/>
          <w:tab w:val="left" w:pos="8460"/>
        </w:tabs>
        <w:spacing w:after="200"/>
        <w:ind w:right="99"/>
        <w:jc w:val="both"/>
        <w:rPr>
          <w:rFonts w:ascii="Arial" w:hAnsi="Arial" w:cs="Arial"/>
          <w:spacing w:val="-2"/>
          <w:kern w:val="1"/>
          <w:lang w:eastAsia="hi-IN" w:bidi="hi-IN"/>
        </w:rPr>
      </w:pPr>
      <w:r w:rsidRPr="009E5839">
        <w:rPr>
          <w:rFonts w:ascii="Arial" w:hAnsi="Arial" w:cs="Arial"/>
          <w:kern w:val="1"/>
          <w:lang w:val="es-VE" w:eastAsia="ar-SA"/>
        </w:rPr>
        <w:t>E</w:t>
      </w:r>
      <w:r w:rsidR="005870C3" w:rsidRPr="009E5839">
        <w:rPr>
          <w:rFonts w:ascii="Arial" w:hAnsi="Arial" w:cs="Arial"/>
          <w:kern w:val="1"/>
          <w:lang w:val="es-VE" w:eastAsia="ar-SA"/>
        </w:rPr>
        <w:t>n virtud de las inmunidades y privilegios otorgados</w:t>
      </w:r>
      <w:r w:rsidR="00F722E7" w:rsidRPr="009E5839">
        <w:rPr>
          <w:rFonts w:ascii="Arial" w:hAnsi="Arial" w:cs="Arial"/>
          <w:kern w:val="1"/>
          <w:lang w:val="es-VE" w:eastAsia="ar-SA"/>
        </w:rPr>
        <w:t xml:space="preserve"> en la Rep</w:t>
      </w:r>
      <w:r w:rsidR="00054ECE" w:rsidRPr="009E5839">
        <w:rPr>
          <w:rFonts w:ascii="Arial" w:hAnsi="Arial" w:cs="Arial"/>
          <w:kern w:val="1"/>
          <w:lang w:val="es-VE" w:eastAsia="ar-SA"/>
        </w:rPr>
        <w:t>ú</w:t>
      </w:r>
      <w:r w:rsidR="00F722E7" w:rsidRPr="009E5839">
        <w:rPr>
          <w:rFonts w:ascii="Arial" w:hAnsi="Arial" w:cs="Arial"/>
          <w:kern w:val="1"/>
          <w:lang w:val="es-VE" w:eastAsia="ar-SA"/>
        </w:rPr>
        <w:t>blica de</w:t>
      </w:r>
      <w:r w:rsidR="00054ECE" w:rsidRPr="009E5839">
        <w:rPr>
          <w:rFonts w:ascii="Arial" w:hAnsi="Arial" w:cs="Arial"/>
          <w:kern w:val="1"/>
          <w:lang w:val="es-VE" w:eastAsia="ar-SA"/>
        </w:rPr>
        <w:t>l</w:t>
      </w:r>
      <w:r w:rsidR="00F722E7" w:rsidRPr="009E5839">
        <w:rPr>
          <w:rFonts w:ascii="Arial" w:hAnsi="Arial" w:cs="Arial"/>
          <w:kern w:val="1"/>
          <w:lang w:val="es-VE" w:eastAsia="ar-SA"/>
        </w:rPr>
        <w:t xml:space="preserve"> Paraguay</w:t>
      </w:r>
      <w:r w:rsidR="006D6C15" w:rsidRPr="009E5839">
        <w:rPr>
          <w:rFonts w:ascii="Arial" w:hAnsi="Arial" w:cs="Arial"/>
          <w:kern w:val="1"/>
          <w:lang w:val="es-VE" w:eastAsia="ar-SA"/>
        </w:rPr>
        <w:t xml:space="preserve">, </w:t>
      </w:r>
      <w:r w:rsidR="005870C3" w:rsidRPr="009E5839">
        <w:rPr>
          <w:rFonts w:ascii="Arial" w:hAnsi="Arial" w:cs="Arial"/>
          <w:kern w:val="1"/>
          <w:lang w:val="es-VE" w:eastAsia="ar-SA"/>
        </w:rPr>
        <w:t>CAF</w:t>
      </w:r>
      <w:r w:rsidR="0056262D" w:rsidRPr="009E5839">
        <w:rPr>
          <w:rFonts w:ascii="Arial" w:hAnsi="Arial" w:cs="Arial"/>
          <w:kern w:val="1"/>
          <w:lang w:val="es-VE" w:eastAsia="ar-SA"/>
        </w:rPr>
        <w:t xml:space="preserve"> </w:t>
      </w:r>
      <w:r w:rsidRPr="009E5839">
        <w:rPr>
          <w:rFonts w:ascii="Arial" w:hAnsi="Arial" w:cs="Arial"/>
          <w:spacing w:val="-2"/>
          <w:kern w:val="1"/>
          <w:lang w:eastAsia="hi-IN" w:bidi="hi-IN"/>
        </w:rPr>
        <w:t>está exent</w:t>
      </w:r>
      <w:r w:rsidR="0056262D" w:rsidRPr="009E5839">
        <w:rPr>
          <w:rFonts w:ascii="Arial" w:hAnsi="Arial" w:cs="Arial"/>
          <w:spacing w:val="-2"/>
          <w:kern w:val="1"/>
          <w:lang w:eastAsia="hi-IN" w:bidi="hi-IN"/>
        </w:rPr>
        <w:t>a</w:t>
      </w:r>
      <w:r w:rsidRPr="009E5839">
        <w:rPr>
          <w:rFonts w:ascii="Arial" w:hAnsi="Arial" w:cs="Arial"/>
          <w:spacing w:val="-2"/>
          <w:kern w:val="1"/>
          <w:lang w:eastAsia="hi-IN" w:bidi="hi-IN"/>
        </w:rPr>
        <w:t xml:space="preserve"> del pago de IVA.</w:t>
      </w:r>
      <w:r w:rsidR="00054ECE" w:rsidRPr="009E5839">
        <w:rPr>
          <w:rFonts w:ascii="Arial" w:hAnsi="Arial" w:cs="Arial"/>
          <w:spacing w:val="-2"/>
          <w:kern w:val="1"/>
          <w:lang w:eastAsia="hi-IN" w:bidi="hi-IN"/>
        </w:rPr>
        <w:t xml:space="preserve"> En tal sentido toda factura emitida a favor de CAF en Paraguay no deberá desglosar este impuesto por lo que el precio ofertado no debe incluir el IVA.</w:t>
      </w:r>
    </w:p>
    <w:p w14:paraId="670FB7A2" w14:textId="77777777" w:rsidR="00440811" w:rsidRDefault="00440811" w:rsidP="001D660B">
      <w:pPr>
        <w:pStyle w:val="Ttulo1"/>
        <w:numPr>
          <w:ilvl w:val="0"/>
          <w:numId w:val="1"/>
        </w:numPr>
        <w:tabs>
          <w:tab w:val="clear" w:pos="360"/>
          <w:tab w:val="num" w:pos="540"/>
        </w:tabs>
        <w:spacing w:before="0" w:after="200"/>
        <w:ind w:left="540" w:hanging="540"/>
        <w:jc w:val="both"/>
        <w:rPr>
          <w:smallCaps/>
          <w:sz w:val="20"/>
          <w:szCs w:val="20"/>
          <w:lang w:val="es-ES"/>
        </w:rPr>
      </w:pPr>
      <w:bookmarkStart w:id="67" w:name="_Toc24703510"/>
      <w:r w:rsidRPr="00783815">
        <w:rPr>
          <w:smallCaps/>
          <w:sz w:val="20"/>
          <w:szCs w:val="20"/>
          <w:lang w:val="es-ES"/>
        </w:rPr>
        <w:t>LINEAMIENTOS PARA LA PRESENTACIÓN DE PROPUESTAS</w:t>
      </w:r>
      <w:bookmarkEnd w:id="25"/>
      <w:bookmarkEnd w:id="67"/>
      <w:r>
        <w:rPr>
          <w:smallCaps/>
          <w:sz w:val="20"/>
          <w:szCs w:val="20"/>
          <w:lang w:val="es-ES"/>
        </w:rPr>
        <w:t xml:space="preserve"> </w:t>
      </w:r>
    </w:p>
    <w:p w14:paraId="670FB7A7" w14:textId="77777777" w:rsidR="00440811" w:rsidRPr="00440811" w:rsidRDefault="00440811" w:rsidP="001D660B">
      <w:pPr>
        <w:pStyle w:val="Ttulo2"/>
        <w:numPr>
          <w:ilvl w:val="1"/>
          <w:numId w:val="1"/>
        </w:numPr>
        <w:tabs>
          <w:tab w:val="num" w:pos="1080"/>
        </w:tabs>
        <w:spacing w:before="0" w:after="200"/>
        <w:ind w:hanging="252"/>
        <w:jc w:val="both"/>
        <w:rPr>
          <w:smallCaps/>
          <w:sz w:val="20"/>
          <w:szCs w:val="20"/>
          <w:lang w:val="es-ES"/>
        </w:rPr>
      </w:pPr>
      <w:bookmarkStart w:id="68" w:name="_Toc23178755"/>
      <w:bookmarkStart w:id="69" w:name="_Toc23179018"/>
      <w:bookmarkStart w:id="70" w:name="_Toc24703511"/>
      <w:r>
        <w:rPr>
          <w:i w:val="0"/>
          <w:smallCaps/>
          <w:sz w:val="20"/>
          <w:szCs w:val="20"/>
          <w:lang w:val="es-ES"/>
        </w:rPr>
        <w:t>P</w:t>
      </w:r>
      <w:r w:rsidRPr="00440811">
        <w:rPr>
          <w:i w:val="0"/>
          <w:smallCaps/>
          <w:sz w:val="20"/>
          <w:szCs w:val="20"/>
          <w:lang w:val="es-ES"/>
        </w:rPr>
        <w:t>resentación de la Propuesta</w:t>
      </w:r>
      <w:bookmarkEnd w:id="68"/>
      <w:bookmarkEnd w:id="69"/>
      <w:bookmarkEnd w:id="70"/>
    </w:p>
    <w:p w14:paraId="670FB7A8" w14:textId="77777777" w:rsidR="00440811" w:rsidRPr="00440811" w:rsidRDefault="00440811" w:rsidP="00440811">
      <w:pPr>
        <w:pStyle w:val="Ttulo2"/>
        <w:numPr>
          <w:ilvl w:val="2"/>
          <w:numId w:val="1"/>
        </w:numPr>
        <w:spacing w:before="0" w:after="200"/>
        <w:jc w:val="both"/>
        <w:rPr>
          <w:i w:val="0"/>
          <w:kern w:val="1"/>
          <w:sz w:val="20"/>
          <w:szCs w:val="20"/>
          <w:lang w:val="es-VE" w:eastAsia="ar-SA"/>
        </w:rPr>
      </w:pPr>
      <w:r w:rsidRPr="00C90B44">
        <w:rPr>
          <w:i w:val="0"/>
          <w:sz w:val="20"/>
          <w:szCs w:val="20"/>
          <w:lang w:val="es-ES"/>
        </w:rPr>
        <w:t xml:space="preserve"> </w:t>
      </w:r>
      <w:bookmarkStart w:id="71" w:name="_Toc441832355"/>
      <w:bookmarkStart w:id="72" w:name="_Toc441832430"/>
      <w:bookmarkStart w:id="73" w:name="_Toc23178756"/>
      <w:bookmarkStart w:id="74" w:name="_Toc23179019"/>
      <w:bookmarkStart w:id="75" w:name="_Toc24703512"/>
      <w:bookmarkEnd w:id="71"/>
      <w:bookmarkEnd w:id="72"/>
      <w:r w:rsidRPr="00440811">
        <w:rPr>
          <w:i w:val="0"/>
          <w:kern w:val="1"/>
          <w:sz w:val="20"/>
          <w:szCs w:val="20"/>
          <w:lang w:val="es-ES" w:eastAsia="ar-SA"/>
        </w:rPr>
        <w:t>Fecha y Lugar</w:t>
      </w:r>
      <w:bookmarkEnd w:id="73"/>
      <w:bookmarkEnd w:id="74"/>
      <w:bookmarkEnd w:id="75"/>
    </w:p>
    <w:p w14:paraId="289246EC" w14:textId="0BD5F6AC" w:rsidR="004058FE" w:rsidRPr="004058FE" w:rsidRDefault="004058FE" w:rsidP="004058FE">
      <w:pPr>
        <w:spacing w:line="240" w:lineRule="auto"/>
        <w:jc w:val="both"/>
        <w:rPr>
          <w:rFonts w:ascii="Arial" w:hAnsi="Arial" w:cs="Arial"/>
          <w:sz w:val="20"/>
          <w:szCs w:val="20"/>
        </w:rPr>
      </w:pPr>
      <w:r w:rsidRPr="009E5839">
        <w:rPr>
          <w:rFonts w:ascii="Arial" w:hAnsi="Arial" w:cs="Arial"/>
          <w:sz w:val="20"/>
          <w:szCs w:val="20"/>
        </w:rPr>
        <w:t xml:space="preserve">Las Propuestas deberán presentarse vía correo electrónico hasta las 23h59 de Montevideo </w:t>
      </w:r>
      <w:r w:rsidR="00F63F5A" w:rsidRPr="009E5839">
        <w:rPr>
          <w:rFonts w:ascii="Arial" w:hAnsi="Arial" w:cs="Arial"/>
          <w:sz w:val="20"/>
          <w:szCs w:val="20"/>
        </w:rPr>
        <w:t>de</w:t>
      </w:r>
      <w:r w:rsidRPr="009E5839">
        <w:rPr>
          <w:rFonts w:ascii="Arial" w:hAnsi="Arial" w:cs="Arial"/>
          <w:sz w:val="20"/>
          <w:szCs w:val="20"/>
        </w:rPr>
        <w:t xml:space="preserve"> la fecha indicada en la convocatoria y enviadas a la dirección de correo electrónico: </w:t>
      </w:r>
      <w:r w:rsidR="009E5839" w:rsidRPr="009E5839">
        <w:rPr>
          <w:rFonts w:ascii="Arial" w:hAnsi="Arial" w:cs="Arial"/>
          <w:sz w:val="20"/>
          <w:szCs w:val="20"/>
        </w:rPr>
        <w:t xml:space="preserve">PARAGUAY_PPSA@caf.com. </w:t>
      </w:r>
      <w:r w:rsidRPr="009E5839">
        <w:rPr>
          <w:rFonts w:ascii="Arial" w:hAnsi="Arial" w:cs="Arial"/>
          <w:sz w:val="20"/>
          <w:szCs w:val="20"/>
        </w:rPr>
        <w:t xml:space="preserve">La propuesta estará compuesta de tres (03) partes denominadas “Propuesta Técnica”, “Propuesta Económica”, y “Anexos – Documentación de constitución y poderes (versión electrónica)”, los cuales en conjunto constituirán un solo documento denominado “Propuesta para la realización del </w:t>
      </w:r>
      <w:r w:rsidRPr="009E5839">
        <w:rPr>
          <w:rFonts w:ascii="Arial" w:hAnsi="Arial" w:cs="Arial"/>
          <w:b/>
          <w:bCs/>
          <w:i/>
          <w:iCs/>
          <w:smallCaps/>
          <w:sz w:val="20"/>
          <w:szCs w:val="20"/>
          <w:lang w:val="es-ES"/>
        </w:rPr>
        <w:t>“</w:t>
      </w:r>
      <w:r w:rsidRPr="009E5839">
        <w:rPr>
          <w:rFonts w:ascii="Arial" w:hAnsi="Arial" w:cs="Arial"/>
          <w:b/>
          <w:smallCaps/>
          <w:spacing w:val="-3"/>
          <w:sz w:val="20"/>
          <w:szCs w:val="20"/>
        </w:rPr>
        <w:t>SERVICIO DE CONSULTORÍA PARA LA ELABORACIÓN DE ANTEPROYECTO AVANZADO DEL SISTEMA DE ALCANTARILLADO SANITARIO, PLANTA DE TRATAMIENTO DE AGUAS RESIDUALES PARA LA CUENCA DE MARIANO ROQUE ALONSO</w:t>
      </w:r>
      <w:r w:rsidRPr="009E5839">
        <w:rPr>
          <w:rFonts w:ascii="Arial" w:hAnsi="Arial" w:cs="Arial"/>
          <w:b/>
          <w:bCs/>
          <w:i/>
          <w:iCs/>
          <w:smallCaps/>
          <w:sz w:val="20"/>
          <w:szCs w:val="20"/>
          <w:lang w:val="es-ES"/>
        </w:rPr>
        <w:t>”</w:t>
      </w:r>
      <w:r w:rsidRPr="009E5839">
        <w:rPr>
          <w:rFonts w:ascii="Arial" w:hAnsi="Arial" w:cs="Arial"/>
          <w:sz w:val="20"/>
          <w:szCs w:val="20"/>
        </w:rPr>
        <w:t>. El archivo electrónico será del tipo PDF y en lo posible no excederá un tamaño de 10 MB; en todo caso, si el archivo fuera más grande, el proponente lo enviará comprimido y/o enviará un enlace (</w:t>
      </w:r>
      <w:proofErr w:type="spellStart"/>
      <w:r w:rsidRPr="009E5839">
        <w:rPr>
          <w:rFonts w:ascii="Arial" w:hAnsi="Arial" w:cs="Arial"/>
          <w:sz w:val="20"/>
          <w:szCs w:val="20"/>
        </w:rPr>
        <w:t>Wetransfer</w:t>
      </w:r>
      <w:proofErr w:type="spellEnd"/>
      <w:r w:rsidRPr="009E5839">
        <w:rPr>
          <w:rFonts w:ascii="Arial" w:hAnsi="Arial" w:cs="Arial"/>
          <w:sz w:val="20"/>
          <w:szCs w:val="20"/>
        </w:rPr>
        <w:t xml:space="preserve"> o equivalente) para su respectiva descarga.</w:t>
      </w:r>
    </w:p>
    <w:p w14:paraId="33B72856" w14:textId="143F0DF5" w:rsidR="004058FE" w:rsidRPr="004058FE" w:rsidRDefault="003A25B1" w:rsidP="004058FE">
      <w:pPr>
        <w:spacing w:line="240" w:lineRule="auto"/>
        <w:jc w:val="both"/>
        <w:rPr>
          <w:rFonts w:ascii="Arial" w:hAnsi="Arial" w:cs="Arial"/>
          <w:sz w:val="20"/>
          <w:szCs w:val="20"/>
        </w:rPr>
      </w:pPr>
      <w:r w:rsidRPr="009E5839">
        <w:rPr>
          <w:rFonts w:ascii="Arial" w:hAnsi="Arial" w:cs="Arial"/>
          <w:sz w:val="20"/>
          <w:szCs w:val="20"/>
        </w:rPr>
        <w:t>C</w:t>
      </w:r>
      <w:r w:rsidR="004058FE" w:rsidRPr="009E5839">
        <w:rPr>
          <w:rFonts w:ascii="Arial" w:hAnsi="Arial" w:cs="Arial"/>
          <w:sz w:val="20"/>
          <w:szCs w:val="20"/>
        </w:rPr>
        <w:t>ada Parte deberá llevar las páginas numeradas en forma correlativa, y deberá indicarse claramente cuando sea el caso, el número de formulario utilizado. Donde corresponda los formularios y documentos solicitados en la S</w:t>
      </w:r>
      <w:r w:rsidR="00F63F5A" w:rsidRPr="009E5839">
        <w:rPr>
          <w:rFonts w:ascii="Arial" w:hAnsi="Arial" w:cs="Arial"/>
          <w:sz w:val="20"/>
          <w:szCs w:val="20"/>
        </w:rPr>
        <w:t>D</w:t>
      </w:r>
      <w:r w:rsidR="004058FE" w:rsidRPr="009E5839">
        <w:rPr>
          <w:rFonts w:ascii="Arial" w:hAnsi="Arial" w:cs="Arial"/>
          <w:sz w:val="20"/>
          <w:szCs w:val="20"/>
        </w:rPr>
        <w:t>P, llevarán la firma escaneada y datos del Representante Legal del Proponente.</w:t>
      </w:r>
    </w:p>
    <w:p w14:paraId="0A690A11" w14:textId="6DE6C953" w:rsidR="004058FE" w:rsidRPr="004058FE" w:rsidRDefault="003A25B1" w:rsidP="004058FE">
      <w:pPr>
        <w:spacing w:line="240" w:lineRule="auto"/>
        <w:jc w:val="both"/>
        <w:rPr>
          <w:rFonts w:ascii="Arial" w:hAnsi="Arial" w:cs="Arial"/>
          <w:sz w:val="20"/>
          <w:szCs w:val="20"/>
        </w:rPr>
      </w:pPr>
      <w:r>
        <w:rPr>
          <w:rFonts w:ascii="Arial" w:hAnsi="Arial" w:cs="Arial"/>
          <w:sz w:val="20"/>
          <w:szCs w:val="20"/>
        </w:rPr>
        <w:t>CAF</w:t>
      </w:r>
      <w:r w:rsidR="004058FE" w:rsidRPr="004058FE">
        <w:rPr>
          <w:rFonts w:ascii="Arial" w:hAnsi="Arial" w:cs="Arial"/>
          <w:sz w:val="20"/>
          <w:szCs w:val="20"/>
        </w:rPr>
        <w:t xml:space="preserve"> no se responsabilizará por el posible retraso y/o error de transmisión durante el envío electrónico de la propuesta como consecuencia de fallos que podrían ocurrir en los servidores y sistemas de mensajería electrónica.</w:t>
      </w:r>
    </w:p>
    <w:p w14:paraId="670FB7AD" w14:textId="77777777" w:rsidR="00440811" w:rsidRPr="0004526E" w:rsidRDefault="00440811" w:rsidP="00440811">
      <w:pPr>
        <w:pStyle w:val="Ttulo2"/>
        <w:numPr>
          <w:ilvl w:val="2"/>
          <w:numId w:val="1"/>
        </w:numPr>
        <w:spacing w:before="0" w:after="200"/>
        <w:jc w:val="both"/>
        <w:rPr>
          <w:kern w:val="1"/>
          <w:sz w:val="20"/>
          <w:szCs w:val="20"/>
          <w:lang w:val="es-VE" w:eastAsia="ar-SA"/>
        </w:rPr>
      </w:pPr>
      <w:bookmarkStart w:id="76" w:name="_Toc23178757"/>
      <w:bookmarkStart w:id="77" w:name="_Toc23179020"/>
      <w:bookmarkStart w:id="78" w:name="_Toc24703513"/>
      <w:r w:rsidRPr="0004526E">
        <w:rPr>
          <w:i w:val="0"/>
          <w:kern w:val="1"/>
          <w:sz w:val="20"/>
          <w:szCs w:val="20"/>
          <w:lang w:val="es-VE" w:eastAsia="ar-SA"/>
        </w:rPr>
        <w:t>Contenido</w:t>
      </w:r>
      <w:bookmarkEnd w:id="76"/>
      <w:bookmarkEnd w:id="77"/>
      <w:bookmarkEnd w:id="78"/>
    </w:p>
    <w:p w14:paraId="1B2AB6CD" w14:textId="090AD9B7" w:rsidR="003A25B1" w:rsidRPr="004058FE" w:rsidRDefault="00B84048" w:rsidP="003A25B1">
      <w:pPr>
        <w:spacing w:line="240" w:lineRule="auto"/>
        <w:jc w:val="both"/>
        <w:rPr>
          <w:rFonts w:ascii="Arial" w:hAnsi="Arial" w:cs="Arial"/>
          <w:sz w:val="20"/>
          <w:szCs w:val="20"/>
          <w:lang w:eastAsia="es-ES"/>
        </w:rPr>
      </w:pPr>
      <w:r w:rsidRPr="00B84048">
        <w:rPr>
          <w:rFonts w:ascii="Arial" w:hAnsi="Arial" w:cs="Arial"/>
          <w:sz w:val="20"/>
          <w:szCs w:val="20"/>
          <w:lang w:eastAsia="es-ES"/>
        </w:rPr>
        <w:t>La propuesta deberá contener obligatoriamente un índice detallado que permita la fácil ubicación de cualquier información y/o formulario y/o documentación.</w:t>
      </w:r>
      <w:r>
        <w:rPr>
          <w:rFonts w:ascii="Arial" w:hAnsi="Arial" w:cs="Arial"/>
          <w:sz w:val="20"/>
          <w:szCs w:val="20"/>
          <w:lang w:eastAsia="es-ES"/>
        </w:rPr>
        <w:t xml:space="preserve"> </w:t>
      </w:r>
      <w:r w:rsidR="003A25B1" w:rsidRPr="004058FE">
        <w:rPr>
          <w:rFonts w:ascii="Arial" w:hAnsi="Arial" w:cs="Arial"/>
          <w:sz w:val="20"/>
          <w:szCs w:val="20"/>
        </w:rPr>
        <w:t>Las carátulas de las Partes y “Anexos” de la propuesta deberán ser rotuladas de la siguiente manera:</w:t>
      </w:r>
    </w:p>
    <w:p w14:paraId="16D651E1" w14:textId="374EF5D1" w:rsidR="003A25B1" w:rsidRPr="004058FE" w:rsidRDefault="003A25B1" w:rsidP="003A25B1">
      <w:pPr>
        <w:spacing w:line="240" w:lineRule="auto"/>
        <w:jc w:val="both"/>
        <w:rPr>
          <w:rFonts w:ascii="Arial" w:hAnsi="Arial" w:cs="Arial"/>
          <w:sz w:val="20"/>
          <w:szCs w:val="20"/>
        </w:rPr>
      </w:pPr>
      <w:r w:rsidRPr="004058FE">
        <w:rPr>
          <w:rFonts w:ascii="Arial" w:hAnsi="Arial" w:cs="Arial"/>
          <w:sz w:val="20"/>
          <w:szCs w:val="20"/>
        </w:rPr>
        <w:lastRenderedPageBreak/>
        <w:t>(a)</w:t>
      </w:r>
      <w:r w:rsidRPr="004058FE">
        <w:rPr>
          <w:rFonts w:ascii="Arial" w:hAnsi="Arial" w:cs="Arial"/>
          <w:sz w:val="20"/>
          <w:szCs w:val="20"/>
        </w:rPr>
        <w:tab/>
        <w:t xml:space="preserve">Propuesta Técnica:  </w:t>
      </w:r>
    </w:p>
    <w:p w14:paraId="753FCF26" w14:textId="30287893" w:rsidR="003A25B1" w:rsidRPr="004058FE" w:rsidRDefault="003A25B1" w:rsidP="003A25B1">
      <w:pPr>
        <w:spacing w:line="240" w:lineRule="auto"/>
        <w:jc w:val="both"/>
        <w:rPr>
          <w:rFonts w:ascii="Arial" w:hAnsi="Arial" w:cs="Arial"/>
          <w:sz w:val="20"/>
          <w:szCs w:val="20"/>
        </w:rPr>
      </w:pPr>
      <w:r w:rsidRPr="004058FE">
        <w:rPr>
          <w:rFonts w:ascii="Arial" w:hAnsi="Arial" w:cs="Arial"/>
          <w:sz w:val="20"/>
          <w:szCs w:val="20"/>
        </w:rPr>
        <w:t>[Insertar la identificación de la S</w:t>
      </w:r>
      <w:r w:rsidR="00CB2CD2">
        <w:rPr>
          <w:rFonts w:ascii="Arial" w:hAnsi="Arial" w:cs="Arial"/>
          <w:sz w:val="20"/>
          <w:szCs w:val="20"/>
        </w:rPr>
        <w:t>D</w:t>
      </w:r>
      <w:r w:rsidRPr="004058FE">
        <w:rPr>
          <w:rFonts w:ascii="Arial" w:hAnsi="Arial" w:cs="Arial"/>
          <w:sz w:val="20"/>
          <w:szCs w:val="20"/>
        </w:rPr>
        <w:t xml:space="preserve">P indicada en la Hoja de Datos] </w:t>
      </w:r>
    </w:p>
    <w:p w14:paraId="547240FD" w14:textId="77777777" w:rsidR="003A25B1" w:rsidRPr="004058FE" w:rsidRDefault="003A25B1" w:rsidP="003A25B1">
      <w:pPr>
        <w:spacing w:line="240" w:lineRule="auto"/>
        <w:jc w:val="both"/>
        <w:rPr>
          <w:rFonts w:ascii="Arial" w:hAnsi="Arial" w:cs="Arial"/>
          <w:sz w:val="20"/>
          <w:szCs w:val="20"/>
        </w:rPr>
      </w:pPr>
      <w:r w:rsidRPr="004058FE">
        <w:rPr>
          <w:rFonts w:ascii="Arial" w:hAnsi="Arial" w:cs="Arial"/>
          <w:sz w:val="20"/>
          <w:szCs w:val="20"/>
        </w:rPr>
        <w:t>PROPONENTE: ___________________________________</w:t>
      </w:r>
    </w:p>
    <w:p w14:paraId="6D4CC53D" w14:textId="77777777" w:rsidR="003A25B1" w:rsidRPr="004058FE" w:rsidRDefault="003A25B1" w:rsidP="003A25B1">
      <w:pPr>
        <w:spacing w:line="240" w:lineRule="auto"/>
        <w:jc w:val="both"/>
        <w:rPr>
          <w:rFonts w:ascii="Arial" w:hAnsi="Arial" w:cs="Arial"/>
          <w:sz w:val="20"/>
          <w:szCs w:val="20"/>
        </w:rPr>
      </w:pPr>
      <w:r w:rsidRPr="004058FE">
        <w:rPr>
          <w:rFonts w:ascii="Arial" w:hAnsi="Arial" w:cs="Arial"/>
          <w:sz w:val="20"/>
          <w:szCs w:val="20"/>
        </w:rPr>
        <w:t>(b)</w:t>
      </w:r>
      <w:r w:rsidRPr="004058FE">
        <w:rPr>
          <w:rFonts w:ascii="Arial" w:hAnsi="Arial" w:cs="Arial"/>
          <w:sz w:val="20"/>
          <w:szCs w:val="20"/>
        </w:rPr>
        <w:tab/>
        <w:t xml:space="preserve"> Propuesta Económica:</w:t>
      </w:r>
    </w:p>
    <w:p w14:paraId="31898CBF" w14:textId="1BA6769F" w:rsidR="003A25B1" w:rsidRPr="004058FE" w:rsidRDefault="003A25B1" w:rsidP="003A25B1">
      <w:pPr>
        <w:spacing w:line="240" w:lineRule="auto"/>
        <w:jc w:val="both"/>
        <w:rPr>
          <w:rFonts w:ascii="Arial" w:hAnsi="Arial" w:cs="Arial"/>
          <w:sz w:val="20"/>
          <w:szCs w:val="20"/>
        </w:rPr>
      </w:pPr>
      <w:r w:rsidRPr="004058FE">
        <w:rPr>
          <w:rFonts w:ascii="Arial" w:hAnsi="Arial" w:cs="Arial"/>
          <w:sz w:val="20"/>
          <w:szCs w:val="20"/>
        </w:rPr>
        <w:t>[Insertar la identificación de la S</w:t>
      </w:r>
      <w:r w:rsidR="00CB2CD2">
        <w:rPr>
          <w:rFonts w:ascii="Arial" w:hAnsi="Arial" w:cs="Arial"/>
          <w:sz w:val="20"/>
          <w:szCs w:val="20"/>
        </w:rPr>
        <w:t>D</w:t>
      </w:r>
      <w:r w:rsidRPr="004058FE">
        <w:rPr>
          <w:rFonts w:ascii="Arial" w:hAnsi="Arial" w:cs="Arial"/>
          <w:sz w:val="20"/>
          <w:szCs w:val="20"/>
        </w:rPr>
        <w:t xml:space="preserve">P indicada en la Hoja de Datos] </w:t>
      </w:r>
    </w:p>
    <w:p w14:paraId="0720FC1E" w14:textId="77777777" w:rsidR="003A25B1" w:rsidRPr="004058FE" w:rsidRDefault="003A25B1" w:rsidP="003A25B1">
      <w:pPr>
        <w:spacing w:line="240" w:lineRule="auto"/>
        <w:jc w:val="both"/>
        <w:rPr>
          <w:rFonts w:ascii="Arial" w:hAnsi="Arial" w:cs="Arial"/>
          <w:sz w:val="20"/>
          <w:szCs w:val="20"/>
        </w:rPr>
      </w:pPr>
      <w:r w:rsidRPr="004058FE">
        <w:rPr>
          <w:rFonts w:ascii="Arial" w:hAnsi="Arial" w:cs="Arial"/>
          <w:sz w:val="20"/>
          <w:szCs w:val="20"/>
        </w:rPr>
        <w:t>PROPONENTE: ___________________________________</w:t>
      </w:r>
    </w:p>
    <w:p w14:paraId="72B5B1B2" w14:textId="77777777" w:rsidR="003A25B1" w:rsidRPr="004058FE" w:rsidRDefault="003A25B1" w:rsidP="003A25B1">
      <w:pPr>
        <w:spacing w:line="240" w:lineRule="auto"/>
        <w:jc w:val="both"/>
        <w:rPr>
          <w:rFonts w:ascii="Arial" w:hAnsi="Arial" w:cs="Arial"/>
          <w:sz w:val="20"/>
          <w:szCs w:val="20"/>
        </w:rPr>
      </w:pPr>
      <w:r w:rsidRPr="004058FE">
        <w:rPr>
          <w:rFonts w:ascii="Arial" w:hAnsi="Arial" w:cs="Arial"/>
          <w:sz w:val="20"/>
          <w:szCs w:val="20"/>
        </w:rPr>
        <w:t>(c)</w:t>
      </w:r>
      <w:r w:rsidRPr="004058FE">
        <w:rPr>
          <w:rFonts w:ascii="Arial" w:hAnsi="Arial" w:cs="Arial"/>
          <w:sz w:val="20"/>
          <w:szCs w:val="20"/>
        </w:rPr>
        <w:tab/>
        <w:t xml:space="preserve"> “Anexos” – Documentación de Constitución, Poderes y otros:</w:t>
      </w:r>
    </w:p>
    <w:p w14:paraId="1AF3DF55" w14:textId="77777777" w:rsidR="003A25B1" w:rsidRPr="004058FE" w:rsidRDefault="003A25B1" w:rsidP="003A25B1">
      <w:pPr>
        <w:spacing w:line="240" w:lineRule="auto"/>
        <w:jc w:val="both"/>
        <w:rPr>
          <w:rFonts w:ascii="Arial" w:hAnsi="Arial" w:cs="Arial"/>
          <w:sz w:val="20"/>
          <w:szCs w:val="20"/>
        </w:rPr>
      </w:pPr>
      <w:r w:rsidRPr="004058FE">
        <w:rPr>
          <w:rFonts w:ascii="Arial" w:hAnsi="Arial" w:cs="Arial"/>
          <w:sz w:val="20"/>
          <w:szCs w:val="20"/>
        </w:rPr>
        <w:t>1.    Documentación de Constitución y Poderes</w:t>
      </w:r>
    </w:p>
    <w:p w14:paraId="18CB83C4" w14:textId="05350E36" w:rsidR="003A25B1" w:rsidRPr="004058FE" w:rsidRDefault="003A25B1" w:rsidP="003A25B1">
      <w:pPr>
        <w:spacing w:line="240" w:lineRule="auto"/>
        <w:jc w:val="both"/>
        <w:rPr>
          <w:rFonts w:ascii="Arial" w:hAnsi="Arial" w:cs="Arial"/>
          <w:sz w:val="20"/>
          <w:szCs w:val="20"/>
        </w:rPr>
      </w:pPr>
      <w:r w:rsidRPr="004058FE">
        <w:rPr>
          <w:rFonts w:ascii="Arial" w:hAnsi="Arial" w:cs="Arial"/>
          <w:sz w:val="20"/>
          <w:szCs w:val="20"/>
        </w:rPr>
        <w:t xml:space="preserve">2.   </w:t>
      </w:r>
      <w:r w:rsidR="00434536">
        <w:rPr>
          <w:rFonts w:ascii="Arial" w:hAnsi="Arial" w:cs="Arial"/>
          <w:sz w:val="20"/>
          <w:szCs w:val="20"/>
        </w:rPr>
        <w:t>S</w:t>
      </w:r>
      <w:r w:rsidRPr="004058FE">
        <w:rPr>
          <w:rFonts w:ascii="Arial" w:hAnsi="Arial" w:cs="Arial"/>
          <w:sz w:val="20"/>
          <w:szCs w:val="20"/>
        </w:rPr>
        <w:t xml:space="preserve">i es </w:t>
      </w:r>
      <w:r w:rsidR="00434536">
        <w:rPr>
          <w:rFonts w:ascii="Arial" w:hAnsi="Arial" w:cs="Arial"/>
          <w:sz w:val="20"/>
          <w:szCs w:val="20"/>
        </w:rPr>
        <w:t xml:space="preserve">una </w:t>
      </w:r>
      <w:r w:rsidRPr="004058FE">
        <w:rPr>
          <w:rFonts w:ascii="Arial" w:hAnsi="Arial" w:cs="Arial"/>
          <w:sz w:val="20"/>
          <w:szCs w:val="20"/>
        </w:rPr>
        <w:t>A</w:t>
      </w:r>
      <w:r w:rsidR="00434536">
        <w:rPr>
          <w:rFonts w:ascii="Arial" w:hAnsi="Arial" w:cs="Arial"/>
          <w:sz w:val="20"/>
          <w:szCs w:val="20"/>
        </w:rPr>
        <w:t xml:space="preserve">sociación Temporal o Consorcio instrumento legal respectivo </w:t>
      </w:r>
    </w:p>
    <w:p w14:paraId="2FDDE461" w14:textId="5C2175B8" w:rsidR="003A25B1" w:rsidRPr="004058FE" w:rsidRDefault="003A25B1" w:rsidP="003A25B1">
      <w:pPr>
        <w:spacing w:line="240" w:lineRule="auto"/>
        <w:jc w:val="both"/>
        <w:rPr>
          <w:rFonts w:ascii="Arial" w:hAnsi="Arial" w:cs="Arial"/>
          <w:sz w:val="20"/>
          <w:szCs w:val="20"/>
        </w:rPr>
      </w:pPr>
      <w:r w:rsidRPr="004058FE">
        <w:rPr>
          <w:rFonts w:ascii="Arial" w:hAnsi="Arial" w:cs="Arial"/>
          <w:sz w:val="20"/>
          <w:szCs w:val="20"/>
        </w:rPr>
        <w:t>[Insertar la identificación de la S</w:t>
      </w:r>
      <w:r w:rsidR="00CB2CD2">
        <w:rPr>
          <w:rFonts w:ascii="Arial" w:hAnsi="Arial" w:cs="Arial"/>
          <w:sz w:val="20"/>
          <w:szCs w:val="20"/>
        </w:rPr>
        <w:t>D</w:t>
      </w:r>
      <w:r w:rsidRPr="004058FE">
        <w:rPr>
          <w:rFonts w:ascii="Arial" w:hAnsi="Arial" w:cs="Arial"/>
          <w:sz w:val="20"/>
          <w:szCs w:val="20"/>
        </w:rPr>
        <w:t xml:space="preserve">P indicada en la Hoja de Datos] </w:t>
      </w:r>
    </w:p>
    <w:p w14:paraId="064F56CE" w14:textId="77777777" w:rsidR="003A25B1" w:rsidRPr="004058FE" w:rsidRDefault="003A25B1" w:rsidP="003A25B1">
      <w:pPr>
        <w:spacing w:line="240" w:lineRule="auto"/>
        <w:jc w:val="both"/>
        <w:rPr>
          <w:rFonts w:ascii="Arial" w:hAnsi="Arial" w:cs="Arial"/>
          <w:sz w:val="20"/>
          <w:szCs w:val="20"/>
        </w:rPr>
      </w:pPr>
      <w:r w:rsidRPr="004058FE">
        <w:rPr>
          <w:rFonts w:ascii="Arial" w:hAnsi="Arial" w:cs="Arial"/>
          <w:sz w:val="20"/>
          <w:szCs w:val="20"/>
        </w:rPr>
        <w:t>PROPONENTE: ___________________________________</w:t>
      </w:r>
    </w:p>
    <w:p w14:paraId="670FB7C1" w14:textId="77777777" w:rsidR="00440811" w:rsidRDefault="00440811" w:rsidP="00440811">
      <w:pPr>
        <w:tabs>
          <w:tab w:val="left" w:pos="851"/>
          <w:tab w:val="left" w:pos="1134"/>
          <w:tab w:val="left" w:pos="1418"/>
        </w:tabs>
        <w:spacing w:line="240" w:lineRule="auto"/>
        <w:rPr>
          <w:rFonts w:cs="Arial"/>
          <w:sz w:val="10"/>
          <w:szCs w:val="10"/>
          <w:lang w:val="es-PE"/>
        </w:rPr>
      </w:pPr>
    </w:p>
    <w:p w14:paraId="670FB7C2" w14:textId="77777777" w:rsidR="00D963AF" w:rsidRPr="00D963AF" w:rsidRDefault="00D963AF" w:rsidP="00D963AF">
      <w:pPr>
        <w:tabs>
          <w:tab w:val="left" w:pos="851"/>
          <w:tab w:val="left" w:pos="1134"/>
          <w:tab w:val="left" w:pos="1418"/>
        </w:tabs>
        <w:spacing w:line="240" w:lineRule="auto"/>
        <w:jc w:val="both"/>
        <w:rPr>
          <w:rFonts w:ascii="Arial" w:hAnsi="Arial" w:cs="Arial"/>
          <w:sz w:val="20"/>
          <w:szCs w:val="20"/>
          <w:lang w:val="es-PE"/>
        </w:rPr>
      </w:pPr>
      <w:r w:rsidRPr="00D963AF">
        <w:rPr>
          <w:rFonts w:ascii="Arial" w:hAnsi="Arial" w:cs="Arial"/>
          <w:sz w:val="20"/>
          <w:szCs w:val="20"/>
          <w:lang w:val="es-PE"/>
        </w:rPr>
        <w:t>Todas las ofertas deberán especificar claramente el nombre de la empresa, del representante autorizado y declarar la dirección de correo electrónico a efectos de recibir las notificaciones</w:t>
      </w:r>
      <w:r>
        <w:rPr>
          <w:rFonts w:ascii="Arial" w:hAnsi="Arial" w:cs="Arial"/>
          <w:sz w:val="20"/>
          <w:szCs w:val="20"/>
          <w:lang w:val="es-PE"/>
        </w:rPr>
        <w:t>.</w:t>
      </w:r>
    </w:p>
    <w:p w14:paraId="670FB7C3" w14:textId="368680A8" w:rsidR="00440811" w:rsidRDefault="00440811" w:rsidP="00440811">
      <w:pPr>
        <w:spacing w:line="240" w:lineRule="auto"/>
        <w:jc w:val="both"/>
        <w:rPr>
          <w:rFonts w:ascii="Arial" w:hAnsi="Arial" w:cs="Arial"/>
          <w:sz w:val="20"/>
          <w:szCs w:val="20"/>
          <w:lang w:eastAsia="es-ES"/>
        </w:rPr>
      </w:pPr>
      <w:r w:rsidRPr="00783815">
        <w:rPr>
          <w:rFonts w:ascii="Arial" w:hAnsi="Arial" w:cs="Arial"/>
          <w:sz w:val="20"/>
          <w:szCs w:val="20"/>
          <w:lang w:eastAsia="es-ES"/>
        </w:rPr>
        <w:t>Las respuestas a los requerimientos específicos de información planteados en el</w:t>
      </w:r>
      <w:r w:rsidR="00D22567">
        <w:rPr>
          <w:rFonts w:ascii="Arial" w:hAnsi="Arial" w:cs="Arial"/>
          <w:sz w:val="20"/>
          <w:szCs w:val="20"/>
          <w:lang w:eastAsia="es-ES"/>
        </w:rPr>
        <w:t xml:space="preserve"> Numeral </w:t>
      </w:r>
      <w:r w:rsidR="003759BE">
        <w:rPr>
          <w:rFonts w:ascii="Arial" w:hAnsi="Arial" w:cs="Arial"/>
          <w:sz w:val="20"/>
          <w:szCs w:val="20"/>
          <w:lang w:eastAsia="es-ES"/>
        </w:rPr>
        <w:t>8</w:t>
      </w:r>
      <w:r w:rsidRPr="00783815">
        <w:rPr>
          <w:rFonts w:ascii="Arial" w:hAnsi="Arial" w:cs="Arial"/>
          <w:sz w:val="20"/>
          <w:szCs w:val="20"/>
          <w:lang w:eastAsia="es-ES"/>
        </w:rPr>
        <w:t xml:space="preserve"> de esta solicitud de propuesta deben respetar la secuencia numérica propuesta por CAF, razón por la cual cada respuesta deberá indicar la referencia numérica a la pregunta o requerimiento que la originó.</w:t>
      </w:r>
    </w:p>
    <w:p w14:paraId="670FB7C4" w14:textId="77777777" w:rsidR="00440811" w:rsidRDefault="00440811" w:rsidP="00440811">
      <w:pPr>
        <w:spacing w:line="240" w:lineRule="auto"/>
        <w:jc w:val="both"/>
        <w:rPr>
          <w:rFonts w:ascii="Arial" w:hAnsi="Arial" w:cs="Arial"/>
          <w:sz w:val="20"/>
          <w:szCs w:val="20"/>
          <w:lang w:eastAsia="es-ES"/>
        </w:rPr>
      </w:pPr>
      <w:r w:rsidRPr="00783815">
        <w:rPr>
          <w:rFonts w:ascii="Arial" w:hAnsi="Arial" w:cs="Arial"/>
          <w:sz w:val="20"/>
          <w:szCs w:val="20"/>
          <w:lang w:eastAsia="es-ES"/>
        </w:rPr>
        <w:t xml:space="preserve">Ante cualquier aspecto requerido en esta </w:t>
      </w:r>
      <w:r w:rsidR="0013234A">
        <w:rPr>
          <w:rFonts w:ascii="Arial" w:hAnsi="Arial" w:cs="Arial"/>
          <w:sz w:val="20"/>
          <w:szCs w:val="20"/>
          <w:lang w:eastAsia="es-ES"/>
        </w:rPr>
        <w:t>SDP</w:t>
      </w:r>
      <w:r w:rsidRPr="00783815">
        <w:rPr>
          <w:rFonts w:ascii="Arial" w:hAnsi="Arial" w:cs="Arial"/>
          <w:sz w:val="20"/>
          <w:szCs w:val="20"/>
          <w:lang w:eastAsia="es-ES"/>
        </w:rPr>
        <w:t xml:space="preserve"> que no le sea aplicable, debe marcar “N/A”.</w:t>
      </w:r>
    </w:p>
    <w:p w14:paraId="670FB7C5" w14:textId="77777777" w:rsidR="00440811" w:rsidRDefault="00440811" w:rsidP="00440811">
      <w:pPr>
        <w:spacing w:line="240" w:lineRule="auto"/>
        <w:jc w:val="both"/>
        <w:rPr>
          <w:rFonts w:ascii="Arial" w:hAnsi="Arial" w:cs="Arial"/>
          <w:sz w:val="20"/>
          <w:szCs w:val="20"/>
          <w:lang w:eastAsia="es-ES"/>
        </w:rPr>
      </w:pPr>
      <w:r w:rsidRPr="002C70B6">
        <w:rPr>
          <w:rFonts w:ascii="Arial" w:hAnsi="Arial" w:cs="Arial"/>
          <w:sz w:val="20"/>
          <w:szCs w:val="20"/>
          <w:lang w:eastAsia="es-ES"/>
        </w:rPr>
        <w:t xml:space="preserve">CAF no se compromete ni obliga a </w:t>
      </w:r>
      <w:r>
        <w:rPr>
          <w:rFonts w:ascii="Arial" w:hAnsi="Arial" w:cs="Arial"/>
          <w:sz w:val="20"/>
          <w:szCs w:val="20"/>
          <w:lang w:eastAsia="es-ES"/>
        </w:rPr>
        <w:t>las firmas consultoras</w:t>
      </w:r>
      <w:r w:rsidRPr="002C70B6">
        <w:rPr>
          <w:rFonts w:ascii="Arial" w:hAnsi="Arial" w:cs="Arial"/>
          <w:sz w:val="20"/>
          <w:szCs w:val="20"/>
          <w:lang w:eastAsia="es-ES"/>
        </w:rPr>
        <w:t xml:space="preserve"> ofertantes a compensarles económicamente por las propuestas.</w:t>
      </w:r>
    </w:p>
    <w:p w14:paraId="670FB7C6" w14:textId="77777777" w:rsidR="00440811" w:rsidRDefault="00440811" w:rsidP="00440811">
      <w:pPr>
        <w:spacing w:line="240" w:lineRule="auto"/>
        <w:jc w:val="both"/>
        <w:rPr>
          <w:rFonts w:ascii="Arial" w:hAnsi="Arial" w:cs="Arial"/>
          <w:sz w:val="20"/>
          <w:szCs w:val="20"/>
          <w:lang w:eastAsia="es-ES"/>
        </w:rPr>
      </w:pPr>
      <w:r w:rsidRPr="00783815">
        <w:rPr>
          <w:rFonts w:ascii="Arial" w:hAnsi="Arial" w:cs="Arial"/>
          <w:sz w:val="20"/>
          <w:szCs w:val="20"/>
          <w:lang w:eastAsia="es-ES"/>
        </w:rPr>
        <w:t>La decisión de CAF de rechazar alguna propuesta será definitiva e inapelable y no comprometerá en lo absoluto su responsabilidad.</w:t>
      </w:r>
    </w:p>
    <w:p w14:paraId="670FB7C7" w14:textId="78D50A87" w:rsidR="00440811" w:rsidRDefault="00440811" w:rsidP="00440811">
      <w:pPr>
        <w:spacing w:line="240" w:lineRule="auto"/>
        <w:jc w:val="both"/>
        <w:rPr>
          <w:rFonts w:ascii="Arial" w:hAnsi="Arial" w:cs="Arial"/>
          <w:sz w:val="20"/>
          <w:szCs w:val="20"/>
          <w:lang w:eastAsia="es-ES"/>
        </w:rPr>
      </w:pPr>
      <w:r w:rsidRPr="00783815">
        <w:rPr>
          <w:rFonts w:ascii="Arial" w:hAnsi="Arial" w:cs="Arial"/>
          <w:sz w:val="20"/>
          <w:szCs w:val="20"/>
          <w:lang w:eastAsia="es-ES"/>
        </w:rPr>
        <w:t>CAF no será responsable de gastos, costos ni honorarios que tengan su origen o se relacionen con las propuestas.</w:t>
      </w:r>
    </w:p>
    <w:p w14:paraId="670FB7C8" w14:textId="77777777" w:rsidR="00440811" w:rsidRDefault="00440811" w:rsidP="00440811">
      <w:pPr>
        <w:spacing w:line="240" w:lineRule="auto"/>
        <w:jc w:val="both"/>
        <w:rPr>
          <w:rFonts w:ascii="Arial" w:hAnsi="Arial" w:cs="Arial"/>
          <w:sz w:val="20"/>
          <w:szCs w:val="20"/>
          <w:lang w:eastAsia="es-ES"/>
        </w:rPr>
      </w:pPr>
      <w:r w:rsidRPr="00783815">
        <w:rPr>
          <w:rFonts w:ascii="Arial" w:hAnsi="Arial" w:cs="Arial"/>
          <w:sz w:val="20"/>
          <w:szCs w:val="20"/>
          <w:lang w:eastAsia="es-ES"/>
        </w:rPr>
        <w:t>CAF se reserva el derecho de no seleccionar ninguna propuesta y suspender definitivamente el proceso de selección. Igualmente, se reserva el derecho de</w:t>
      </w:r>
      <w:r w:rsidRPr="00783815">
        <w:rPr>
          <w:rFonts w:ascii="Arial" w:hAnsi="Arial" w:cs="Arial"/>
          <w:sz w:val="20"/>
          <w:szCs w:val="20"/>
        </w:rPr>
        <w:t xml:space="preserve"> otorgar el </w:t>
      </w:r>
      <w:r w:rsidRPr="00783815">
        <w:rPr>
          <w:rFonts w:ascii="Arial" w:hAnsi="Arial" w:cs="Arial"/>
          <w:sz w:val="20"/>
          <w:szCs w:val="20"/>
          <w:lang w:eastAsia="es-ES"/>
        </w:rPr>
        <w:t>contrato para la prestación del servicio a cualquier persona o empresa de su elección, haya presentado o no una propuesta basada en el presente documento.</w:t>
      </w:r>
    </w:p>
    <w:p w14:paraId="670FB7C9" w14:textId="7AF1D440" w:rsidR="00440811" w:rsidRDefault="00440811" w:rsidP="00440811">
      <w:pPr>
        <w:spacing w:line="240" w:lineRule="auto"/>
        <w:jc w:val="both"/>
        <w:rPr>
          <w:rFonts w:ascii="Arial" w:hAnsi="Arial" w:cs="Arial"/>
          <w:sz w:val="20"/>
          <w:szCs w:val="20"/>
          <w:lang w:eastAsia="es-ES"/>
        </w:rPr>
      </w:pPr>
      <w:r>
        <w:rPr>
          <w:rFonts w:ascii="Arial" w:hAnsi="Arial" w:cs="Arial"/>
          <w:sz w:val="20"/>
          <w:szCs w:val="20"/>
          <w:lang w:eastAsia="es-ES"/>
        </w:rPr>
        <w:t>La firma Consultora</w:t>
      </w:r>
      <w:r w:rsidRPr="00783815">
        <w:rPr>
          <w:rFonts w:ascii="Arial" w:hAnsi="Arial" w:cs="Arial"/>
          <w:sz w:val="20"/>
          <w:szCs w:val="20"/>
          <w:lang w:eastAsia="es-ES"/>
        </w:rPr>
        <w:t xml:space="preserve"> es responsable de todo compromiso relacionado con el pago, retención o recaudación de cualquier impuesto, contribución o cualquier derecho que se exija en el país en el cual se origine la facturación asociada a la contratación.</w:t>
      </w:r>
    </w:p>
    <w:p w14:paraId="670FB7CA" w14:textId="77777777" w:rsidR="00440811" w:rsidRPr="00440811" w:rsidRDefault="00440811" w:rsidP="00440811">
      <w:pPr>
        <w:pStyle w:val="Ttulo2"/>
        <w:numPr>
          <w:ilvl w:val="2"/>
          <w:numId w:val="1"/>
        </w:numPr>
        <w:spacing w:before="0" w:after="200"/>
        <w:jc w:val="both"/>
        <w:rPr>
          <w:kern w:val="1"/>
          <w:sz w:val="20"/>
          <w:szCs w:val="20"/>
          <w:lang w:val="es-UY" w:eastAsia="ar-SA"/>
        </w:rPr>
      </w:pPr>
      <w:bookmarkStart w:id="79" w:name="_Toc23178758"/>
      <w:bookmarkStart w:id="80" w:name="_Toc23179021"/>
      <w:bookmarkStart w:id="81" w:name="_Toc24703514"/>
      <w:r>
        <w:rPr>
          <w:i w:val="0"/>
          <w:kern w:val="1"/>
          <w:sz w:val="20"/>
          <w:szCs w:val="20"/>
          <w:lang w:val="es-VE" w:eastAsia="ar-SA"/>
        </w:rPr>
        <w:t xml:space="preserve">Moneda </w:t>
      </w:r>
      <w:r w:rsidRPr="00440811">
        <w:rPr>
          <w:i w:val="0"/>
          <w:kern w:val="1"/>
          <w:sz w:val="20"/>
          <w:szCs w:val="20"/>
          <w:lang w:val="es-VE" w:eastAsia="ar-SA"/>
        </w:rPr>
        <w:t>de cotización y pago</w:t>
      </w:r>
      <w:bookmarkEnd w:id="79"/>
      <w:bookmarkEnd w:id="80"/>
      <w:bookmarkEnd w:id="81"/>
    </w:p>
    <w:p w14:paraId="670FB7CB" w14:textId="77777777" w:rsidR="00440811" w:rsidRDefault="00440811" w:rsidP="00440811">
      <w:pPr>
        <w:spacing w:line="240" w:lineRule="auto"/>
        <w:rPr>
          <w:rFonts w:ascii="Arial" w:hAnsi="Arial" w:cs="Arial"/>
          <w:sz w:val="20"/>
          <w:szCs w:val="20"/>
          <w:lang w:eastAsia="ar-SA"/>
        </w:rPr>
      </w:pPr>
      <w:r w:rsidRPr="00440811">
        <w:rPr>
          <w:rFonts w:ascii="Arial" w:hAnsi="Arial" w:cs="Arial"/>
          <w:sz w:val="20"/>
          <w:szCs w:val="20"/>
          <w:lang w:eastAsia="ar-SA"/>
        </w:rPr>
        <w:t>La moneda de cotización y pago será dólares estadounidenses.</w:t>
      </w:r>
    </w:p>
    <w:p w14:paraId="670FB7CC" w14:textId="77777777" w:rsidR="00D963AF" w:rsidRPr="00D963AF" w:rsidRDefault="00D963AF" w:rsidP="00D963AF">
      <w:pPr>
        <w:pStyle w:val="Ttulo2"/>
        <w:numPr>
          <w:ilvl w:val="2"/>
          <w:numId w:val="1"/>
        </w:numPr>
        <w:jc w:val="both"/>
        <w:rPr>
          <w:i w:val="0"/>
          <w:sz w:val="20"/>
          <w:szCs w:val="20"/>
          <w:lang w:val="es-UY" w:eastAsia="es-ES"/>
        </w:rPr>
      </w:pPr>
      <w:bookmarkStart w:id="82" w:name="_Ref441831236"/>
      <w:bookmarkStart w:id="83" w:name="_Toc23178759"/>
      <w:bookmarkStart w:id="84" w:name="_Toc23179022"/>
      <w:bookmarkStart w:id="85" w:name="_Toc24703515"/>
      <w:r w:rsidRPr="00D963AF">
        <w:rPr>
          <w:i w:val="0"/>
          <w:sz w:val="20"/>
          <w:szCs w:val="20"/>
          <w:lang w:val="es-UY" w:eastAsia="es-ES"/>
        </w:rPr>
        <w:t>Mantenimiento de Oferta</w:t>
      </w:r>
      <w:bookmarkEnd w:id="82"/>
      <w:bookmarkEnd w:id="83"/>
      <w:bookmarkEnd w:id="84"/>
      <w:bookmarkEnd w:id="85"/>
      <w:r w:rsidRPr="00D963AF">
        <w:rPr>
          <w:i w:val="0"/>
          <w:sz w:val="20"/>
          <w:szCs w:val="20"/>
          <w:lang w:val="es-UY" w:eastAsia="es-ES"/>
        </w:rPr>
        <w:t xml:space="preserve"> </w:t>
      </w:r>
    </w:p>
    <w:p w14:paraId="670FB7CD" w14:textId="7157C27C" w:rsidR="00D963AF" w:rsidRDefault="00D963AF" w:rsidP="00D963AF">
      <w:pPr>
        <w:spacing w:line="240" w:lineRule="auto"/>
        <w:rPr>
          <w:rFonts w:ascii="Arial" w:hAnsi="Arial" w:cs="Arial"/>
          <w:sz w:val="20"/>
          <w:szCs w:val="20"/>
          <w:lang w:eastAsia="ar-SA"/>
        </w:rPr>
      </w:pPr>
      <w:r w:rsidRPr="00D963AF">
        <w:rPr>
          <w:rFonts w:ascii="Arial" w:hAnsi="Arial" w:cs="Arial"/>
          <w:sz w:val="20"/>
          <w:szCs w:val="20"/>
          <w:lang w:eastAsia="ar-SA"/>
        </w:rPr>
        <w:t xml:space="preserve">El plazo de mantenimiento de oferta mínimo será de </w:t>
      </w:r>
      <w:r w:rsidR="008A2B0D">
        <w:rPr>
          <w:rFonts w:ascii="Arial" w:hAnsi="Arial" w:cs="Arial"/>
          <w:sz w:val="20"/>
          <w:szCs w:val="20"/>
          <w:lang w:eastAsia="ar-SA"/>
        </w:rPr>
        <w:t>12</w:t>
      </w:r>
      <w:r>
        <w:rPr>
          <w:rFonts w:ascii="Arial" w:hAnsi="Arial" w:cs="Arial"/>
          <w:sz w:val="20"/>
          <w:szCs w:val="20"/>
          <w:lang w:eastAsia="ar-SA"/>
        </w:rPr>
        <w:t>0</w:t>
      </w:r>
      <w:r w:rsidRPr="00D963AF">
        <w:rPr>
          <w:rFonts w:ascii="Arial" w:hAnsi="Arial" w:cs="Arial"/>
          <w:sz w:val="20"/>
          <w:szCs w:val="20"/>
          <w:lang w:eastAsia="ar-SA"/>
        </w:rPr>
        <w:t xml:space="preserve"> días</w:t>
      </w:r>
      <w:r w:rsidR="009E30A3">
        <w:rPr>
          <w:rFonts w:ascii="Arial" w:hAnsi="Arial" w:cs="Arial"/>
          <w:sz w:val="20"/>
          <w:szCs w:val="20"/>
          <w:lang w:eastAsia="ar-SA"/>
        </w:rPr>
        <w:t xml:space="preserve"> corridos contados</w:t>
      </w:r>
      <w:r w:rsidRPr="00D963AF">
        <w:rPr>
          <w:rFonts w:ascii="Arial" w:hAnsi="Arial" w:cs="Arial"/>
          <w:sz w:val="20"/>
          <w:szCs w:val="20"/>
          <w:lang w:eastAsia="ar-SA"/>
        </w:rPr>
        <w:t xml:space="preserve"> a partir de la </w:t>
      </w:r>
      <w:r>
        <w:rPr>
          <w:rFonts w:ascii="Arial" w:hAnsi="Arial" w:cs="Arial"/>
          <w:sz w:val="20"/>
          <w:szCs w:val="20"/>
          <w:lang w:eastAsia="ar-SA"/>
        </w:rPr>
        <w:t xml:space="preserve">fecha de cierre </w:t>
      </w:r>
      <w:r w:rsidRPr="00D963AF">
        <w:rPr>
          <w:rFonts w:ascii="Arial" w:hAnsi="Arial" w:cs="Arial"/>
          <w:sz w:val="20"/>
          <w:szCs w:val="20"/>
          <w:lang w:eastAsia="ar-SA"/>
        </w:rPr>
        <w:t xml:space="preserve">del llamado. </w:t>
      </w:r>
    </w:p>
    <w:p w14:paraId="670FB7CE" w14:textId="77777777" w:rsidR="00440811" w:rsidRDefault="00440811" w:rsidP="001D660B">
      <w:pPr>
        <w:pStyle w:val="Ttulo2"/>
        <w:numPr>
          <w:ilvl w:val="1"/>
          <w:numId w:val="1"/>
        </w:numPr>
        <w:tabs>
          <w:tab w:val="num" w:pos="1080"/>
        </w:tabs>
        <w:spacing w:before="0" w:after="200"/>
        <w:ind w:hanging="252"/>
        <w:jc w:val="both"/>
        <w:rPr>
          <w:i w:val="0"/>
          <w:iCs w:val="0"/>
          <w:smallCaps/>
          <w:sz w:val="20"/>
          <w:szCs w:val="20"/>
          <w:lang w:val="es-ES"/>
        </w:rPr>
      </w:pPr>
      <w:bookmarkStart w:id="86" w:name="_Toc441832360"/>
      <w:bookmarkStart w:id="87" w:name="_Toc441832435"/>
      <w:bookmarkStart w:id="88" w:name="_Toc283374823"/>
      <w:bookmarkStart w:id="89" w:name="_Toc283374872"/>
      <w:bookmarkStart w:id="90" w:name="_Toc23178760"/>
      <w:bookmarkStart w:id="91" w:name="_Toc23179023"/>
      <w:bookmarkStart w:id="92" w:name="_Toc24703516"/>
      <w:bookmarkEnd w:id="86"/>
      <w:bookmarkEnd w:id="87"/>
      <w:r w:rsidRPr="00440811">
        <w:rPr>
          <w:i w:val="0"/>
          <w:smallCaps/>
          <w:sz w:val="20"/>
          <w:szCs w:val="20"/>
          <w:lang w:val="es-ES"/>
        </w:rPr>
        <w:lastRenderedPageBreak/>
        <w:t>Recepción de Consultas</w:t>
      </w:r>
      <w:bookmarkEnd w:id="88"/>
      <w:bookmarkEnd w:id="89"/>
      <w:bookmarkEnd w:id="90"/>
      <w:bookmarkEnd w:id="91"/>
      <w:bookmarkEnd w:id="92"/>
      <w:r w:rsidRPr="00440811">
        <w:rPr>
          <w:i w:val="0"/>
          <w:smallCaps/>
          <w:sz w:val="20"/>
          <w:szCs w:val="20"/>
          <w:lang w:val="es-ES"/>
        </w:rPr>
        <w:t xml:space="preserve"> </w:t>
      </w:r>
      <w:bookmarkStart w:id="93" w:name="_Toc535902389"/>
    </w:p>
    <w:p w14:paraId="670FB7CF" w14:textId="3A94E19A" w:rsidR="00440811" w:rsidRDefault="00440811" w:rsidP="00440811">
      <w:pPr>
        <w:autoSpaceDE w:val="0"/>
        <w:autoSpaceDN w:val="0"/>
        <w:adjustRightInd w:val="0"/>
        <w:spacing w:line="240" w:lineRule="auto"/>
        <w:jc w:val="both"/>
        <w:rPr>
          <w:rFonts w:ascii="Arial" w:hAnsi="Arial" w:cs="Arial"/>
          <w:sz w:val="20"/>
          <w:szCs w:val="20"/>
        </w:rPr>
      </w:pPr>
      <w:bookmarkStart w:id="94" w:name="_Toc535902388"/>
      <w:r>
        <w:rPr>
          <w:rFonts w:ascii="Arial" w:hAnsi="Arial" w:cs="Arial"/>
          <w:sz w:val="20"/>
          <w:szCs w:val="20"/>
        </w:rPr>
        <w:t>L</w:t>
      </w:r>
      <w:r w:rsidRPr="00783815">
        <w:rPr>
          <w:rFonts w:ascii="Arial" w:hAnsi="Arial" w:cs="Arial"/>
          <w:sz w:val="20"/>
          <w:szCs w:val="20"/>
        </w:rPr>
        <w:t xml:space="preserve">a recepción de consultas </w:t>
      </w:r>
      <w:r w:rsidR="00FD6461">
        <w:rPr>
          <w:rFonts w:ascii="Arial" w:hAnsi="Arial" w:cs="Arial"/>
          <w:sz w:val="20"/>
          <w:szCs w:val="20"/>
        </w:rPr>
        <w:t>se realizará hasta 10 (diez)</w:t>
      </w:r>
      <w:r>
        <w:rPr>
          <w:rFonts w:ascii="Arial" w:hAnsi="Arial" w:cs="Arial"/>
          <w:sz w:val="20"/>
          <w:szCs w:val="20"/>
        </w:rPr>
        <w:t xml:space="preserve"> días</w:t>
      </w:r>
      <w:r w:rsidR="0013234A">
        <w:rPr>
          <w:rFonts w:ascii="Arial" w:hAnsi="Arial" w:cs="Arial"/>
          <w:sz w:val="20"/>
          <w:szCs w:val="20"/>
        </w:rPr>
        <w:t xml:space="preserve"> corridos</w:t>
      </w:r>
      <w:r>
        <w:rPr>
          <w:rFonts w:ascii="Arial" w:hAnsi="Arial" w:cs="Arial"/>
          <w:sz w:val="20"/>
          <w:szCs w:val="20"/>
        </w:rPr>
        <w:t xml:space="preserve"> antes de la fecha límite de presentación de propuestas</w:t>
      </w:r>
      <w:bookmarkEnd w:id="94"/>
      <w:r w:rsidRPr="00783815">
        <w:rPr>
          <w:rFonts w:ascii="Arial" w:hAnsi="Arial" w:cs="Arial"/>
          <w:sz w:val="20"/>
          <w:szCs w:val="20"/>
        </w:rPr>
        <w:t>.</w:t>
      </w:r>
    </w:p>
    <w:p w14:paraId="670FB7D0" w14:textId="7FEC27DF" w:rsidR="00440811" w:rsidRDefault="00440811" w:rsidP="00440811">
      <w:pPr>
        <w:spacing w:line="240" w:lineRule="auto"/>
        <w:jc w:val="both"/>
        <w:rPr>
          <w:rFonts w:ascii="Arial" w:hAnsi="Arial" w:cs="Arial"/>
          <w:sz w:val="20"/>
          <w:szCs w:val="20"/>
        </w:rPr>
      </w:pPr>
      <w:r w:rsidRPr="00783815">
        <w:rPr>
          <w:rFonts w:ascii="Arial" w:hAnsi="Arial" w:cs="Arial"/>
          <w:sz w:val="20"/>
          <w:szCs w:val="20"/>
        </w:rPr>
        <w:t xml:space="preserve">CAF responderá por escrito, vía correo electrónico, toda inquietud o solicitud de información adicional que sea requerida por parte de cualquier participante y considerada válida por CAF. Dichas respuestas serán </w:t>
      </w:r>
      <w:r w:rsidR="00642B35">
        <w:rPr>
          <w:rFonts w:ascii="Arial" w:hAnsi="Arial" w:cs="Arial"/>
          <w:sz w:val="20"/>
          <w:szCs w:val="20"/>
        </w:rPr>
        <w:t>publicadas en la página web de CAF</w:t>
      </w:r>
      <w:r w:rsidRPr="00783815">
        <w:rPr>
          <w:rFonts w:ascii="Arial" w:hAnsi="Arial" w:cs="Arial"/>
          <w:sz w:val="20"/>
          <w:szCs w:val="20"/>
        </w:rPr>
        <w:t xml:space="preserve">. </w:t>
      </w:r>
    </w:p>
    <w:p w14:paraId="670FB7D1" w14:textId="1285F491" w:rsidR="00440811" w:rsidRDefault="00440811" w:rsidP="00440811">
      <w:pPr>
        <w:spacing w:line="240" w:lineRule="auto"/>
        <w:jc w:val="both"/>
        <w:rPr>
          <w:rFonts w:ascii="Arial" w:hAnsi="Arial" w:cs="Arial"/>
          <w:b/>
          <w:bCs/>
          <w:i/>
          <w:iCs/>
          <w:smallCaps/>
          <w:sz w:val="20"/>
          <w:szCs w:val="20"/>
          <w:lang w:val="es-ES"/>
        </w:rPr>
      </w:pPr>
      <w:r w:rsidRPr="005B149A">
        <w:rPr>
          <w:rFonts w:ascii="Arial" w:hAnsi="Arial" w:cs="Arial"/>
          <w:sz w:val="20"/>
          <w:szCs w:val="20"/>
        </w:rPr>
        <w:t xml:space="preserve">Cualquier tema relacionado a esta </w:t>
      </w:r>
      <w:r w:rsidR="0013234A" w:rsidRPr="005B149A">
        <w:rPr>
          <w:rFonts w:ascii="Arial" w:hAnsi="Arial" w:cs="Arial"/>
          <w:sz w:val="20"/>
          <w:szCs w:val="20"/>
        </w:rPr>
        <w:t>SDP</w:t>
      </w:r>
      <w:r w:rsidRPr="005B149A">
        <w:rPr>
          <w:rFonts w:ascii="Arial" w:hAnsi="Arial" w:cs="Arial"/>
          <w:sz w:val="20"/>
          <w:szCs w:val="20"/>
        </w:rPr>
        <w:t xml:space="preserve"> será tratado a través del siguiente correo electrónico:</w:t>
      </w:r>
      <w:r w:rsidR="003C4C35" w:rsidRPr="005B149A">
        <w:rPr>
          <w:rFonts w:ascii="Arial" w:hAnsi="Arial" w:cs="Arial"/>
          <w:sz w:val="20"/>
          <w:szCs w:val="20"/>
        </w:rPr>
        <w:t xml:space="preserve"> PARAGUAY_PPSA@caf.com</w:t>
      </w:r>
      <w:bookmarkStart w:id="95" w:name="_Toc283374824"/>
      <w:bookmarkStart w:id="96" w:name="_Toc283374873"/>
      <w:r w:rsidR="005B149A" w:rsidRPr="005B149A">
        <w:rPr>
          <w:rFonts w:ascii="Arial" w:hAnsi="Arial" w:cs="Arial"/>
          <w:sz w:val="20"/>
          <w:szCs w:val="20"/>
        </w:rPr>
        <w:t xml:space="preserve">, </w:t>
      </w:r>
      <w:r w:rsidRPr="005B149A">
        <w:rPr>
          <w:rFonts w:ascii="Arial" w:hAnsi="Arial" w:cs="Arial"/>
          <w:sz w:val="20"/>
          <w:szCs w:val="20"/>
        </w:rPr>
        <w:t xml:space="preserve">indicando en Asunto: </w:t>
      </w:r>
      <w:r w:rsidRPr="005B149A">
        <w:rPr>
          <w:rFonts w:ascii="Arial" w:hAnsi="Arial" w:cs="Arial"/>
          <w:b/>
          <w:bCs/>
          <w:i/>
          <w:iCs/>
          <w:smallCaps/>
          <w:sz w:val="20"/>
          <w:szCs w:val="20"/>
          <w:lang w:val="es-ES"/>
        </w:rPr>
        <w:t>“</w:t>
      </w:r>
      <w:r w:rsidR="000E3B80" w:rsidRPr="005B149A">
        <w:rPr>
          <w:rFonts w:ascii="Arial" w:hAnsi="Arial" w:cs="Arial"/>
          <w:b/>
          <w:smallCaps/>
          <w:spacing w:val="-3"/>
          <w:sz w:val="20"/>
          <w:szCs w:val="20"/>
        </w:rPr>
        <w:t>SERVICIO DE CONSULTORÍA PARA LA ELABORACIÓN DE ANTEPROYECTO AVANZADO DEL SISTEMA DE ALCANTARILLADO SANITARIO, PLANTA DE TRATAMIENTO DE AGUAS RESIDUALES</w:t>
      </w:r>
      <w:r w:rsidR="000E3B80" w:rsidRPr="00085709">
        <w:rPr>
          <w:rFonts w:ascii="Arial" w:hAnsi="Arial" w:cs="Arial"/>
          <w:b/>
          <w:smallCaps/>
          <w:spacing w:val="-3"/>
          <w:sz w:val="20"/>
          <w:szCs w:val="20"/>
        </w:rPr>
        <w:t xml:space="preserve"> PARA LA CUENCA DE MARIANO ROQUE ALONSO</w:t>
      </w:r>
      <w:r w:rsidRPr="00F2657D">
        <w:rPr>
          <w:rFonts w:ascii="Arial" w:hAnsi="Arial" w:cs="Arial"/>
          <w:b/>
          <w:bCs/>
          <w:i/>
          <w:iCs/>
          <w:smallCaps/>
          <w:sz w:val="20"/>
          <w:szCs w:val="20"/>
          <w:lang w:val="es-ES"/>
        </w:rPr>
        <w:t>”.</w:t>
      </w:r>
    </w:p>
    <w:p w14:paraId="06C7934D" w14:textId="3A2A27F2" w:rsidR="00D341E5" w:rsidRPr="00D341E5" w:rsidRDefault="00D341E5" w:rsidP="00D341E5">
      <w:pPr>
        <w:spacing w:line="240" w:lineRule="auto"/>
        <w:jc w:val="both"/>
        <w:rPr>
          <w:rFonts w:ascii="Arial" w:hAnsi="Arial" w:cs="Arial"/>
          <w:sz w:val="20"/>
          <w:szCs w:val="20"/>
        </w:rPr>
      </w:pPr>
      <w:r w:rsidRPr="00D341E5">
        <w:rPr>
          <w:rFonts w:ascii="Arial" w:hAnsi="Arial" w:cs="Arial"/>
          <w:sz w:val="20"/>
          <w:szCs w:val="20"/>
        </w:rPr>
        <w:t xml:space="preserve">En cualquier momento antes de la presentación de las propuestas, </w:t>
      </w:r>
      <w:r>
        <w:rPr>
          <w:rFonts w:ascii="Arial" w:hAnsi="Arial" w:cs="Arial"/>
          <w:sz w:val="20"/>
          <w:szCs w:val="20"/>
        </w:rPr>
        <w:t>CAF</w:t>
      </w:r>
      <w:r w:rsidRPr="00D341E5">
        <w:rPr>
          <w:rFonts w:ascii="Arial" w:hAnsi="Arial" w:cs="Arial"/>
          <w:sz w:val="20"/>
          <w:szCs w:val="20"/>
        </w:rPr>
        <w:t xml:space="preserve"> puede enmendar la S</w:t>
      </w:r>
      <w:r>
        <w:rPr>
          <w:rFonts w:ascii="Arial" w:hAnsi="Arial" w:cs="Arial"/>
          <w:sz w:val="20"/>
          <w:szCs w:val="20"/>
        </w:rPr>
        <w:t>D</w:t>
      </w:r>
      <w:r w:rsidRPr="00D341E5">
        <w:rPr>
          <w:rFonts w:ascii="Arial" w:hAnsi="Arial" w:cs="Arial"/>
          <w:sz w:val="20"/>
          <w:szCs w:val="20"/>
        </w:rPr>
        <w:t xml:space="preserve">P emitiendo una Enmienda por escrito o por medio de </w:t>
      </w:r>
      <w:r w:rsidR="00642B35">
        <w:rPr>
          <w:rFonts w:ascii="Arial" w:hAnsi="Arial" w:cs="Arial"/>
          <w:sz w:val="20"/>
          <w:szCs w:val="20"/>
        </w:rPr>
        <w:t>la página web</w:t>
      </w:r>
      <w:r w:rsidRPr="00D341E5">
        <w:rPr>
          <w:rFonts w:ascii="Arial" w:hAnsi="Arial" w:cs="Arial"/>
          <w:sz w:val="20"/>
          <w:szCs w:val="20"/>
        </w:rPr>
        <w:t xml:space="preserve">. La Enmienda será de consideración obligatoria para </w:t>
      </w:r>
      <w:r>
        <w:rPr>
          <w:rFonts w:ascii="Arial" w:hAnsi="Arial" w:cs="Arial"/>
          <w:sz w:val="20"/>
          <w:szCs w:val="20"/>
        </w:rPr>
        <w:t>todos los proponentes</w:t>
      </w:r>
      <w:r w:rsidRPr="00D341E5">
        <w:rPr>
          <w:rFonts w:ascii="Arial" w:hAnsi="Arial" w:cs="Arial"/>
          <w:sz w:val="20"/>
          <w:szCs w:val="20"/>
        </w:rPr>
        <w:t xml:space="preserve">. </w:t>
      </w:r>
      <w:r>
        <w:rPr>
          <w:rFonts w:ascii="Arial" w:hAnsi="Arial" w:cs="Arial"/>
          <w:sz w:val="20"/>
          <w:szCs w:val="20"/>
        </w:rPr>
        <w:t>CAF</w:t>
      </w:r>
      <w:r w:rsidRPr="00D341E5">
        <w:rPr>
          <w:rFonts w:ascii="Arial" w:hAnsi="Arial" w:cs="Arial"/>
          <w:sz w:val="20"/>
          <w:szCs w:val="20"/>
        </w:rPr>
        <w:t xml:space="preserve"> podrá prorrogar el plazo para la presentación de propuestas si la enmienda es considerable, con el fin de otorgar tiempo prudente a los Proponentes para tenerla en cuenta en la preparación de sus propuestas.</w:t>
      </w:r>
    </w:p>
    <w:p w14:paraId="47E3295A" w14:textId="3E458C68" w:rsidR="00D341E5" w:rsidRPr="00D341E5" w:rsidRDefault="00D341E5" w:rsidP="00D341E5">
      <w:pPr>
        <w:spacing w:line="240" w:lineRule="auto"/>
        <w:jc w:val="both"/>
        <w:rPr>
          <w:rFonts w:ascii="Arial" w:hAnsi="Arial" w:cs="Arial"/>
          <w:sz w:val="20"/>
          <w:szCs w:val="20"/>
        </w:rPr>
      </w:pPr>
      <w:r w:rsidRPr="00D341E5">
        <w:rPr>
          <w:rFonts w:ascii="Arial" w:hAnsi="Arial" w:cs="Arial"/>
          <w:sz w:val="20"/>
          <w:szCs w:val="20"/>
        </w:rPr>
        <w:t xml:space="preserve">Se deja establecido que toda aclaración, enmienda o documento complementario que pueda emitir el Contratante, ya sea de oficio o como respuesta a solicitudes de aclaración de los Proponentes, deberán ser tomados en cuenta para la presentación de los documentos solicitados y oferta. Sin embargo, solo aquellas modificaciones introducidas por </w:t>
      </w:r>
      <w:r>
        <w:rPr>
          <w:rFonts w:ascii="Arial" w:hAnsi="Arial" w:cs="Arial"/>
          <w:sz w:val="20"/>
          <w:szCs w:val="20"/>
        </w:rPr>
        <w:t>CAF</w:t>
      </w:r>
      <w:r w:rsidRPr="00D341E5">
        <w:rPr>
          <w:rFonts w:ascii="Arial" w:hAnsi="Arial" w:cs="Arial"/>
          <w:sz w:val="20"/>
          <w:szCs w:val="20"/>
        </w:rPr>
        <w:t xml:space="preserve">, de conformidad con el </w:t>
      </w:r>
      <w:r>
        <w:rPr>
          <w:rFonts w:ascii="Arial" w:hAnsi="Arial" w:cs="Arial"/>
          <w:sz w:val="20"/>
          <w:szCs w:val="20"/>
        </w:rPr>
        <w:t>párrafo anterior</w:t>
      </w:r>
      <w:r w:rsidRPr="00D341E5">
        <w:rPr>
          <w:rFonts w:ascii="Arial" w:hAnsi="Arial" w:cs="Arial"/>
          <w:sz w:val="20"/>
          <w:szCs w:val="20"/>
        </w:rPr>
        <w:t>, se considerarán parte de la S</w:t>
      </w:r>
      <w:r>
        <w:rPr>
          <w:rFonts w:ascii="Arial" w:hAnsi="Arial" w:cs="Arial"/>
          <w:sz w:val="20"/>
          <w:szCs w:val="20"/>
        </w:rPr>
        <w:t>D</w:t>
      </w:r>
      <w:r w:rsidRPr="00D341E5">
        <w:rPr>
          <w:rFonts w:ascii="Arial" w:hAnsi="Arial" w:cs="Arial"/>
          <w:sz w:val="20"/>
          <w:szCs w:val="20"/>
        </w:rPr>
        <w:t>P.</w:t>
      </w:r>
    </w:p>
    <w:p w14:paraId="670FB7D2" w14:textId="77777777" w:rsidR="00440811" w:rsidRDefault="00440811" w:rsidP="001D660B">
      <w:pPr>
        <w:pStyle w:val="Ttulo2"/>
        <w:numPr>
          <w:ilvl w:val="1"/>
          <w:numId w:val="1"/>
        </w:numPr>
        <w:tabs>
          <w:tab w:val="num" w:pos="1080"/>
        </w:tabs>
        <w:spacing w:before="0" w:after="200"/>
        <w:ind w:hanging="252"/>
        <w:jc w:val="both"/>
        <w:rPr>
          <w:i w:val="0"/>
          <w:iCs w:val="0"/>
          <w:smallCaps/>
          <w:sz w:val="20"/>
          <w:szCs w:val="20"/>
          <w:lang w:val="es-ES"/>
        </w:rPr>
      </w:pPr>
      <w:bookmarkStart w:id="97" w:name="_Toc283374825"/>
      <w:bookmarkStart w:id="98" w:name="_Toc283374874"/>
      <w:bookmarkStart w:id="99" w:name="_Toc23178761"/>
      <w:bookmarkStart w:id="100" w:name="_Toc23179024"/>
      <w:bookmarkStart w:id="101" w:name="_Toc24703517"/>
      <w:bookmarkStart w:id="102" w:name="_Toc535902390"/>
      <w:bookmarkEnd w:id="93"/>
      <w:bookmarkEnd w:id="95"/>
      <w:bookmarkEnd w:id="96"/>
      <w:r w:rsidRPr="00440811">
        <w:rPr>
          <w:i w:val="0"/>
          <w:smallCaps/>
          <w:sz w:val="20"/>
          <w:szCs w:val="20"/>
          <w:lang w:val="es-ES"/>
        </w:rPr>
        <w:t>Análisis de Propuestas</w:t>
      </w:r>
      <w:bookmarkEnd w:id="97"/>
      <w:bookmarkEnd w:id="98"/>
      <w:bookmarkEnd w:id="99"/>
      <w:bookmarkEnd w:id="100"/>
      <w:bookmarkEnd w:id="101"/>
      <w:r w:rsidRPr="00440811">
        <w:rPr>
          <w:i w:val="0"/>
          <w:smallCaps/>
          <w:sz w:val="20"/>
          <w:szCs w:val="20"/>
          <w:lang w:val="es-ES"/>
        </w:rPr>
        <w:t xml:space="preserve"> </w:t>
      </w:r>
      <w:bookmarkEnd w:id="102"/>
    </w:p>
    <w:p w14:paraId="670FB7D3" w14:textId="77777777" w:rsidR="00A74053" w:rsidRPr="00A74053" w:rsidRDefault="00A74053" w:rsidP="00A74053">
      <w:pPr>
        <w:pStyle w:val="Ttulo2"/>
        <w:numPr>
          <w:ilvl w:val="2"/>
          <w:numId w:val="1"/>
        </w:numPr>
        <w:spacing w:before="0" w:after="200"/>
        <w:jc w:val="both"/>
        <w:rPr>
          <w:i w:val="0"/>
          <w:kern w:val="1"/>
          <w:sz w:val="20"/>
          <w:szCs w:val="20"/>
          <w:lang w:val="es-VE" w:eastAsia="ar-SA"/>
        </w:rPr>
      </w:pPr>
      <w:bookmarkStart w:id="103" w:name="_Toc23178762"/>
      <w:bookmarkStart w:id="104" w:name="_Toc23179025"/>
      <w:bookmarkStart w:id="105" w:name="_Toc24703518"/>
      <w:r w:rsidRPr="00A74053">
        <w:rPr>
          <w:i w:val="0"/>
          <w:kern w:val="1"/>
          <w:sz w:val="20"/>
          <w:szCs w:val="20"/>
          <w:lang w:val="es-VE" w:eastAsia="ar-SA"/>
        </w:rPr>
        <w:t>Criterios de evaluación de las Propuestas técnicas</w:t>
      </w:r>
      <w:bookmarkEnd w:id="103"/>
      <w:bookmarkEnd w:id="104"/>
      <w:bookmarkEnd w:id="105"/>
    </w:p>
    <w:p w14:paraId="670FB7D4" w14:textId="77777777" w:rsidR="00440811" w:rsidRDefault="00440811" w:rsidP="00440811">
      <w:pPr>
        <w:autoSpaceDE w:val="0"/>
        <w:autoSpaceDN w:val="0"/>
        <w:adjustRightInd w:val="0"/>
        <w:spacing w:line="240" w:lineRule="auto"/>
        <w:jc w:val="both"/>
        <w:rPr>
          <w:rFonts w:ascii="Arial" w:hAnsi="Arial" w:cs="Arial"/>
          <w:sz w:val="20"/>
          <w:szCs w:val="20"/>
        </w:rPr>
      </w:pPr>
      <w:r w:rsidRPr="002F31F9">
        <w:rPr>
          <w:rFonts w:ascii="Arial" w:hAnsi="Arial" w:cs="Arial"/>
          <w:sz w:val="20"/>
          <w:szCs w:val="20"/>
        </w:rPr>
        <w:t>Los criterios y subcriterios, y el sistema de puntos que se asignarán a la evaluación de las Propuestas Técnicas son:</w:t>
      </w:r>
    </w:p>
    <w:p w14:paraId="6BDCF5DD" w14:textId="5B2AE4B3" w:rsidR="00006DAA" w:rsidRPr="00BE123F" w:rsidRDefault="00440811" w:rsidP="00B861AD">
      <w:pPr>
        <w:pStyle w:val="Prrafodelista1"/>
        <w:numPr>
          <w:ilvl w:val="0"/>
          <w:numId w:val="10"/>
        </w:numPr>
        <w:autoSpaceDE w:val="0"/>
        <w:autoSpaceDN w:val="0"/>
        <w:adjustRightInd w:val="0"/>
        <w:spacing w:after="200"/>
        <w:ind w:left="1512"/>
        <w:jc w:val="both"/>
        <w:rPr>
          <w:rFonts w:ascii="Arial" w:hAnsi="Arial" w:cs="Arial"/>
          <w:lang w:val="es-UY"/>
        </w:rPr>
      </w:pPr>
      <w:r w:rsidRPr="00BE123F">
        <w:rPr>
          <w:rFonts w:ascii="Arial" w:hAnsi="Arial" w:cs="Arial"/>
          <w:lang w:val="es-UY"/>
        </w:rPr>
        <w:t xml:space="preserve">Capacidad de la firma consultora para ejecutar los servicios </w:t>
      </w:r>
      <w:r w:rsidR="00AD317A" w:rsidRPr="00BE123F">
        <w:rPr>
          <w:rFonts w:ascii="Arial" w:hAnsi="Arial" w:cs="Arial"/>
          <w:lang w:val="es-UY"/>
        </w:rPr>
        <w:t xml:space="preserve">solicitados en el punto </w:t>
      </w:r>
      <w:r w:rsidR="00286712" w:rsidRPr="00BE123F">
        <w:rPr>
          <w:rFonts w:ascii="Arial" w:hAnsi="Arial" w:cs="Arial"/>
          <w:lang w:val="es-PY"/>
        </w:rPr>
        <w:t>7</w:t>
      </w:r>
      <w:r w:rsidRPr="00BE123F">
        <w:rPr>
          <w:rFonts w:ascii="Arial" w:hAnsi="Arial" w:cs="Arial"/>
          <w:lang w:val="es-UY"/>
        </w:rPr>
        <w:t xml:space="preserve"> (</w:t>
      </w:r>
      <w:r w:rsidR="00057C21" w:rsidRPr="00BE123F">
        <w:rPr>
          <w:rFonts w:ascii="Arial" w:hAnsi="Arial" w:cs="Arial"/>
          <w:lang w:val="es-UY"/>
        </w:rPr>
        <w:t>máx</w:t>
      </w:r>
      <w:r w:rsidRPr="00BE123F">
        <w:rPr>
          <w:rFonts w:ascii="Arial" w:hAnsi="Arial" w:cs="Arial"/>
          <w:lang w:val="es-UY"/>
        </w:rPr>
        <w:t>. 10 puntos)</w:t>
      </w:r>
      <w:r w:rsidR="00FC34AE" w:rsidRPr="00BE123F">
        <w:rPr>
          <w:rFonts w:ascii="Arial" w:hAnsi="Arial" w:cs="Arial"/>
          <w:lang w:val="es-UY"/>
        </w:rPr>
        <w:t>.</w:t>
      </w:r>
      <w:r w:rsidR="003B2966" w:rsidRPr="00BE123F">
        <w:rPr>
          <w:rFonts w:ascii="Arial" w:hAnsi="Arial" w:cs="Arial"/>
          <w:lang w:val="es-UY"/>
        </w:rPr>
        <w:t xml:space="preserve"> Ver Anexo VI</w:t>
      </w:r>
      <w:r w:rsidR="008712EA" w:rsidRPr="00BE123F">
        <w:rPr>
          <w:rFonts w:ascii="Arial" w:hAnsi="Arial" w:cs="Arial"/>
          <w:lang w:val="es-UY"/>
        </w:rPr>
        <w:t>.</w:t>
      </w:r>
    </w:p>
    <w:p w14:paraId="670FB7D6" w14:textId="7C0C7612" w:rsidR="00440811" w:rsidRDefault="00440811" w:rsidP="00440811">
      <w:pPr>
        <w:autoSpaceDE w:val="0"/>
        <w:autoSpaceDN w:val="0"/>
        <w:adjustRightInd w:val="0"/>
        <w:spacing w:line="240" w:lineRule="auto"/>
        <w:ind w:left="792"/>
        <w:jc w:val="both"/>
        <w:rPr>
          <w:rFonts w:ascii="Arial" w:hAnsi="Arial" w:cs="Arial"/>
          <w:sz w:val="20"/>
          <w:szCs w:val="20"/>
        </w:rPr>
      </w:pPr>
      <w:r w:rsidRPr="00BE123F">
        <w:rPr>
          <w:rFonts w:ascii="Arial" w:hAnsi="Arial" w:cs="Arial"/>
          <w:sz w:val="20"/>
          <w:szCs w:val="20"/>
        </w:rPr>
        <w:t>(ii)</w:t>
      </w:r>
      <w:r w:rsidRPr="00BE123F">
        <w:rPr>
          <w:rFonts w:ascii="Arial" w:hAnsi="Arial" w:cs="Arial"/>
          <w:sz w:val="20"/>
          <w:szCs w:val="20"/>
        </w:rPr>
        <w:tab/>
        <w:t>Metodología y plan de trabajo y Organización propuestos (</w:t>
      </w:r>
      <w:r w:rsidR="00057C21" w:rsidRPr="00BE123F">
        <w:rPr>
          <w:rFonts w:ascii="Arial" w:hAnsi="Arial" w:cs="Arial"/>
          <w:sz w:val="20"/>
          <w:szCs w:val="20"/>
        </w:rPr>
        <w:t>máx</w:t>
      </w:r>
      <w:r w:rsidRPr="00BE123F">
        <w:rPr>
          <w:rFonts w:ascii="Arial" w:hAnsi="Arial" w:cs="Arial"/>
          <w:sz w:val="20"/>
          <w:szCs w:val="20"/>
        </w:rPr>
        <w:t>. 40</w:t>
      </w:r>
      <w:r w:rsidRPr="005F158C">
        <w:rPr>
          <w:rFonts w:ascii="Arial" w:hAnsi="Arial" w:cs="Arial"/>
          <w:sz w:val="20"/>
          <w:szCs w:val="20"/>
        </w:rPr>
        <w:t xml:space="preserve"> puntos</w:t>
      </w:r>
      <w:r>
        <w:rPr>
          <w:rFonts w:ascii="Arial" w:hAnsi="Arial" w:cs="Arial"/>
          <w:sz w:val="20"/>
          <w:szCs w:val="20"/>
        </w:rPr>
        <w:t>)</w:t>
      </w:r>
      <w:r w:rsidR="00FC34AE">
        <w:rPr>
          <w:rFonts w:ascii="Arial" w:hAnsi="Arial" w:cs="Arial"/>
          <w:sz w:val="20"/>
          <w:szCs w:val="20"/>
        </w:rPr>
        <w:t>.</w:t>
      </w:r>
    </w:p>
    <w:p w14:paraId="670FB7D7" w14:textId="77777777" w:rsidR="00440811" w:rsidRPr="00440811" w:rsidRDefault="00440811" w:rsidP="00B861AD">
      <w:pPr>
        <w:pStyle w:val="Prrafodelista1"/>
        <w:numPr>
          <w:ilvl w:val="0"/>
          <w:numId w:val="11"/>
        </w:numPr>
        <w:autoSpaceDE w:val="0"/>
        <w:autoSpaceDN w:val="0"/>
        <w:adjustRightInd w:val="0"/>
        <w:spacing w:after="200"/>
        <w:jc w:val="both"/>
        <w:rPr>
          <w:rFonts w:ascii="Arial" w:hAnsi="Arial" w:cs="Arial"/>
          <w:lang w:val="es-UY"/>
        </w:rPr>
      </w:pPr>
      <w:r>
        <w:rPr>
          <w:rFonts w:ascii="Arial" w:hAnsi="Arial" w:cs="Arial"/>
          <w:lang w:val="es-UY"/>
        </w:rPr>
        <w:t>Enfoque técnico y metodología (2</w:t>
      </w:r>
      <w:r w:rsidRPr="00440811">
        <w:rPr>
          <w:rFonts w:ascii="Arial" w:hAnsi="Arial" w:cs="Arial"/>
          <w:lang w:val="es-UY"/>
        </w:rPr>
        <w:t>0 puntos)</w:t>
      </w:r>
      <w:r w:rsidR="00FC34AE">
        <w:rPr>
          <w:rFonts w:ascii="Arial" w:hAnsi="Arial" w:cs="Arial"/>
          <w:lang w:val="es-UY"/>
        </w:rPr>
        <w:t>.</w:t>
      </w:r>
    </w:p>
    <w:p w14:paraId="670FB7D8" w14:textId="77777777" w:rsidR="00440811" w:rsidRPr="00440811" w:rsidRDefault="00440811" w:rsidP="00B861AD">
      <w:pPr>
        <w:pStyle w:val="Prrafodelista1"/>
        <w:numPr>
          <w:ilvl w:val="0"/>
          <w:numId w:val="11"/>
        </w:numPr>
        <w:autoSpaceDE w:val="0"/>
        <w:autoSpaceDN w:val="0"/>
        <w:adjustRightInd w:val="0"/>
        <w:spacing w:after="200"/>
        <w:jc w:val="both"/>
        <w:rPr>
          <w:rFonts w:ascii="Arial" w:hAnsi="Arial" w:cs="Arial"/>
          <w:lang w:val="es-UY"/>
        </w:rPr>
      </w:pPr>
      <w:r w:rsidRPr="00440811">
        <w:rPr>
          <w:rFonts w:ascii="Arial" w:hAnsi="Arial" w:cs="Arial"/>
          <w:lang w:val="es-UY"/>
        </w:rPr>
        <w:t>Plan de trabajo (10 puntos)</w:t>
      </w:r>
      <w:r w:rsidR="00FC34AE">
        <w:rPr>
          <w:rFonts w:ascii="Arial" w:hAnsi="Arial" w:cs="Arial"/>
          <w:lang w:val="es-UY"/>
        </w:rPr>
        <w:t>.</w:t>
      </w:r>
    </w:p>
    <w:p w14:paraId="670FB7D9" w14:textId="77777777" w:rsidR="00440811" w:rsidRPr="00440811" w:rsidRDefault="00440811" w:rsidP="00B861AD">
      <w:pPr>
        <w:pStyle w:val="Prrafodelista1"/>
        <w:numPr>
          <w:ilvl w:val="0"/>
          <w:numId w:val="11"/>
        </w:numPr>
        <w:autoSpaceDE w:val="0"/>
        <w:autoSpaceDN w:val="0"/>
        <w:adjustRightInd w:val="0"/>
        <w:spacing w:after="200"/>
        <w:jc w:val="both"/>
        <w:rPr>
          <w:rFonts w:ascii="Arial" w:hAnsi="Arial" w:cs="Arial"/>
          <w:lang w:val="es-UY"/>
        </w:rPr>
      </w:pPr>
      <w:r w:rsidRPr="00440811">
        <w:rPr>
          <w:rFonts w:ascii="Arial" w:hAnsi="Arial" w:cs="Arial"/>
          <w:lang w:val="es-UY"/>
        </w:rPr>
        <w:t>Organización y dotación de personal</w:t>
      </w:r>
      <w:r>
        <w:rPr>
          <w:rFonts w:ascii="Arial" w:hAnsi="Arial" w:cs="Arial"/>
          <w:lang w:val="es-UY"/>
        </w:rPr>
        <w:t xml:space="preserve"> (</w:t>
      </w:r>
      <w:r w:rsidRPr="00440811">
        <w:rPr>
          <w:rFonts w:ascii="Arial" w:hAnsi="Arial" w:cs="Arial"/>
          <w:lang w:val="es-UY"/>
        </w:rPr>
        <w:t>10</w:t>
      </w:r>
      <w:r>
        <w:rPr>
          <w:rFonts w:ascii="Arial" w:hAnsi="Arial" w:cs="Arial"/>
          <w:lang w:val="es-UY"/>
        </w:rPr>
        <w:t xml:space="preserve"> puntos)</w:t>
      </w:r>
      <w:r w:rsidR="00FC34AE">
        <w:rPr>
          <w:rFonts w:ascii="Arial" w:hAnsi="Arial" w:cs="Arial"/>
          <w:lang w:val="es-UY"/>
        </w:rPr>
        <w:t>.</w:t>
      </w:r>
      <w:r w:rsidRPr="003C3A87">
        <w:rPr>
          <w:rFonts w:ascii="Arial" w:hAnsi="Arial" w:cs="Arial"/>
          <w:lang w:val="es-UY"/>
        </w:rPr>
        <w:tab/>
      </w:r>
    </w:p>
    <w:p w14:paraId="670FB7DA" w14:textId="622547EE" w:rsidR="00440811" w:rsidRDefault="00440811" w:rsidP="00440811">
      <w:pPr>
        <w:autoSpaceDE w:val="0"/>
        <w:autoSpaceDN w:val="0"/>
        <w:adjustRightInd w:val="0"/>
        <w:spacing w:line="240" w:lineRule="auto"/>
        <w:ind w:left="1407" w:hanging="615"/>
        <w:jc w:val="both"/>
        <w:rPr>
          <w:rFonts w:ascii="Arial" w:hAnsi="Arial" w:cs="Arial"/>
          <w:sz w:val="20"/>
          <w:szCs w:val="20"/>
        </w:rPr>
      </w:pPr>
      <w:r w:rsidRPr="002F31F9">
        <w:rPr>
          <w:rFonts w:ascii="Arial" w:hAnsi="Arial" w:cs="Arial"/>
          <w:sz w:val="20"/>
          <w:szCs w:val="20"/>
        </w:rPr>
        <w:t>(iii)</w:t>
      </w:r>
      <w:r w:rsidRPr="002F31F9">
        <w:rPr>
          <w:rFonts w:ascii="Arial" w:hAnsi="Arial" w:cs="Arial"/>
          <w:sz w:val="20"/>
          <w:szCs w:val="20"/>
        </w:rPr>
        <w:tab/>
        <w:t xml:space="preserve">Calificaciones del </w:t>
      </w:r>
      <w:r>
        <w:rPr>
          <w:rFonts w:ascii="Arial" w:hAnsi="Arial" w:cs="Arial"/>
          <w:sz w:val="20"/>
          <w:szCs w:val="20"/>
        </w:rPr>
        <w:t xml:space="preserve">Equipo Técnico solicitado en el punto </w:t>
      </w:r>
      <w:r w:rsidR="00CE21CB">
        <w:fldChar w:fldCharType="begin"/>
      </w:r>
      <w:r w:rsidR="00CE21CB">
        <w:instrText xml:space="preserve"> REF _Ref441145804 \r \h  \* MERGEFORMAT </w:instrText>
      </w:r>
      <w:r w:rsidR="00CE21CB">
        <w:fldChar w:fldCharType="separate"/>
      </w:r>
      <w:r w:rsidR="007550D2" w:rsidRPr="007550D2">
        <w:rPr>
          <w:rFonts w:ascii="Arial" w:hAnsi="Arial" w:cs="Arial"/>
          <w:sz w:val="20"/>
          <w:szCs w:val="20"/>
        </w:rPr>
        <w:t>6.6</w:t>
      </w:r>
      <w:r w:rsidR="00CE21CB">
        <w:fldChar w:fldCharType="end"/>
      </w:r>
      <w:r w:rsidRPr="002F31F9">
        <w:rPr>
          <w:rFonts w:ascii="Arial" w:hAnsi="Arial" w:cs="Arial"/>
          <w:sz w:val="20"/>
          <w:szCs w:val="20"/>
        </w:rPr>
        <w:t xml:space="preserve"> y competencia para el trabajo</w:t>
      </w:r>
      <w:r>
        <w:rPr>
          <w:rFonts w:ascii="Arial" w:hAnsi="Arial" w:cs="Arial"/>
          <w:sz w:val="20"/>
          <w:szCs w:val="20"/>
        </w:rPr>
        <w:t xml:space="preserve"> (máx.</w:t>
      </w:r>
      <w:r w:rsidR="00FC34AE">
        <w:rPr>
          <w:rFonts w:ascii="Arial" w:hAnsi="Arial" w:cs="Arial"/>
          <w:sz w:val="20"/>
          <w:szCs w:val="20"/>
        </w:rPr>
        <w:t xml:space="preserve"> </w:t>
      </w:r>
      <w:r>
        <w:rPr>
          <w:rFonts w:ascii="Arial" w:hAnsi="Arial" w:cs="Arial"/>
          <w:sz w:val="20"/>
          <w:szCs w:val="20"/>
        </w:rPr>
        <w:t>50 puntos)</w:t>
      </w:r>
      <w:r w:rsidR="00FC34AE">
        <w:rPr>
          <w:rFonts w:ascii="Arial" w:hAnsi="Arial" w:cs="Arial"/>
          <w:sz w:val="20"/>
          <w:szCs w:val="20"/>
        </w:rPr>
        <w:t>.</w:t>
      </w:r>
      <w:r w:rsidR="003B2966">
        <w:rPr>
          <w:rFonts w:ascii="Arial" w:hAnsi="Arial" w:cs="Arial"/>
          <w:sz w:val="20"/>
          <w:szCs w:val="20"/>
        </w:rPr>
        <w:t xml:space="preserve"> Ver Anexo VI</w:t>
      </w:r>
      <w:r w:rsidR="008712EA">
        <w:rPr>
          <w:rFonts w:ascii="Arial" w:hAnsi="Arial" w:cs="Arial"/>
          <w:sz w:val="20"/>
          <w:szCs w:val="20"/>
        </w:rPr>
        <w:t>.</w:t>
      </w:r>
    </w:p>
    <w:p w14:paraId="670FB7DB" w14:textId="6513EA51" w:rsidR="00440811" w:rsidRPr="00440811" w:rsidRDefault="00440811" w:rsidP="00B861AD">
      <w:pPr>
        <w:pStyle w:val="Prrafodelista1"/>
        <w:numPr>
          <w:ilvl w:val="0"/>
          <w:numId w:val="12"/>
        </w:numPr>
        <w:autoSpaceDE w:val="0"/>
        <w:autoSpaceDN w:val="0"/>
        <w:adjustRightInd w:val="0"/>
        <w:spacing w:after="200"/>
        <w:jc w:val="both"/>
        <w:rPr>
          <w:rFonts w:ascii="Arial" w:hAnsi="Arial" w:cs="Arial"/>
          <w:lang w:val="es-UY"/>
        </w:rPr>
      </w:pPr>
      <w:r w:rsidRPr="00440811">
        <w:rPr>
          <w:rFonts w:ascii="Arial" w:hAnsi="Arial" w:cs="Arial"/>
          <w:lang w:val="es-UY"/>
        </w:rPr>
        <w:t>Director d</w:t>
      </w:r>
      <w:r w:rsidRPr="00B924E7">
        <w:rPr>
          <w:rFonts w:ascii="Arial" w:hAnsi="Arial" w:cs="Arial"/>
          <w:lang w:val="es-UY"/>
        </w:rPr>
        <w:t>e Proyecto</w:t>
      </w:r>
      <w:r>
        <w:rPr>
          <w:rFonts w:ascii="Arial" w:hAnsi="Arial" w:cs="Arial"/>
          <w:lang w:val="es-UY"/>
        </w:rPr>
        <w:t xml:space="preserve"> (</w:t>
      </w:r>
      <w:r w:rsidR="00FD6461">
        <w:rPr>
          <w:rFonts w:ascii="Arial" w:hAnsi="Arial" w:cs="Arial"/>
          <w:lang w:val="es-UY"/>
        </w:rPr>
        <w:t>20</w:t>
      </w:r>
      <w:r>
        <w:rPr>
          <w:rFonts w:ascii="Arial" w:hAnsi="Arial" w:cs="Arial"/>
          <w:lang w:val="es-UY"/>
        </w:rPr>
        <w:t xml:space="preserve"> puntos)</w:t>
      </w:r>
      <w:r w:rsidR="00FC34AE">
        <w:rPr>
          <w:rFonts w:ascii="Arial" w:hAnsi="Arial" w:cs="Arial"/>
          <w:lang w:val="es-UY"/>
        </w:rPr>
        <w:t>.</w:t>
      </w:r>
    </w:p>
    <w:p w14:paraId="670FB7DC" w14:textId="77777777" w:rsidR="00440811" w:rsidRPr="00440811" w:rsidRDefault="00440811" w:rsidP="00B861AD">
      <w:pPr>
        <w:pStyle w:val="Prrafodelista1"/>
        <w:numPr>
          <w:ilvl w:val="0"/>
          <w:numId w:val="12"/>
        </w:numPr>
        <w:autoSpaceDE w:val="0"/>
        <w:autoSpaceDN w:val="0"/>
        <w:adjustRightInd w:val="0"/>
        <w:spacing w:after="200"/>
        <w:jc w:val="both"/>
        <w:rPr>
          <w:rFonts w:ascii="Arial" w:hAnsi="Arial" w:cs="Arial"/>
          <w:lang w:val="es-UY"/>
        </w:rPr>
      </w:pPr>
      <w:r>
        <w:rPr>
          <w:rFonts w:ascii="Arial" w:hAnsi="Arial" w:cs="Arial"/>
          <w:lang w:val="es-UY"/>
        </w:rPr>
        <w:t>Especialista en Hidráulica (10 puntos)</w:t>
      </w:r>
      <w:r w:rsidR="00FC34AE">
        <w:rPr>
          <w:rFonts w:ascii="Arial" w:hAnsi="Arial" w:cs="Arial"/>
          <w:lang w:val="es-UY"/>
        </w:rPr>
        <w:t>.</w:t>
      </w:r>
    </w:p>
    <w:p w14:paraId="670FB7DD" w14:textId="77777777" w:rsidR="00440811" w:rsidRPr="00440811" w:rsidRDefault="00440811" w:rsidP="00B861AD">
      <w:pPr>
        <w:pStyle w:val="Prrafodelista1"/>
        <w:numPr>
          <w:ilvl w:val="0"/>
          <w:numId w:val="12"/>
        </w:numPr>
        <w:autoSpaceDE w:val="0"/>
        <w:autoSpaceDN w:val="0"/>
        <w:adjustRightInd w:val="0"/>
        <w:spacing w:after="200"/>
        <w:jc w:val="both"/>
        <w:rPr>
          <w:rFonts w:ascii="Arial" w:hAnsi="Arial" w:cs="Arial"/>
          <w:lang w:val="es-UY"/>
        </w:rPr>
      </w:pPr>
      <w:r>
        <w:rPr>
          <w:rFonts w:ascii="Arial" w:hAnsi="Arial" w:cs="Arial"/>
          <w:lang w:val="es-UY"/>
        </w:rPr>
        <w:t>Especialista en Tratamiento de Agua (10 puntos)</w:t>
      </w:r>
      <w:r w:rsidR="00FC34AE">
        <w:rPr>
          <w:rFonts w:ascii="Arial" w:hAnsi="Arial" w:cs="Arial"/>
          <w:lang w:val="es-UY"/>
        </w:rPr>
        <w:t>.</w:t>
      </w:r>
    </w:p>
    <w:p w14:paraId="670FB7DE" w14:textId="388571D1" w:rsidR="00440811" w:rsidRPr="00440811" w:rsidRDefault="00FD6461" w:rsidP="00B861AD">
      <w:pPr>
        <w:pStyle w:val="Prrafodelista1"/>
        <w:numPr>
          <w:ilvl w:val="0"/>
          <w:numId w:val="12"/>
        </w:numPr>
        <w:autoSpaceDE w:val="0"/>
        <w:autoSpaceDN w:val="0"/>
        <w:adjustRightInd w:val="0"/>
        <w:spacing w:after="200"/>
        <w:jc w:val="both"/>
        <w:rPr>
          <w:rFonts w:ascii="Arial" w:hAnsi="Arial" w:cs="Arial"/>
          <w:lang w:val="es-UY"/>
        </w:rPr>
      </w:pPr>
      <w:r>
        <w:rPr>
          <w:rFonts w:ascii="Arial" w:hAnsi="Arial" w:cs="Arial"/>
          <w:lang w:val="es-UY"/>
        </w:rPr>
        <w:t>Especialista ambiental (10</w:t>
      </w:r>
      <w:r w:rsidR="00440811">
        <w:rPr>
          <w:rFonts w:ascii="Arial" w:hAnsi="Arial" w:cs="Arial"/>
          <w:lang w:val="es-UY"/>
        </w:rPr>
        <w:t xml:space="preserve"> puntos)</w:t>
      </w:r>
      <w:r w:rsidR="00FC34AE">
        <w:rPr>
          <w:rFonts w:ascii="Arial" w:hAnsi="Arial" w:cs="Arial"/>
          <w:lang w:val="es-UY"/>
        </w:rPr>
        <w:t>.</w:t>
      </w:r>
    </w:p>
    <w:p w14:paraId="670FB7DF" w14:textId="77777777" w:rsidR="00440811" w:rsidRDefault="00440811" w:rsidP="00440811">
      <w:pPr>
        <w:autoSpaceDE w:val="0"/>
        <w:autoSpaceDN w:val="0"/>
        <w:adjustRightInd w:val="0"/>
        <w:spacing w:line="240" w:lineRule="auto"/>
        <w:jc w:val="both"/>
        <w:rPr>
          <w:rFonts w:ascii="Arial" w:hAnsi="Arial" w:cs="Arial"/>
          <w:sz w:val="20"/>
          <w:szCs w:val="20"/>
        </w:rPr>
      </w:pPr>
      <w:r w:rsidRPr="002F31F9">
        <w:rPr>
          <w:rFonts w:ascii="Arial" w:hAnsi="Arial" w:cs="Arial"/>
          <w:sz w:val="20"/>
          <w:szCs w:val="20"/>
        </w:rPr>
        <w:t xml:space="preserve">Total de puntos para los </w:t>
      </w:r>
      <w:r>
        <w:rPr>
          <w:rFonts w:ascii="Arial" w:hAnsi="Arial" w:cs="Arial"/>
          <w:sz w:val="20"/>
          <w:szCs w:val="20"/>
        </w:rPr>
        <w:t>tres</w:t>
      </w:r>
      <w:r w:rsidRPr="002F31F9">
        <w:rPr>
          <w:rFonts w:ascii="Arial" w:hAnsi="Arial" w:cs="Arial"/>
          <w:sz w:val="20"/>
          <w:szCs w:val="20"/>
        </w:rPr>
        <w:t xml:space="preserve"> criterios</w:t>
      </w:r>
      <w:r>
        <w:rPr>
          <w:rFonts w:ascii="Arial" w:hAnsi="Arial" w:cs="Arial"/>
          <w:sz w:val="20"/>
          <w:szCs w:val="20"/>
        </w:rPr>
        <w:t xml:space="preserve"> (</w:t>
      </w:r>
      <w:r w:rsidRPr="002F31F9">
        <w:rPr>
          <w:rFonts w:ascii="Arial" w:hAnsi="Arial" w:cs="Arial"/>
          <w:sz w:val="20"/>
          <w:szCs w:val="20"/>
        </w:rPr>
        <w:t>100</w:t>
      </w:r>
      <w:r>
        <w:rPr>
          <w:rFonts w:ascii="Arial" w:hAnsi="Arial" w:cs="Arial"/>
          <w:sz w:val="20"/>
          <w:szCs w:val="20"/>
        </w:rPr>
        <w:t xml:space="preserve"> puntos)</w:t>
      </w:r>
      <w:r w:rsidR="00FC34AE">
        <w:rPr>
          <w:rFonts w:ascii="Arial" w:hAnsi="Arial" w:cs="Arial"/>
          <w:sz w:val="20"/>
          <w:szCs w:val="20"/>
        </w:rPr>
        <w:t>.</w:t>
      </w:r>
    </w:p>
    <w:p w14:paraId="670FB7E0" w14:textId="6BDD8F4C" w:rsidR="00440811" w:rsidRDefault="00440811" w:rsidP="00440811">
      <w:pPr>
        <w:autoSpaceDE w:val="0"/>
        <w:autoSpaceDN w:val="0"/>
        <w:adjustRightInd w:val="0"/>
        <w:spacing w:line="240" w:lineRule="auto"/>
        <w:jc w:val="both"/>
        <w:rPr>
          <w:rFonts w:ascii="Arial" w:hAnsi="Arial" w:cs="Arial"/>
          <w:sz w:val="20"/>
          <w:szCs w:val="20"/>
        </w:rPr>
      </w:pPr>
      <w:r w:rsidRPr="002F31F9">
        <w:rPr>
          <w:rFonts w:ascii="Arial" w:hAnsi="Arial" w:cs="Arial"/>
          <w:sz w:val="20"/>
          <w:szCs w:val="20"/>
        </w:rPr>
        <w:t xml:space="preserve">El mínimo puntaje técnico </w:t>
      </w:r>
      <w:r w:rsidR="00A74053" w:rsidRPr="00A74053">
        <w:rPr>
          <w:rFonts w:ascii="Arial" w:hAnsi="Arial" w:cs="Arial"/>
          <w:b/>
          <w:sz w:val="20"/>
          <w:szCs w:val="20"/>
        </w:rPr>
        <w:t>(</w:t>
      </w:r>
      <w:r w:rsidRPr="00A74053">
        <w:rPr>
          <w:rFonts w:ascii="Arial" w:hAnsi="Arial" w:cs="Arial"/>
          <w:b/>
          <w:sz w:val="20"/>
          <w:szCs w:val="20"/>
        </w:rPr>
        <w:t>Pt</w:t>
      </w:r>
      <w:r w:rsidR="00A74053" w:rsidRPr="00A74053">
        <w:rPr>
          <w:rFonts w:ascii="Arial" w:hAnsi="Arial" w:cs="Arial"/>
          <w:b/>
          <w:sz w:val="20"/>
          <w:szCs w:val="20"/>
        </w:rPr>
        <w:t>)</w:t>
      </w:r>
      <w:r w:rsidRPr="002F31F9">
        <w:rPr>
          <w:rFonts w:ascii="Arial" w:hAnsi="Arial" w:cs="Arial"/>
          <w:sz w:val="20"/>
          <w:szCs w:val="20"/>
        </w:rPr>
        <w:t xml:space="preserve"> requerido para calificar es 7</w:t>
      </w:r>
      <w:r>
        <w:rPr>
          <w:rFonts w:ascii="Arial" w:hAnsi="Arial" w:cs="Arial"/>
          <w:sz w:val="20"/>
          <w:szCs w:val="20"/>
        </w:rPr>
        <w:t>0</w:t>
      </w:r>
      <w:r w:rsidRPr="002F31F9">
        <w:rPr>
          <w:rFonts w:ascii="Arial" w:hAnsi="Arial" w:cs="Arial"/>
          <w:sz w:val="20"/>
          <w:szCs w:val="20"/>
        </w:rPr>
        <w:t xml:space="preserve"> </w:t>
      </w:r>
      <w:r>
        <w:rPr>
          <w:rFonts w:ascii="Arial" w:hAnsi="Arial" w:cs="Arial"/>
          <w:sz w:val="20"/>
          <w:szCs w:val="20"/>
        </w:rPr>
        <w:t>p</w:t>
      </w:r>
      <w:r w:rsidRPr="002F31F9">
        <w:rPr>
          <w:rFonts w:ascii="Arial" w:hAnsi="Arial" w:cs="Arial"/>
          <w:sz w:val="20"/>
          <w:szCs w:val="20"/>
        </w:rPr>
        <w:t>untos totales</w:t>
      </w:r>
      <w:r w:rsidR="001B37F5">
        <w:rPr>
          <w:rFonts w:ascii="Arial" w:hAnsi="Arial" w:cs="Arial"/>
          <w:sz w:val="20"/>
          <w:szCs w:val="20"/>
        </w:rPr>
        <w:t xml:space="preserve"> sobre 100</w:t>
      </w:r>
      <w:r>
        <w:rPr>
          <w:rFonts w:ascii="Arial" w:hAnsi="Arial" w:cs="Arial"/>
          <w:sz w:val="20"/>
          <w:szCs w:val="20"/>
        </w:rPr>
        <w:t>.</w:t>
      </w:r>
    </w:p>
    <w:p w14:paraId="670FB7E1" w14:textId="77777777" w:rsidR="00A74053" w:rsidRPr="00A74053" w:rsidRDefault="00A74053" w:rsidP="00A74053">
      <w:pPr>
        <w:pStyle w:val="Ttulo2"/>
        <w:numPr>
          <w:ilvl w:val="2"/>
          <w:numId w:val="1"/>
        </w:numPr>
        <w:spacing w:before="0" w:after="200"/>
        <w:jc w:val="both"/>
        <w:rPr>
          <w:i w:val="0"/>
          <w:kern w:val="1"/>
          <w:sz w:val="20"/>
          <w:szCs w:val="20"/>
          <w:lang w:val="es-VE" w:eastAsia="ar-SA"/>
        </w:rPr>
      </w:pPr>
      <w:bookmarkStart w:id="106" w:name="_Toc23178763"/>
      <w:bookmarkStart w:id="107" w:name="_Toc23179026"/>
      <w:bookmarkStart w:id="108" w:name="_Toc24703519"/>
      <w:r w:rsidRPr="00A74053">
        <w:rPr>
          <w:i w:val="0"/>
          <w:kern w:val="1"/>
          <w:sz w:val="20"/>
          <w:szCs w:val="20"/>
          <w:lang w:val="es-VE" w:eastAsia="ar-SA"/>
        </w:rPr>
        <w:t xml:space="preserve">Criterios de evaluación de las Propuestas </w:t>
      </w:r>
      <w:r>
        <w:rPr>
          <w:i w:val="0"/>
          <w:kern w:val="1"/>
          <w:sz w:val="20"/>
          <w:szCs w:val="20"/>
          <w:lang w:val="es-VE" w:eastAsia="ar-SA"/>
        </w:rPr>
        <w:t>de Precio</w:t>
      </w:r>
      <w:bookmarkEnd w:id="106"/>
      <w:bookmarkEnd w:id="107"/>
      <w:bookmarkEnd w:id="108"/>
    </w:p>
    <w:p w14:paraId="670FB7E2" w14:textId="77777777" w:rsidR="00440811" w:rsidRPr="00440811" w:rsidRDefault="00440811" w:rsidP="00440811">
      <w:pPr>
        <w:autoSpaceDE w:val="0"/>
        <w:autoSpaceDN w:val="0"/>
        <w:adjustRightInd w:val="0"/>
        <w:spacing w:line="240" w:lineRule="auto"/>
        <w:jc w:val="both"/>
        <w:rPr>
          <w:rFonts w:ascii="Arial" w:hAnsi="Arial" w:cs="Arial"/>
          <w:sz w:val="20"/>
        </w:rPr>
      </w:pPr>
      <w:r w:rsidRPr="00440811">
        <w:rPr>
          <w:rFonts w:ascii="Arial" w:hAnsi="Arial" w:cs="Arial"/>
          <w:sz w:val="20"/>
          <w:szCs w:val="20"/>
        </w:rPr>
        <w:t>La fórmula para determinar los puntajes financieros es la siguiente:</w:t>
      </w:r>
    </w:p>
    <w:p w14:paraId="670FB7E3" w14:textId="7D9CA88C" w:rsidR="00440811" w:rsidRDefault="00B93252" w:rsidP="00440811">
      <w:pPr>
        <w:autoSpaceDE w:val="0"/>
        <w:autoSpaceDN w:val="0"/>
        <w:adjustRightInd w:val="0"/>
        <w:spacing w:line="240" w:lineRule="auto"/>
        <w:jc w:val="both"/>
        <w:rPr>
          <w:rFonts w:ascii="Arial" w:hAnsi="Arial" w:cs="Arial"/>
          <w:sz w:val="20"/>
          <w:szCs w:val="20"/>
        </w:rPr>
      </w:pPr>
      <w:proofErr w:type="spellStart"/>
      <w:r>
        <w:rPr>
          <w:rFonts w:ascii="Arial" w:hAnsi="Arial" w:cs="Arial"/>
          <w:b/>
          <w:sz w:val="20"/>
          <w:szCs w:val="20"/>
        </w:rPr>
        <w:lastRenderedPageBreak/>
        <w:t>Pf</w:t>
      </w:r>
      <w:proofErr w:type="spellEnd"/>
      <w:r w:rsidR="00440811" w:rsidRPr="00A74053">
        <w:rPr>
          <w:rFonts w:ascii="Arial" w:hAnsi="Arial" w:cs="Arial"/>
          <w:b/>
          <w:sz w:val="20"/>
          <w:szCs w:val="20"/>
        </w:rPr>
        <w:t xml:space="preserve"> = 100 x Fm / F</w:t>
      </w:r>
      <w:r w:rsidR="00440811" w:rsidRPr="00440811">
        <w:rPr>
          <w:rFonts w:ascii="Arial" w:hAnsi="Arial" w:cs="Arial"/>
          <w:sz w:val="20"/>
          <w:szCs w:val="20"/>
        </w:rPr>
        <w:t>, don</w:t>
      </w:r>
      <w:r w:rsidR="00440811">
        <w:rPr>
          <w:rFonts w:ascii="Arial" w:hAnsi="Arial" w:cs="Arial"/>
          <w:sz w:val="20"/>
          <w:szCs w:val="20"/>
        </w:rPr>
        <w:t>d</w:t>
      </w:r>
      <w:r w:rsidR="00440811" w:rsidRPr="00440811">
        <w:rPr>
          <w:rFonts w:ascii="Arial" w:hAnsi="Arial" w:cs="Arial"/>
          <w:sz w:val="20"/>
          <w:szCs w:val="20"/>
        </w:rPr>
        <w:t xml:space="preserve">e </w:t>
      </w:r>
      <w:proofErr w:type="spellStart"/>
      <w:r>
        <w:rPr>
          <w:rFonts w:ascii="Arial" w:hAnsi="Arial" w:cs="Arial"/>
          <w:sz w:val="20"/>
          <w:szCs w:val="20"/>
        </w:rPr>
        <w:t>P</w:t>
      </w:r>
      <w:r w:rsidR="00440811" w:rsidRPr="00440811">
        <w:rPr>
          <w:rFonts w:ascii="Arial" w:hAnsi="Arial" w:cs="Arial"/>
          <w:sz w:val="20"/>
          <w:szCs w:val="20"/>
        </w:rPr>
        <w:t>f</w:t>
      </w:r>
      <w:proofErr w:type="spellEnd"/>
      <w:r w:rsidR="00440811" w:rsidRPr="00440811">
        <w:rPr>
          <w:rFonts w:ascii="Arial" w:hAnsi="Arial" w:cs="Arial"/>
          <w:sz w:val="20"/>
          <w:szCs w:val="20"/>
        </w:rPr>
        <w:t xml:space="preserve"> es el puntaje financiero, Fm es el precio más bajo y F el precio de la propuesta en consideración.</w:t>
      </w:r>
    </w:p>
    <w:p w14:paraId="670FB7E4" w14:textId="77777777" w:rsidR="00A74053" w:rsidRPr="00A74053" w:rsidRDefault="00A74053" w:rsidP="00A74053">
      <w:pPr>
        <w:pStyle w:val="Ttulo2"/>
        <w:numPr>
          <w:ilvl w:val="2"/>
          <w:numId w:val="1"/>
        </w:numPr>
        <w:spacing w:before="0" w:after="200"/>
        <w:jc w:val="both"/>
        <w:rPr>
          <w:i w:val="0"/>
          <w:kern w:val="1"/>
          <w:sz w:val="20"/>
          <w:szCs w:val="20"/>
          <w:lang w:val="es-VE" w:eastAsia="ar-SA"/>
        </w:rPr>
      </w:pPr>
      <w:bookmarkStart w:id="109" w:name="_Toc23178764"/>
      <w:bookmarkStart w:id="110" w:name="_Toc23179027"/>
      <w:bookmarkStart w:id="111" w:name="_Toc24703520"/>
      <w:r>
        <w:rPr>
          <w:i w:val="0"/>
          <w:kern w:val="1"/>
          <w:sz w:val="20"/>
          <w:szCs w:val="20"/>
          <w:lang w:val="es-VE" w:eastAsia="ar-SA"/>
        </w:rPr>
        <w:t>Ponderación de la calidad y el precio</w:t>
      </w:r>
      <w:bookmarkEnd w:id="109"/>
      <w:bookmarkEnd w:id="110"/>
      <w:bookmarkEnd w:id="111"/>
    </w:p>
    <w:p w14:paraId="670FB7E5" w14:textId="77777777" w:rsidR="00440811" w:rsidRPr="00440811" w:rsidRDefault="00440811" w:rsidP="00440811">
      <w:pPr>
        <w:autoSpaceDE w:val="0"/>
        <w:autoSpaceDN w:val="0"/>
        <w:adjustRightInd w:val="0"/>
        <w:spacing w:line="240" w:lineRule="auto"/>
        <w:jc w:val="both"/>
        <w:rPr>
          <w:rFonts w:ascii="Arial" w:hAnsi="Arial" w:cs="Arial"/>
          <w:sz w:val="20"/>
        </w:rPr>
      </w:pPr>
      <w:r w:rsidRPr="00440811">
        <w:rPr>
          <w:rFonts w:ascii="Arial" w:hAnsi="Arial" w:cs="Arial"/>
          <w:sz w:val="20"/>
          <w:szCs w:val="20"/>
        </w:rPr>
        <w:t>Las ponderaciones asignadas a las propuestas técnicas y financieras son:</w:t>
      </w:r>
    </w:p>
    <w:p w14:paraId="670FB7E6" w14:textId="5533B087" w:rsidR="00440811" w:rsidRPr="00440811" w:rsidRDefault="00440811" w:rsidP="00420679">
      <w:pPr>
        <w:autoSpaceDE w:val="0"/>
        <w:autoSpaceDN w:val="0"/>
        <w:adjustRightInd w:val="0"/>
        <w:spacing w:after="0" w:line="240" w:lineRule="auto"/>
        <w:jc w:val="both"/>
        <w:rPr>
          <w:rFonts w:ascii="Arial" w:hAnsi="Arial" w:cs="Arial"/>
          <w:sz w:val="20"/>
        </w:rPr>
      </w:pPr>
      <w:r w:rsidRPr="00440811">
        <w:rPr>
          <w:rFonts w:ascii="Arial" w:hAnsi="Arial" w:cs="Arial"/>
          <w:sz w:val="20"/>
          <w:szCs w:val="20"/>
        </w:rPr>
        <w:t>T = 0.</w:t>
      </w:r>
      <w:r w:rsidR="00F04F82">
        <w:rPr>
          <w:rFonts w:ascii="Arial" w:hAnsi="Arial" w:cs="Arial"/>
          <w:sz w:val="20"/>
          <w:szCs w:val="20"/>
        </w:rPr>
        <w:t>8</w:t>
      </w:r>
      <w:r w:rsidRPr="00440811">
        <w:rPr>
          <w:rFonts w:ascii="Arial" w:hAnsi="Arial" w:cs="Arial"/>
          <w:sz w:val="20"/>
          <w:szCs w:val="20"/>
        </w:rPr>
        <w:t>, y</w:t>
      </w:r>
    </w:p>
    <w:p w14:paraId="670FB7E7" w14:textId="4011885B" w:rsidR="00440811" w:rsidRDefault="00440811" w:rsidP="00420679">
      <w:pPr>
        <w:autoSpaceDE w:val="0"/>
        <w:autoSpaceDN w:val="0"/>
        <w:adjustRightInd w:val="0"/>
        <w:spacing w:after="0" w:line="240" w:lineRule="auto"/>
        <w:jc w:val="both"/>
        <w:rPr>
          <w:rFonts w:ascii="Arial" w:hAnsi="Arial" w:cs="Arial"/>
          <w:sz w:val="20"/>
          <w:szCs w:val="20"/>
        </w:rPr>
      </w:pPr>
      <w:r w:rsidRPr="00440811">
        <w:rPr>
          <w:rFonts w:ascii="Arial" w:hAnsi="Arial" w:cs="Arial"/>
          <w:sz w:val="20"/>
          <w:szCs w:val="20"/>
        </w:rPr>
        <w:t>P = 0.</w:t>
      </w:r>
      <w:r w:rsidR="00F04F82">
        <w:rPr>
          <w:rFonts w:ascii="Arial" w:hAnsi="Arial" w:cs="Arial"/>
          <w:sz w:val="20"/>
          <w:szCs w:val="20"/>
        </w:rPr>
        <w:t>2</w:t>
      </w:r>
    </w:p>
    <w:p w14:paraId="38A623DB" w14:textId="77777777" w:rsidR="00224423" w:rsidRDefault="00224423" w:rsidP="00440811">
      <w:pPr>
        <w:autoSpaceDE w:val="0"/>
        <w:autoSpaceDN w:val="0"/>
        <w:adjustRightInd w:val="0"/>
        <w:spacing w:line="240" w:lineRule="auto"/>
        <w:jc w:val="both"/>
        <w:rPr>
          <w:rFonts w:ascii="Arial" w:hAnsi="Arial" w:cs="Arial"/>
          <w:b/>
          <w:sz w:val="20"/>
          <w:szCs w:val="20"/>
        </w:rPr>
      </w:pPr>
    </w:p>
    <w:p w14:paraId="670FB7E8" w14:textId="6B6C6686" w:rsidR="00A74053" w:rsidRPr="00B93252" w:rsidRDefault="00A74053" w:rsidP="00440811">
      <w:pPr>
        <w:autoSpaceDE w:val="0"/>
        <w:autoSpaceDN w:val="0"/>
        <w:adjustRightInd w:val="0"/>
        <w:spacing w:line="240" w:lineRule="auto"/>
        <w:jc w:val="both"/>
        <w:rPr>
          <w:rFonts w:ascii="Arial" w:hAnsi="Arial" w:cs="Arial"/>
          <w:b/>
          <w:sz w:val="20"/>
          <w:szCs w:val="20"/>
        </w:rPr>
      </w:pPr>
      <w:r w:rsidRPr="00B93252">
        <w:rPr>
          <w:rFonts w:ascii="Arial" w:hAnsi="Arial" w:cs="Arial"/>
          <w:b/>
          <w:sz w:val="20"/>
          <w:szCs w:val="20"/>
        </w:rPr>
        <w:t>Puntaje final</w:t>
      </w:r>
      <w:r w:rsidR="00B93252">
        <w:rPr>
          <w:rFonts w:ascii="Arial" w:hAnsi="Arial" w:cs="Arial"/>
          <w:b/>
          <w:sz w:val="20"/>
          <w:szCs w:val="20"/>
        </w:rPr>
        <w:t xml:space="preserve"> combinado</w:t>
      </w:r>
      <w:r w:rsidR="00B4272A">
        <w:rPr>
          <w:rFonts w:ascii="Arial" w:hAnsi="Arial" w:cs="Arial"/>
          <w:b/>
          <w:sz w:val="20"/>
          <w:szCs w:val="20"/>
        </w:rPr>
        <w:t xml:space="preserve"> = 0.8*Pt + 0.2</w:t>
      </w:r>
      <w:r w:rsidRPr="00B93252">
        <w:rPr>
          <w:rFonts w:ascii="Arial" w:hAnsi="Arial" w:cs="Arial"/>
          <w:b/>
          <w:sz w:val="20"/>
          <w:szCs w:val="20"/>
        </w:rPr>
        <w:t>*</w:t>
      </w:r>
      <w:proofErr w:type="spellStart"/>
      <w:r w:rsidR="00B93252" w:rsidRPr="00B93252">
        <w:rPr>
          <w:rFonts w:ascii="Arial" w:hAnsi="Arial" w:cs="Arial"/>
          <w:b/>
          <w:sz w:val="20"/>
          <w:szCs w:val="20"/>
        </w:rPr>
        <w:t>P</w:t>
      </w:r>
      <w:r w:rsidRPr="00B93252">
        <w:rPr>
          <w:rFonts w:ascii="Arial" w:hAnsi="Arial" w:cs="Arial"/>
          <w:b/>
          <w:sz w:val="20"/>
          <w:szCs w:val="20"/>
        </w:rPr>
        <w:t>f</w:t>
      </w:r>
      <w:proofErr w:type="spellEnd"/>
    </w:p>
    <w:p w14:paraId="670FB7E9" w14:textId="77777777" w:rsidR="002E1125" w:rsidRPr="00A74053" w:rsidRDefault="002E1125" w:rsidP="002E1125">
      <w:pPr>
        <w:pStyle w:val="Ttulo2"/>
        <w:numPr>
          <w:ilvl w:val="2"/>
          <w:numId w:val="1"/>
        </w:numPr>
        <w:spacing w:before="0" w:after="200"/>
        <w:jc w:val="both"/>
        <w:rPr>
          <w:i w:val="0"/>
          <w:kern w:val="1"/>
          <w:sz w:val="20"/>
          <w:szCs w:val="20"/>
          <w:lang w:val="es-VE" w:eastAsia="ar-SA"/>
        </w:rPr>
      </w:pPr>
      <w:bookmarkStart w:id="112" w:name="_Toc23178765"/>
      <w:bookmarkStart w:id="113" w:name="_Toc23179028"/>
      <w:bookmarkStart w:id="114" w:name="_Toc24703521"/>
      <w:r>
        <w:rPr>
          <w:i w:val="0"/>
          <w:kern w:val="1"/>
          <w:sz w:val="20"/>
          <w:szCs w:val="20"/>
          <w:lang w:val="es-VE" w:eastAsia="ar-SA"/>
        </w:rPr>
        <w:t>Aclaraciones a la Propuesta</w:t>
      </w:r>
      <w:bookmarkEnd w:id="112"/>
      <w:bookmarkEnd w:id="113"/>
      <w:bookmarkEnd w:id="114"/>
    </w:p>
    <w:p w14:paraId="670FB7EA" w14:textId="3163CFAD" w:rsidR="00440811" w:rsidRDefault="0013234A" w:rsidP="0013234A">
      <w:pPr>
        <w:autoSpaceDE w:val="0"/>
        <w:autoSpaceDN w:val="0"/>
        <w:adjustRightInd w:val="0"/>
        <w:spacing w:line="240" w:lineRule="auto"/>
        <w:jc w:val="both"/>
        <w:rPr>
          <w:rFonts w:ascii="Arial" w:hAnsi="Arial" w:cs="Arial"/>
          <w:sz w:val="20"/>
          <w:szCs w:val="20"/>
        </w:rPr>
      </w:pPr>
      <w:r w:rsidRPr="00D74D44">
        <w:rPr>
          <w:rFonts w:ascii="Arial" w:hAnsi="Arial" w:cs="Arial"/>
          <w:sz w:val="20"/>
          <w:szCs w:val="20"/>
        </w:rPr>
        <w:t xml:space="preserve">Durante cualquiera de las etapas de la evaluación de las propuestas, </w:t>
      </w:r>
      <w:r w:rsidR="00865F1A">
        <w:rPr>
          <w:rFonts w:ascii="Arial" w:hAnsi="Arial" w:cs="Arial"/>
          <w:sz w:val="20"/>
          <w:szCs w:val="20"/>
        </w:rPr>
        <w:t>CAF</w:t>
      </w:r>
      <w:r w:rsidRPr="00D74D44">
        <w:rPr>
          <w:rFonts w:ascii="Arial" w:hAnsi="Arial" w:cs="Arial"/>
          <w:sz w:val="20"/>
          <w:szCs w:val="20"/>
        </w:rPr>
        <w:t xml:space="preserve"> podrá solicitar al oferente aclaraciones respecto a la oferta. El oferente no podrá alterar su oferta mediante la aclaración.</w:t>
      </w:r>
    </w:p>
    <w:p w14:paraId="1A439224" w14:textId="0FF49AD6" w:rsidR="00865F1A" w:rsidRDefault="00865F1A" w:rsidP="00865F1A">
      <w:pPr>
        <w:spacing w:line="240" w:lineRule="auto"/>
        <w:jc w:val="both"/>
        <w:rPr>
          <w:rFonts w:ascii="Arial" w:hAnsi="Arial" w:cs="Arial"/>
          <w:sz w:val="20"/>
          <w:szCs w:val="20"/>
          <w:lang w:eastAsia="es-ES"/>
        </w:rPr>
      </w:pPr>
      <w:r w:rsidRPr="00865F1A">
        <w:rPr>
          <w:rFonts w:ascii="Arial" w:hAnsi="Arial" w:cs="Arial"/>
          <w:sz w:val="20"/>
          <w:szCs w:val="20"/>
          <w:lang w:eastAsia="es-ES"/>
        </w:rPr>
        <w:t>E</w:t>
      </w:r>
      <w:r>
        <w:rPr>
          <w:rFonts w:ascii="Arial" w:hAnsi="Arial" w:cs="Arial"/>
          <w:sz w:val="20"/>
          <w:szCs w:val="20"/>
          <w:lang w:eastAsia="es-ES"/>
        </w:rPr>
        <w:t>sto implica que e</w:t>
      </w:r>
      <w:r w:rsidRPr="00865F1A">
        <w:rPr>
          <w:rFonts w:ascii="Arial" w:hAnsi="Arial" w:cs="Arial"/>
          <w:sz w:val="20"/>
          <w:szCs w:val="20"/>
          <w:lang w:eastAsia="es-ES"/>
        </w:rPr>
        <w:t xml:space="preserve">n cualquier momento durante la evaluación de las Propuestas o durante cualquier momento durante el proceso de concurso, </w:t>
      </w:r>
      <w:r>
        <w:rPr>
          <w:rFonts w:ascii="Arial" w:hAnsi="Arial" w:cs="Arial"/>
          <w:sz w:val="20"/>
          <w:szCs w:val="20"/>
          <w:lang w:eastAsia="es-ES"/>
        </w:rPr>
        <w:t>CAF</w:t>
      </w:r>
      <w:r w:rsidRPr="00865F1A">
        <w:rPr>
          <w:rFonts w:ascii="Arial" w:hAnsi="Arial" w:cs="Arial"/>
          <w:sz w:val="20"/>
          <w:szCs w:val="20"/>
          <w:lang w:eastAsia="es-ES"/>
        </w:rPr>
        <w:t xml:space="preserve"> podrá solicitar a los Proponentes que los documentos presentados con su Propuesta electrónica sean impresos y legalizados notarialmente o presentados en original en caso de que lo estime conveniente.  </w:t>
      </w:r>
    </w:p>
    <w:p w14:paraId="670FB7EB" w14:textId="77777777" w:rsidR="00440811" w:rsidRDefault="00440811" w:rsidP="002E1125">
      <w:pPr>
        <w:pStyle w:val="Ttulo2"/>
        <w:numPr>
          <w:ilvl w:val="1"/>
          <w:numId w:val="1"/>
        </w:numPr>
        <w:tabs>
          <w:tab w:val="num" w:pos="1080"/>
        </w:tabs>
        <w:spacing w:before="0" w:after="200"/>
        <w:ind w:hanging="252"/>
        <w:jc w:val="both"/>
        <w:rPr>
          <w:i w:val="0"/>
          <w:iCs w:val="0"/>
          <w:smallCaps/>
          <w:sz w:val="20"/>
          <w:szCs w:val="20"/>
          <w:lang w:val="es-ES"/>
        </w:rPr>
      </w:pPr>
      <w:bookmarkStart w:id="115" w:name="_Toc283374826"/>
      <w:bookmarkStart w:id="116" w:name="_Toc283374875"/>
      <w:bookmarkStart w:id="117" w:name="_Toc23178766"/>
      <w:bookmarkStart w:id="118" w:name="_Toc23179029"/>
      <w:bookmarkStart w:id="119" w:name="_Toc24703522"/>
      <w:bookmarkStart w:id="120" w:name="_Toc535902392"/>
      <w:r>
        <w:rPr>
          <w:i w:val="0"/>
          <w:smallCaps/>
          <w:sz w:val="20"/>
          <w:szCs w:val="20"/>
          <w:lang w:val="es-ES"/>
        </w:rPr>
        <w:t>Selección</w:t>
      </w:r>
      <w:r w:rsidRPr="00440811">
        <w:rPr>
          <w:i w:val="0"/>
          <w:smallCaps/>
          <w:sz w:val="20"/>
          <w:szCs w:val="20"/>
          <w:lang w:val="es-ES"/>
        </w:rPr>
        <w:t xml:space="preserve"> de los Proveedores Finalistas</w:t>
      </w:r>
      <w:bookmarkEnd w:id="115"/>
      <w:bookmarkEnd w:id="116"/>
      <w:bookmarkEnd w:id="117"/>
      <w:bookmarkEnd w:id="118"/>
      <w:bookmarkEnd w:id="119"/>
      <w:r w:rsidRPr="00440811">
        <w:rPr>
          <w:i w:val="0"/>
          <w:smallCaps/>
          <w:sz w:val="20"/>
          <w:szCs w:val="20"/>
          <w:lang w:val="es-ES"/>
        </w:rPr>
        <w:t xml:space="preserve"> </w:t>
      </w:r>
      <w:bookmarkEnd w:id="120"/>
    </w:p>
    <w:p w14:paraId="670FB7EC" w14:textId="77777777" w:rsidR="0013234A" w:rsidRPr="002E1125" w:rsidRDefault="0013234A" w:rsidP="0013234A">
      <w:pPr>
        <w:autoSpaceDE w:val="0"/>
        <w:autoSpaceDN w:val="0"/>
        <w:adjustRightInd w:val="0"/>
        <w:spacing w:line="240" w:lineRule="auto"/>
        <w:jc w:val="both"/>
        <w:rPr>
          <w:rFonts w:ascii="Arial" w:hAnsi="Arial" w:cs="Arial"/>
          <w:sz w:val="20"/>
          <w:szCs w:val="20"/>
        </w:rPr>
      </w:pPr>
      <w:r w:rsidRPr="002E1125">
        <w:rPr>
          <w:rFonts w:ascii="Arial" w:hAnsi="Arial" w:cs="Arial"/>
          <w:sz w:val="20"/>
          <w:szCs w:val="20"/>
        </w:rPr>
        <w:t xml:space="preserve">Una vez evaluadas las Propuestas Técnicas, el </w:t>
      </w:r>
      <w:r w:rsidR="001D660B" w:rsidRPr="002E1125">
        <w:rPr>
          <w:rFonts w:ascii="Arial" w:hAnsi="Arial" w:cs="Arial"/>
          <w:sz w:val="20"/>
          <w:szCs w:val="20"/>
        </w:rPr>
        <w:t>Comité</w:t>
      </w:r>
      <w:r w:rsidRPr="002E1125">
        <w:rPr>
          <w:rFonts w:ascii="Arial" w:hAnsi="Arial" w:cs="Arial"/>
          <w:sz w:val="20"/>
          <w:szCs w:val="20"/>
        </w:rPr>
        <w:t xml:space="preserve"> de Evaluación abrirá los sobres conteniendo las Propuestas de Precio de aquellas firmas que hayan superado el </w:t>
      </w:r>
      <w:r w:rsidR="001D660B" w:rsidRPr="002E1125">
        <w:rPr>
          <w:rFonts w:ascii="Arial" w:hAnsi="Arial" w:cs="Arial"/>
          <w:sz w:val="20"/>
          <w:szCs w:val="20"/>
        </w:rPr>
        <w:t>puntaje</w:t>
      </w:r>
      <w:r w:rsidRPr="002E1125">
        <w:rPr>
          <w:rFonts w:ascii="Arial" w:hAnsi="Arial" w:cs="Arial"/>
          <w:sz w:val="20"/>
          <w:szCs w:val="20"/>
        </w:rPr>
        <w:t xml:space="preserve"> mínimo técnico.</w:t>
      </w:r>
    </w:p>
    <w:p w14:paraId="670FB7ED" w14:textId="77777777" w:rsidR="0013234A" w:rsidRPr="002E1125" w:rsidRDefault="0013234A" w:rsidP="0013234A">
      <w:pPr>
        <w:autoSpaceDE w:val="0"/>
        <w:autoSpaceDN w:val="0"/>
        <w:adjustRightInd w:val="0"/>
        <w:spacing w:line="240" w:lineRule="auto"/>
        <w:jc w:val="both"/>
        <w:rPr>
          <w:rFonts w:ascii="Arial" w:hAnsi="Arial" w:cs="Arial"/>
          <w:sz w:val="20"/>
          <w:szCs w:val="20"/>
        </w:rPr>
      </w:pPr>
      <w:r w:rsidRPr="002E1125">
        <w:rPr>
          <w:rFonts w:ascii="Arial" w:hAnsi="Arial" w:cs="Arial"/>
          <w:sz w:val="20"/>
          <w:szCs w:val="20"/>
        </w:rPr>
        <w:t xml:space="preserve">Los sobres conteniendo las Ofertas de Precio de aquellas firmas que no hayan superado el puntaje mínimo técnico, les serán </w:t>
      </w:r>
      <w:r w:rsidR="002E1125" w:rsidRPr="002E1125">
        <w:rPr>
          <w:rFonts w:ascii="Arial" w:hAnsi="Arial" w:cs="Arial"/>
          <w:sz w:val="20"/>
          <w:szCs w:val="20"/>
        </w:rPr>
        <w:t>devueltos</w:t>
      </w:r>
      <w:r w:rsidRPr="002E1125">
        <w:rPr>
          <w:rFonts w:ascii="Arial" w:hAnsi="Arial" w:cs="Arial"/>
          <w:sz w:val="20"/>
          <w:szCs w:val="20"/>
        </w:rPr>
        <w:t xml:space="preserve"> sin abrir a los oferentes una vez culminado el proceso de selección.</w:t>
      </w:r>
    </w:p>
    <w:p w14:paraId="670FB7EE" w14:textId="77777777" w:rsidR="001D660B" w:rsidRPr="001D660B" w:rsidRDefault="001D660B" w:rsidP="002E1125">
      <w:pPr>
        <w:pStyle w:val="Ttulo2"/>
        <w:numPr>
          <w:ilvl w:val="1"/>
          <w:numId w:val="1"/>
        </w:numPr>
        <w:tabs>
          <w:tab w:val="num" w:pos="1080"/>
        </w:tabs>
        <w:spacing w:before="0" w:after="200"/>
        <w:ind w:hanging="252"/>
        <w:jc w:val="both"/>
        <w:rPr>
          <w:i w:val="0"/>
          <w:iCs w:val="0"/>
          <w:smallCaps/>
          <w:sz w:val="20"/>
          <w:szCs w:val="20"/>
          <w:lang w:val="es-ES"/>
        </w:rPr>
      </w:pPr>
      <w:bookmarkStart w:id="121" w:name="_Toc23178767"/>
      <w:bookmarkStart w:id="122" w:name="_Toc23179030"/>
      <w:bookmarkStart w:id="123" w:name="_Toc24703523"/>
      <w:r>
        <w:rPr>
          <w:i w:val="0"/>
          <w:smallCaps/>
          <w:sz w:val="20"/>
          <w:szCs w:val="20"/>
          <w:lang w:val="es-ES"/>
        </w:rPr>
        <w:t>Negociación</w:t>
      </w:r>
      <w:bookmarkEnd w:id="121"/>
      <w:bookmarkEnd w:id="122"/>
      <w:bookmarkEnd w:id="123"/>
    </w:p>
    <w:p w14:paraId="670FB7EF" w14:textId="77777777" w:rsidR="00853E66" w:rsidRDefault="00A74053" w:rsidP="00A74053">
      <w:pPr>
        <w:autoSpaceDE w:val="0"/>
        <w:autoSpaceDN w:val="0"/>
        <w:adjustRightInd w:val="0"/>
        <w:spacing w:line="240" w:lineRule="auto"/>
        <w:jc w:val="both"/>
        <w:rPr>
          <w:rFonts w:ascii="Arial" w:hAnsi="Arial" w:cs="Arial"/>
          <w:sz w:val="20"/>
          <w:szCs w:val="20"/>
        </w:rPr>
      </w:pPr>
      <w:r w:rsidRPr="00783815">
        <w:rPr>
          <w:rFonts w:ascii="Arial" w:hAnsi="Arial" w:cs="Arial"/>
          <w:sz w:val="20"/>
          <w:szCs w:val="20"/>
        </w:rPr>
        <w:t xml:space="preserve">El Comité </w:t>
      </w:r>
      <w:r w:rsidR="00C43B02">
        <w:rPr>
          <w:rFonts w:ascii="Arial" w:hAnsi="Arial" w:cs="Arial"/>
          <w:sz w:val="20"/>
          <w:szCs w:val="20"/>
        </w:rPr>
        <w:t>de Evaluación</w:t>
      </w:r>
      <w:r w:rsidRPr="00783815">
        <w:rPr>
          <w:rFonts w:ascii="Arial" w:hAnsi="Arial" w:cs="Arial"/>
          <w:sz w:val="20"/>
          <w:szCs w:val="20"/>
        </w:rPr>
        <w:t xml:space="preserve">, </w:t>
      </w:r>
      <w:r>
        <w:rPr>
          <w:rFonts w:ascii="Arial" w:hAnsi="Arial" w:cs="Arial"/>
          <w:sz w:val="20"/>
          <w:szCs w:val="20"/>
        </w:rPr>
        <w:t>invitará a negociar a la firma consultora que haya obtenido el mayor puntaje combinado</w:t>
      </w:r>
      <w:r w:rsidR="00B93252">
        <w:rPr>
          <w:rFonts w:ascii="Arial" w:hAnsi="Arial" w:cs="Arial"/>
          <w:sz w:val="20"/>
          <w:szCs w:val="20"/>
        </w:rPr>
        <w:t>.</w:t>
      </w:r>
    </w:p>
    <w:p w14:paraId="670FB7F0" w14:textId="77777777" w:rsidR="00D61CBC" w:rsidRDefault="00D61CBC" w:rsidP="00D61CBC">
      <w:pPr>
        <w:autoSpaceDE w:val="0"/>
        <w:autoSpaceDN w:val="0"/>
        <w:adjustRightInd w:val="0"/>
        <w:spacing w:line="240" w:lineRule="auto"/>
        <w:jc w:val="both"/>
        <w:rPr>
          <w:rFonts w:ascii="Arial" w:hAnsi="Arial" w:cs="Arial"/>
          <w:sz w:val="20"/>
          <w:szCs w:val="20"/>
        </w:rPr>
      </w:pPr>
      <w:r w:rsidRPr="00853E66">
        <w:rPr>
          <w:rFonts w:ascii="Arial" w:hAnsi="Arial" w:cs="Arial"/>
          <w:sz w:val="20"/>
          <w:szCs w:val="20"/>
        </w:rPr>
        <w:t>Los representantes que negocian en nombre de</w:t>
      </w:r>
      <w:r>
        <w:rPr>
          <w:rFonts w:ascii="Arial" w:hAnsi="Arial" w:cs="Arial"/>
          <w:sz w:val="20"/>
          <w:szCs w:val="20"/>
        </w:rPr>
        <w:t xml:space="preserve"> </w:t>
      </w:r>
      <w:r w:rsidRPr="00853E66">
        <w:rPr>
          <w:rFonts w:ascii="Arial" w:hAnsi="Arial" w:cs="Arial"/>
          <w:sz w:val="20"/>
          <w:szCs w:val="20"/>
        </w:rPr>
        <w:t>l</w:t>
      </w:r>
      <w:r>
        <w:rPr>
          <w:rFonts w:ascii="Arial" w:hAnsi="Arial" w:cs="Arial"/>
          <w:sz w:val="20"/>
          <w:szCs w:val="20"/>
        </w:rPr>
        <w:t xml:space="preserve">a firma </w:t>
      </w:r>
      <w:r w:rsidR="00FC34AE">
        <w:rPr>
          <w:rFonts w:ascii="Arial" w:hAnsi="Arial" w:cs="Arial"/>
          <w:sz w:val="20"/>
          <w:szCs w:val="20"/>
        </w:rPr>
        <w:t xml:space="preserve">consultora </w:t>
      </w:r>
      <w:r>
        <w:rPr>
          <w:rFonts w:ascii="Arial" w:hAnsi="Arial" w:cs="Arial"/>
          <w:sz w:val="20"/>
          <w:szCs w:val="20"/>
        </w:rPr>
        <w:t>invitada</w:t>
      </w:r>
      <w:r w:rsidR="00FC34AE">
        <w:rPr>
          <w:rFonts w:ascii="Arial" w:hAnsi="Arial" w:cs="Arial"/>
          <w:sz w:val="20"/>
          <w:szCs w:val="20"/>
        </w:rPr>
        <w:t>,</w:t>
      </w:r>
      <w:r w:rsidRPr="00853E66">
        <w:rPr>
          <w:rFonts w:ascii="Arial" w:hAnsi="Arial" w:cs="Arial"/>
          <w:sz w:val="20"/>
          <w:szCs w:val="20"/>
        </w:rPr>
        <w:t xml:space="preserve"> deberán tener autorización por escrito para negociar y concertar el Contrato.   </w:t>
      </w:r>
    </w:p>
    <w:p w14:paraId="670FB7F1" w14:textId="77777777" w:rsidR="00D61CBC" w:rsidRDefault="00C43B02" w:rsidP="00A74053">
      <w:pPr>
        <w:autoSpaceDE w:val="0"/>
        <w:autoSpaceDN w:val="0"/>
        <w:adjustRightInd w:val="0"/>
        <w:spacing w:line="240" w:lineRule="auto"/>
        <w:jc w:val="both"/>
        <w:rPr>
          <w:rFonts w:ascii="Arial" w:hAnsi="Arial" w:cs="Arial"/>
          <w:sz w:val="20"/>
          <w:szCs w:val="20"/>
        </w:rPr>
      </w:pPr>
      <w:r>
        <w:rPr>
          <w:rFonts w:ascii="Arial" w:hAnsi="Arial" w:cs="Arial"/>
          <w:sz w:val="20"/>
          <w:szCs w:val="20"/>
        </w:rPr>
        <w:t xml:space="preserve">La </w:t>
      </w:r>
      <w:r w:rsidR="00853E66" w:rsidRPr="00853E66">
        <w:rPr>
          <w:rFonts w:ascii="Arial" w:hAnsi="Arial" w:cs="Arial"/>
          <w:sz w:val="20"/>
          <w:szCs w:val="20"/>
        </w:rPr>
        <w:t>Consultor</w:t>
      </w:r>
      <w:r>
        <w:rPr>
          <w:rFonts w:ascii="Arial" w:hAnsi="Arial" w:cs="Arial"/>
          <w:sz w:val="20"/>
          <w:szCs w:val="20"/>
        </w:rPr>
        <w:t>a</w:t>
      </w:r>
      <w:r w:rsidR="00853E66" w:rsidRPr="00853E66">
        <w:rPr>
          <w:rFonts w:ascii="Arial" w:hAnsi="Arial" w:cs="Arial"/>
          <w:sz w:val="20"/>
          <w:szCs w:val="20"/>
        </w:rPr>
        <w:t xml:space="preserve"> invitad</w:t>
      </w:r>
      <w:r>
        <w:rPr>
          <w:rFonts w:ascii="Arial" w:hAnsi="Arial" w:cs="Arial"/>
          <w:sz w:val="20"/>
          <w:szCs w:val="20"/>
        </w:rPr>
        <w:t>a</w:t>
      </w:r>
      <w:r w:rsidR="00853E66" w:rsidRPr="00853E66">
        <w:rPr>
          <w:rFonts w:ascii="Arial" w:hAnsi="Arial" w:cs="Arial"/>
          <w:sz w:val="20"/>
          <w:szCs w:val="20"/>
        </w:rPr>
        <w:t xml:space="preserve">, deberá confirmar la disponibilidad de todo el personal profesional. De no cumplir con este requisito, </w:t>
      </w:r>
      <w:r w:rsidR="00D61CBC">
        <w:rPr>
          <w:rFonts w:ascii="Arial" w:hAnsi="Arial" w:cs="Arial"/>
          <w:sz w:val="20"/>
          <w:szCs w:val="20"/>
        </w:rPr>
        <w:t>el Comité de Evaluación</w:t>
      </w:r>
      <w:r w:rsidR="00853E66" w:rsidRPr="00853E66">
        <w:rPr>
          <w:rFonts w:ascii="Arial" w:hAnsi="Arial" w:cs="Arial"/>
          <w:sz w:val="20"/>
          <w:szCs w:val="20"/>
        </w:rPr>
        <w:t xml:space="preserve"> p</w:t>
      </w:r>
      <w:r>
        <w:rPr>
          <w:rFonts w:ascii="Arial" w:hAnsi="Arial" w:cs="Arial"/>
          <w:sz w:val="20"/>
          <w:szCs w:val="20"/>
        </w:rPr>
        <w:t>odrá proceder</w:t>
      </w:r>
      <w:r w:rsidR="00853E66" w:rsidRPr="00853E66">
        <w:rPr>
          <w:rFonts w:ascii="Arial" w:hAnsi="Arial" w:cs="Arial"/>
          <w:sz w:val="20"/>
          <w:szCs w:val="20"/>
        </w:rPr>
        <w:t xml:space="preserve"> a negociar con </w:t>
      </w:r>
      <w:r>
        <w:rPr>
          <w:rFonts w:ascii="Arial" w:hAnsi="Arial" w:cs="Arial"/>
          <w:sz w:val="20"/>
          <w:szCs w:val="20"/>
        </w:rPr>
        <w:t>la</w:t>
      </w:r>
      <w:r w:rsidR="00853E66" w:rsidRPr="00853E66">
        <w:rPr>
          <w:rFonts w:ascii="Arial" w:hAnsi="Arial" w:cs="Arial"/>
          <w:sz w:val="20"/>
          <w:szCs w:val="20"/>
        </w:rPr>
        <w:t xml:space="preserve"> próxim</w:t>
      </w:r>
      <w:r>
        <w:rPr>
          <w:rFonts w:ascii="Arial" w:hAnsi="Arial" w:cs="Arial"/>
          <w:sz w:val="20"/>
          <w:szCs w:val="20"/>
        </w:rPr>
        <w:t>a firma</w:t>
      </w:r>
      <w:r w:rsidR="00853E66" w:rsidRPr="00853E66">
        <w:rPr>
          <w:rFonts w:ascii="Arial" w:hAnsi="Arial" w:cs="Arial"/>
          <w:sz w:val="20"/>
          <w:szCs w:val="20"/>
        </w:rPr>
        <w:t xml:space="preserve"> </w:t>
      </w:r>
      <w:r w:rsidR="00FC34AE">
        <w:rPr>
          <w:rFonts w:ascii="Arial" w:hAnsi="Arial" w:cs="Arial"/>
          <w:sz w:val="20"/>
          <w:szCs w:val="20"/>
        </w:rPr>
        <w:t>c</w:t>
      </w:r>
      <w:r w:rsidR="00FC34AE" w:rsidRPr="00853E66">
        <w:rPr>
          <w:rFonts w:ascii="Arial" w:hAnsi="Arial" w:cs="Arial"/>
          <w:sz w:val="20"/>
          <w:szCs w:val="20"/>
        </w:rPr>
        <w:t>onsultor</w:t>
      </w:r>
      <w:r w:rsidR="00FC34AE">
        <w:rPr>
          <w:rFonts w:ascii="Arial" w:hAnsi="Arial" w:cs="Arial"/>
          <w:sz w:val="20"/>
          <w:szCs w:val="20"/>
        </w:rPr>
        <w:t xml:space="preserve">a </w:t>
      </w:r>
      <w:r>
        <w:rPr>
          <w:rFonts w:ascii="Arial" w:hAnsi="Arial" w:cs="Arial"/>
          <w:sz w:val="20"/>
          <w:szCs w:val="20"/>
        </w:rPr>
        <w:t>clasificada</w:t>
      </w:r>
      <w:r w:rsidR="00853E66" w:rsidRPr="00853E66">
        <w:rPr>
          <w:rFonts w:ascii="Arial" w:hAnsi="Arial" w:cs="Arial"/>
          <w:sz w:val="20"/>
          <w:szCs w:val="20"/>
        </w:rPr>
        <w:t>.</w:t>
      </w:r>
      <w:r w:rsidR="00D61CBC">
        <w:rPr>
          <w:rFonts w:ascii="Arial" w:hAnsi="Arial" w:cs="Arial"/>
          <w:sz w:val="20"/>
          <w:szCs w:val="20"/>
        </w:rPr>
        <w:t xml:space="preserve"> </w:t>
      </w:r>
    </w:p>
    <w:p w14:paraId="670FB7F2" w14:textId="77777777" w:rsidR="00D61CBC" w:rsidRDefault="00D61CBC" w:rsidP="00A74053">
      <w:pPr>
        <w:autoSpaceDE w:val="0"/>
        <w:autoSpaceDN w:val="0"/>
        <w:adjustRightInd w:val="0"/>
        <w:spacing w:line="240" w:lineRule="auto"/>
        <w:jc w:val="both"/>
        <w:rPr>
          <w:rFonts w:ascii="Arial" w:hAnsi="Arial" w:cs="Arial"/>
          <w:sz w:val="20"/>
          <w:szCs w:val="20"/>
        </w:rPr>
      </w:pPr>
      <w:r>
        <w:rPr>
          <w:rFonts w:ascii="Arial" w:hAnsi="Arial" w:cs="Arial"/>
          <w:sz w:val="20"/>
          <w:szCs w:val="20"/>
        </w:rPr>
        <w:t>El Comité</w:t>
      </w:r>
      <w:r w:rsidRPr="00C43B02">
        <w:rPr>
          <w:rFonts w:ascii="Arial" w:hAnsi="Arial" w:cs="Arial"/>
          <w:sz w:val="20"/>
          <w:szCs w:val="20"/>
        </w:rPr>
        <w:t xml:space="preserve"> </w:t>
      </w:r>
      <w:r>
        <w:rPr>
          <w:rFonts w:ascii="Arial" w:hAnsi="Arial" w:cs="Arial"/>
          <w:sz w:val="20"/>
          <w:szCs w:val="20"/>
        </w:rPr>
        <w:t>podrá solicitar a la firma seleccionada la sustitución o cambio de alguna de las personas propuesta siempre que ello haya sido identificado en la evaluación técnica.</w:t>
      </w:r>
    </w:p>
    <w:p w14:paraId="670FB7F3" w14:textId="77777777" w:rsidR="00E2652B" w:rsidRDefault="00E2652B" w:rsidP="00A74053">
      <w:pPr>
        <w:autoSpaceDE w:val="0"/>
        <w:autoSpaceDN w:val="0"/>
        <w:adjustRightInd w:val="0"/>
        <w:spacing w:line="240" w:lineRule="auto"/>
        <w:jc w:val="both"/>
        <w:rPr>
          <w:rFonts w:ascii="Arial" w:hAnsi="Arial" w:cs="Arial"/>
          <w:sz w:val="20"/>
          <w:szCs w:val="20"/>
        </w:rPr>
      </w:pPr>
      <w:r>
        <w:rPr>
          <w:rFonts w:ascii="Arial" w:hAnsi="Arial" w:cs="Arial"/>
          <w:sz w:val="20"/>
          <w:szCs w:val="20"/>
        </w:rPr>
        <w:t>De acordarse la sustitución de alguna de las personas propuestas, el</w:t>
      </w:r>
      <w:r w:rsidRPr="00C43B02">
        <w:rPr>
          <w:rFonts w:ascii="Arial" w:hAnsi="Arial" w:cs="Arial"/>
          <w:sz w:val="20"/>
          <w:szCs w:val="20"/>
        </w:rPr>
        <w:t xml:space="preserve"> suplente propuesto deberá tener calificaciones y experiencia equivalentes o mejores que el candidato o</w:t>
      </w:r>
      <w:r>
        <w:rPr>
          <w:rFonts w:ascii="Arial" w:hAnsi="Arial" w:cs="Arial"/>
          <w:sz w:val="20"/>
          <w:szCs w:val="20"/>
        </w:rPr>
        <w:t>riginal y ser presentado por la firma consultora en un plazo de 5 días corridos desde la solicitud de sustitución</w:t>
      </w:r>
      <w:r w:rsidRPr="00C43B02">
        <w:rPr>
          <w:rFonts w:ascii="Arial" w:hAnsi="Arial" w:cs="Arial"/>
          <w:sz w:val="20"/>
          <w:szCs w:val="20"/>
        </w:rPr>
        <w:t>.</w:t>
      </w:r>
      <w:r>
        <w:rPr>
          <w:rFonts w:ascii="Arial" w:hAnsi="Arial" w:cs="Arial"/>
          <w:sz w:val="20"/>
          <w:szCs w:val="20"/>
        </w:rPr>
        <w:t xml:space="preserve"> </w:t>
      </w:r>
    </w:p>
    <w:p w14:paraId="670FB7F4" w14:textId="77777777" w:rsidR="00C43B02" w:rsidRDefault="00C43B02" w:rsidP="00A74053">
      <w:pPr>
        <w:autoSpaceDE w:val="0"/>
        <w:autoSpaceDN w:val="0"/>
        <w:adjustRightInd w:val="0"/>
        <w:spacing w:line="240" w:lineRule="auto"/>
        <w:jc w:val="both"/>
        <w:rPr>
          <w:rFonts w:ascii="Arial" w:hAnsi="Arial" w:cs="Arial"/>
          <w:sz w:val="20"/>
          <w:szCs w:val="20"/>
        </w:rPr>
      </w:pPr>
      <w:r w:rsidRPr="00C43B02">
        <w:rPr>
          <w:rFonts w:ascii="Arial" w:hAnsi="Arial" w:cs="Arial"/>
          <w:sz w:val="20"/>
          <w:szCs w:val="20"/>
        </w:rPr>
        <w:t xml:space="preserve">Las negociaciones incluirán un análisis de la propuesta técnica, </w:t>
      </w:r>
      <w:r w:rsidR="002E1125">
        <w:rPr>
          <w:rFonts w:ascii="Arial" w:hAnsi="Arial" w:cs="Arial"/>
          <w:sz w:val="20"/>
          <w:szCs w:val="20"/>
        </w:rPr>
        <w:t>d</w:t>
      </w:r>
      <w:r w:rsidRPr="00C43B02">
        <w:rPr>
          <w:rFonts w:ascii="Arial" w:hAnsi="Arial" w:cs="Arial"/>
          <w:sz w:val="20"/>
          <w:szCs w:val="20"/>
        </w:rPr>
        <w:t xml:space="preserve">el enfoque y </w:t>
      </w:r>
      <w:r w:rsidR="00FC34AE">
        <w:rPr>
          <w:rFonts w:ascii="Arial" w:hAnsi="Arial" w:cs="Arial"/>
          <w:sz w:val="20"/>
          <w:szCs w:val="20"/>
        </w:rPr>
        <w:t xml:space="preserve">de </w:t>
      </w:r>
      <w:r w:rsidRPr="00C43B02">
        <w:rPr>
          <w:rFonts w:ascii="Arial" w:hAnsi="Arial" w:cs="Arial"/>
          <w:sz w:val="20"/>
          <w:szCs w:val="20"/>
        </w:rPr>
        <w:t xml:space="preserve">la metodología, </w:t>
      </w:r>
      <w:r w:rsidR="002E1125">
        <w:rPr>
          <w:rFonts w:ascii="Arial" w:hAnsi="Arial" w:cs="Arial"/>
          <w:sz w:val="20"/>
          <w:szCs w:val="20"/>
        </w:rPr>
        <w:t>d</w:t>
      </w:r>
      <w:r w:rsidRPr="00C43B02">
        <w:rPr>
          <w:rFonts w:ascii="Arial" w:hAnsi="Arial" w:cs="Arial"/>
          <w:sz w:val="20"/>
          <w:szCs w:val="20"/>
        </w:rPr>
        <w:t xml:space="preserve">el plan de trabajo, </w:t>
      </w:r>
      <w:r w:rsidR="002E1125">
        <w:rPr>
          <w:rFonts w:ascii="Arial" w:hAnsi="Arial" w:cs="Arial"/>
          <w:sz w:val="20"/>
          <w:szCs w:val="20"/>
        </w:rPr>
        <w:t xml:space="preserve">de </w:t>
      </w:r>
      <w:r w:rsidRPr="00C43B02">
        <w:rPr>
          <w:rFonts w:ascii="Arial" w:hAnsi="Arial" w:cs="Arial"/>
          <w:sz w:val="20"/>
          <w:szCs w:val="20"/>
        </w:rPr>
        <w:t xml:space="preserve">la organización y dotación de personal y </w:t>
      </w:r>
      <w:r w:rsidR="002E1125">
        <w:rPr>
          <w:rFonts w:ascii="Arial" w:hAnsi="Arial" w:cs="Arial"/>
          <w:sz w:val="20"/>
          <w:szCs w:val="20"/>
        </w:rPr>
        <w:t xml:space="preserve">de </w:t>
      </w:r>
      <w:r w:rsidRPr="00C43B02">
        <w:rPr>
          <w:rFonts w:ascii="Arial" w:hAnsi="Arial" w:cs="Arial"/>
          <w:sz w:val="20"/>
          <w:szCs w:val="20"/>
        </w:rPr>
        <w:t xml:space="preserve">las sugerencias formuladas por </w:t>
      </w:r>
      <w:r>
        <w:rPr>
          <w:rFonts w:ascii="Arial" w:hAnsi="Arial" w:cs="Arial"/>
          <w:sz w:val="20"/>
          <w:szCs w:val="20"/>
        </w:rPr>
        <w:t xml:space="preserve">la </w:t>
      </w:r>
      <w:r w:rsidR="00FC34AE">
        <w:rPr>
          <w:rFonts w:ascii="Arial" w:hAnsi="Arial" w:cs="Arial"/>
          <w:sz w:val="20"/>
          <w:szCs w:val="20"/>
        </w:rPr>
        <w:t>firma c</w:t>
      </w:r>
      <w:r w:rsidR="00FC34AE" w:rsidRPr="00C43B02">
        <w:rPr>
          <w:rFonts w:ascii="Arial" w:hAnsi="Arial" w:cs="Arial"/>
          <w:sz w:val="20"/>
          <w:szCs w:val="20"/>
        </w:rPr>
        <w:t>onsultor</w:t>
      </w:r>
      <w:r w:rsidR="00FC34AE">
        <w:rPr>
          <w:rFonts w:ascii="Arial" w:hAnsi="Arial" w:cs="Arial"/>
          <w:sz w:val="20"/>
          <w:szCs w:val="20"/>
        </w:rPr>
        <w:t>a</w:t>
      </w:r>
      <w:r w:rsidR="00FC34AE" w:rsidRPr="00C43B02">
        <w:rPr>
          <w:rFonts w:ascii="Arial" w:hAnsi="Arial" w:cs="Arial"/>
          <w:sz w:val="20"/>
          <w:szCs w:val="20"/>
        </w:rPr>
        <w:t xml:space="preserve"> </w:t>
      </w:r>
      <w:r w:rsidRPr="00C43B02">
        <w:rPr>
          <w:rFonts w:ascii="Arial" w:hAnsi="Arial" w:cs="Arial"/>
          <w:sz w:val="20"/>
          <w:szCs w:val="20"/>
        </w:rPr>
        <w:t xml:space="preserve">para mejorar los términos de referencia. </w:t>
      </w:r>
    </w:p>
    <w:p w14:paraId="4D339567" w14:textId="77902E06" w:rsidR="0021684F" w:rsidRDefault="00C43B02" w:rsidP="00A74053">
      <w:pPr>
        <w:autoSpaceDE w:val="0"/>
        <w:autoSpaceDN w:val="0"/>
        <w:adjustRightInd w:val="0"/>
        <w:spacing w:line="240" w:lineRule="auto"/>
        <w:jc w:val="both"/>
        <w:rPr>
          <w:rFonts w:ascii="Arial" w:hAnsi="Arial" w:cs="Arial"/>
          <w:sz w:val="20"/>
          <w:szCs w:val="20"/>
        </w:rPr>
      </w:pPr>
      <w:r w:rsidRPr="00C43B02">
        <w:rPr>
          <w:rFonts w:ascii="Arial" w:hAnsi="Arial" w:cs="Arial"/>
          <w:sz w:val="20"/>
          <w:szCs w:val="20"/>
        </w:rPr>
        <w:t xml:space="preserve">El </w:t>
      </w:r>
      <w:r w:rsidR="00D61CBC">
        <w:rPr>
          <w:rFonts w:ascii="Arial" w:hAnsi="Arial" w:cs="Arial"/>
          <w:sz w:val="20"/>
          <w:szCs w:val="20"/>
        </w:rPr>
        <w:t>Comité</w:t>
      </w:r>
      <w:r w:rsidRPr="00C43B02">
        <w:rPr>
          <w:rFonts w:ascii="Arial" w:hAnsi="Arial" w:cs="Arial"/>
          <w:sz w:val="20"/>
          <w:szCs w:val="20"/>
        </w:rPr>
        <w:t xml:space="preserve"> preparará un acta de las negociaciones que la firmarán el </w:t>
      </w:r>
      <w:r w:rsidR="00D61CBC">
        <w:rPr>
          <w:rFonts w:ascii="Arial" w:hAnsi="Arial" w:cs="Arial"/>
          <w:sz w:val="20"/>
          <w:szCs w:val="20"/>
        </w:rPr>
        <w:t xml:space="preserve">representante de la firma </w:t>
      </w:r>
      <w:r w:rsidR="00FC34AE">
        <w:rPr>
          <w:rFonts w:ascii="Arial" w:hAnsi="Arial" w:cs="Arial"/>
          <w:sz w:val="20"/>
          <w:szCs w:val="20"/>
        </w:rPr>
        <w:t xml:space="preserve">consultora </w:t>
      </w:r>
      <w:r w:rsidR="00D61CBC">
        <w:rPr>
          <w:rFonts w:ascii="Arial" w:hAnsi="Arial" w:cs="Arial"/>
          <w:sz w:val="20"/>
          <w:szCs w:val="20"/>
        </w:rPr>
        <w:t>y representante</w:t>
      </w:r>
      <w:r w:rsidR="00CA6EA5">
        <w:rPr>
          <w:rFonts w:ascii="Arial" w:hAnsi="Arial" w:cs="Arial"/>
          <w:sz w:val="20"/>
          <w:szCs w:val="20"/>
        </w:rPr>
        <w:t>s</w:t>
      </w:r>
      <w:r w:rsidR="00D61CBC">
        <w:rPr>
          <w:rFonts w:ascii="Arial" w:hAnsi="Arial" w:cs="Arial"/>
          <w:sz w:val="20"/>
          <w:szCs w:val="20"/>
        </w:rPr>
        <w:t xml:space="preserve"> de CAF</w:t>
      </w:r>
      <w:r w:rsidR="00E2652B">
        <w:rPr>
          <w:rFonts w:ascii="Arial" w:hAnsi="Arial" w:cs="Arial"/>
          <w:sz w:val="20"/>
          <w:szCs w:val="20"/>
        </w:rPr>
        <w:t>.</w:t>
      </w:r>
      <w:r w:rsidR="0021684F" w:rsidRPr="0021684F">
        <w:rPr>
          <w:rFonts w:ascii="Arial" w:hAnsi="Arial" w:cs="Arial"/>
          <w:sz w:val="20"/>
          <w:szCs w:val="20"/>
        </w:rPr>
        <w:t xml:space="preserve"> </w:t>
      </w:r>
    </w:p>
    <w:p w14:paraId="670FB7F6" w14:textId="17949B05" w:rsidR="00C43B02" w:rsidRDefault="0021684F" w:rsidP="00A74053">
      <w:pPr>
        <w:autoSpaceDE w:val="0"/>
        <w:autoSpaceDN w:val="0"/>
        <w:adjustRightInd w:val="0"/>
        <w:spacing w:line="240" w:lineRule="auto"/>
        <w:jc w:val="both"/>
        <w:rPr>
          <w:rFonts w:ascii="Arial" w:hAnsi="Arial" w:cs="Arial"/>
          <w:sz w:val="20"/>
          <w:szCs w:val="20"/>
        </w:rPr>
      </w:pPr>
      <w:r w:rsidRPr="0021684F">
        <w:rPr>
          <w:rFonts w:ascii="Arial" w:hAnsi="Arial" w:cs="Arial"/>
          <w:sz w:val="20"/>
          <w:szCs w:val="20"/>
        </w:rPr>
        <w:lastRenderedPageBreak/>
        <w:t xml:space="preserve">Si </w:t>
      </w:r>
      <w:r>
        <w:rPr>
          <w:rFonts w:ascii="Arial" w:hAnsi="Arial" w:cs="Arial"/>
          <w:sz w:val="20"/>
          <w:szCs w:val="20"/>
        </w:rPr>
        <w:t>el</w:t>
      </w:r>
      <w:r w:rsidRPr="0021684F">
        <w:rPr>
          <w:rFonts w:ascii="Arial" w:hAnsi="Arial" w:cs="Arial"/>
          <w:sz w:val="20"/>
          <w:szCs w:val="20"/>
        </w:rPr>
        <w:t xml:space="preserve"> Adjudicatario no presentara a CAF los documentos y/o se niegue a presentarlos, dentro de los diez (10) días hábiles después de haber recibido la notificación de adjudicación oficial, CAF tendrá el derecho de anular la adjudicación, sin derecho a reclamo por parte del Adjudicatario. En caso de anulación, CAF podrá invitar a negociar al Proponente que hubiese presentado la Propuesta calificada en siguiente lugar, y así </w:t>
      </w:r>
      <w:r w:rsidRPr="00BE123F">
        <w:rPr>
          <w:rFonts w:ascii="Arial" w:hAnsi="Arial" w:cs="Arial"/>
          <w:sz w:val="20"/>
          <w:szCs w:val="20"/>
        </w:rPr>
        <w:t>sucesivamente</w:t>
      </w:r>
      <w:r w:rsidR="008712EA" w:rsidRPr="00BE123F">
        <w:rPr>
          <w:rFonts w:ascii="Arial" w:hAnsi="Arial" w:cs="Arial"/>
          <w:sz w:val="20"/>
          <w:szCs w:val="20"/>
        </w:rPr>
        <w:t>.</w:t>
      </w:r>
    </w:p>
    <w:p w14:paraId="670FB7F7" w14:textId="77777777" w:rsidR="00440811" w:rsidRDefault="00440811" w:rsidP="002E1125">
      <w:pPr>
        <w:pStyle w:val="Ttulo2"/>
        <w:numPr>
          <w:ilvl w:val="1"/>
          <w:numId w:val="1"/>
        </w:numPr>
        <w:tabs>
          <w:tab w:val="num" w:pos="1080"/>
        </w:tabs>
        <w:spacing w:before="0" w:after="200"/>
        <w:ind w:hanging="252"/>
        <w:jc w:val="both"/>
        <w:rPr>
          <w:i w:val="0"/>
          <w:iCs w:val="0"/>
          <w:smallCaps/>
          <w:sz w:val="20"/>
          <w:szCs w:val="20"/>
          <w:lang w:val="es-ES"/>
        </w:rPr>
      </w:pPr>
      <w:bookmarkStart w:id="124" w:name="_Toc283374827"/>
      <w:bookmarkStart w:id="125" w:name="_Toc283374876"/>
      <w:bookmarkStart w:id="126" w:name="_Toc23178768"/>
      <w:bookmarkStart w:id="127" w:name="_Toc23179031"/>
      <w:bookmarkStart w:id="128" w:name="_Toc24703524"/>
      <w:r w:rsidRPr="00440811">
        <w:rPr>
          <w:i w:val="0"/>
          <w:smallCaps/>
          <w:sz w:val="20"/>
          <w:szCs w:val="20"/>
          <w:lang w:val="es-ES"/>
        </w:rPr>
        <w:t>Selección del Ganador</w:t>
      </w:r>
      <w:bookmarkEnd w:id="124"/>
      <w:bookmarkEnd w:id="125"/>
      <w:bookmarkEnd w:id="126"/>
      <w:bookmarkEnd w:id="127"/>
      <w:bookmarkEnd w:id="128"/>
    </w:p>
    <w:p w14:paraId="670FB7F8" w14:textId="77777777" w:rsidR="00E2652B" w:rsidRDefault="00440811" w:rsidP="001D660B">
      <w:pPr>
        <w:autoSpaceDE w:val="0"/>
        <w:autoSpaceDN w:val="0"/>
        <w:adjustRightInd w:val="0"/>
        <w:spacing w:line="240" w:lineRule="auto"/>
        <w:jc w:val="both"/>
        <w:rPr>
          <w:rFonts w:ascii="Arial" w:hAnsi="Arial" w:cs="Arial"/>
          <w:sz w:val="20"/>
          <w:szCs w:val="20"/>
        </w:rPr>
      </w:pPr>
      <w:r w:rsidRPr="00783815">
        <w:rPr>
          <w:rFonts w:ascii="Arial" w:hAnsi="Arial" w:cs="Arial"/>
          <w:sz w:val="20"/>
          <w:szCs w:val="20"/>
        </w:rPr>
        <w:t xml:space="preserve">El Comité </w:t>
      </w:r>
      <w:r w:rsidR="00E2652B">
        <w:rPr>
          <w:rFonts w:ascii="Arial" w:hAnsi="Arial" w:cs="Arial"/>
          <w:sz w:val="20"/>
          <w:szCs w:val="20"/>
        </w:rPr>
        <w:t>de Evaluación</w:t>
      </w:r>
      <w:r w:rsidRPr="00783815">
        <w:rPr>
          <w:rFonts w:ascii="Arial" w:hAnsi="Arial" w:cs="Arial"/>
          <w:sz w:val="20"/>
          <w:szCs w:val="20"/>
        </w:rPr>
        <w:t xml:space="preserve"> </w:t>
      </w:r>
      <w:r w:rsidR="00E2652B">
        <w:rPr>
          <w:rFonts w:ascii="Arial" w:hAnsi="Arial" w:cs="Arial"/>
          <w:sz w:val="20"/>
          <w:szCs w:val="20"/>
        </w:rPr>
        <w:t xml:space="preserve">emitirá un </w:t>
      </w:r>
      <w:r w:rsidR="00FC34AE">
        <w:rPr>
          <w:rFonts w:ascii="Arial" w:hAnsi="Arial" w:cs="Arial"/>
          <w:sz w:val="20"/>
          <w:szCs w:val="20"/>
        </w:rPr>
        <w:t xml:space="preserve">Informe </w:t>
      </w:r>
      <w:r w:rsidR="00E2652B">
        <w:rPr>
          <w:rFonts w:ascii="Arial" w:hAnsi="Arial" w:cs="Arial"/>
          <w:sz w:val="20"/>
          <w:szCs w:val="20"/>
        </w:rPr>
        <w:t xml:space="preserve">recomendando la contratación de la firma consultora con la cual se haya llegado a un acuerdo en la </w:t>
      </w:r>
      <w:r w:rsidR="00FC34AE">
        <w:rPr>
          <w:rFonts w:ascii="Arial" w:hAnsi="Arial" w:cs="Arial"/>
          <w:sz w:val="20"/>
          <w:szCs w:val="20"/>
        </w:rPr>
        <w:t>negociación</w:t>
      </w:r>
      <w:r w:rsidR="00E2652B">
        <w:rPr>
          <w:rFonts w:ascii="Arial" w:hAnsi="Arial" w:cs="Arial"/>
          <w:sz w:val="20"/>
          <w:szCs w:val="20"/>
        </w:rPr>
        <w:t>.</w:t>
      </w:r>
    </w:p>
    <w:p w14:paraId="7CE8F7BD" w14:textId="20685087" w:rsidR="0021684F" w:rsidRDefault="00E2652B" w:rsidP="001D660B">
      <w:pPr>
        <w:autoSpaceDE w:val="0"/>
        <w:autoSpaceDN w:val="0"/>
        <w:adjustRightInd w:val="0"/>
        <w:spacing w:line="240" w:lineRule="auto"/>
        <w:jc w:val="both"/>
        <w:rPr>
          <w:rFonts w:ascii="Arial" w:hAnsi="Arial" w:cs="Arial"/>
          <w:sz w:val="20"/>
          <w:szCs w:val="20"/>
        </w:rPr>
      </w:pPr>
      <w:r>
        <w:rPr>
          <w:rFonts w:ascii="Arial" w:hAnsi="Arial" w:cs="Arial"/>
          <w:sz w:val="20"/>
          <w:szCs w:val="20"/>
        </w:rPr>
        <w:t xml:space="preserve">Una vez emitido el Informe Final, CAF invitará a la firma consultora seleccionada a suscribir el </w:t>
      </w:r>
      <w:r w:rsidR="00FC34AE">
        <w:rPr>
          <w:rFonts w:ascii="Arial" w:hAnsi="Arial" w:cs="Arial"/>
          <w:sz w:val="20"/>
          <w:szCs w:val="20"/>
        </w:rPr>
        <w:t>contrato</w:t>
      </w:r>
      <w:r>
        <w:rPr>
          <w:rFonts w:ascii="Arial" w:hAnsi="Arial" w:cs="Arial"/>
          <w:sz w:val="20"/>
          <w:szCs w:val="20"/>
        </w:rPr>
        <w:t>.</w:t>
      </w:r>
    </w:p>
    <w:p w14:paraId="670FB7FA" w14:textId="77777777" w:rsidR="00440811" w:rsidRDefault="00440811" w:rsidP="002E1125">
      <w:pPr>
        <w:pStyle w:val="Ttulo2"/>
        <w:numPr>
          <w:ilvl w:val="1"/>
          <w:numId w:val="1"/>
        </w:numPr>
        <w:tabs>
          <w:tab w:val="num" w:pos="1080"/>
        </w:tabs>
        <w:spacing w:before="0" w:after="200"/>
        <w:ind w:hanging="252"/>
        <w:jc w:val="both"/>
        <w:rPr>
          <w:i w:val="0"/>
          <w:iCs w:val="0"/>
          <w:smallCaps/>
          <w:sz w:val="20"/>
          <w:szCs w:val="20"/>
          <w:lang w:val="es-ES"/>
        </w:rPr>
      </w:pPr>
      <w:bookmarkStart w:id="129" w:name="_Toc441832370"/>
      <w:bookmarkStart w:id="130" w:name="_Toc441832445"/>
      <w:bookmarkStart w:id="131" w:name="_Toc535902393"/>
      <w:bookmarkStart w:id="132" w:name="_Toc283374828"/>
      <w:bookmarkStart w:id="133" w:name="_Toc283374877"/>
      <w:bookmarkStart w:id="134" w:name="_Toc23178769"/>
      <w:bookmarkStart w:id="135" w:name="_Toc23179032"/>
      <w:bookmarkStart w:id="136" w:name="_Toc24703525"/>
      <w:bookmarkEnd w:id="129"/>
      <w:bookmarkEnd w:id="130"/>
      <w:r w:rsidRPr="00440811">
        <w:rPr>
          <w:i w:val="0"/>
          <w:smallCaps/>
          <w:sz w:val="20"/>
          <w:szCs w:val="20"/>
          <w:lang w:val="es-ES"/>
        </w:rPr>
        <w:t>Notificación de Selección del Ganador</w:t>
      </w:r>
      <w:bookmarkEnd w:id="131"/>
      <w:bookmarkEnd w:id="132"/>
      <w:bookmarkEnd w:id="133"/>
      <w:bookmarkEnd w:id="134"/>
      <w:bookmarkEnd w:id="135"/>
      <w:bookmarkEnd w:id="136"/>
    </w:p>
    <w:p w14:paraId="58DF0E60" w14:textId="00376886" w:rsidR="0021684F" w:rsidRDefault="00E2652B" w:rsidP="00440811">
      <w:pPr>
        <w:autoSpaceDE w:val="0"/>
        <w:autoSpaceDN w:val="0"/>
        <w:adjustRightInd w:val="0"/>
        <w:spacing w:line="240" w:lineRule="auto"/>
        <w:jc w:val="both"/>
        <w:rPr>
          <w:rFonts w:ascii="Arial" w:hAnsi="Arial" w:cs="Arial"/>
          <w:sz w:val="20"/>
          <w:szCs w:val="20"/>
        </w:rPr>
      </w:pPr>
      <w:r>
        <w:rPr>
          <w:rFonts w:ascii="Arial" w:hAnsi="Arial" w:cs="Arial"/>
          <w:sz w:val="20"/>
          <w:szCs w:val="20"/>
        </w:rPr>
        <w:t xml:space="preserve">Una vez suscrito el contrato con la firma </w:t>
      </w:r>
      <w:r w:rsidR="00FC34AE">
        <w:rPr>
          <w:rFonts w:ascii="Arial" w:hAnsi="Arial" w:cs="Arial"/>
          <w:sz w:val="20"/>
          <w:szCs w:val="20"/>
        </w:rPr>
        <w:t xml:space="preserve">consultora </w:t>
      </w:r>
      <w:r>
        <w:rPr>
          <w:rFonts w:ascii="Arial" w:hAnsi="Arial" w:cs="Arial"/>
          <w:sz w:val="20"/>
          <w:szCs w:val="20"/>
        </w:rPr>
        <w:t>seleccionada, CAF notificará mediante correo electrónico</w:t>
      </w:r>
      <w:r w:rsidR="003B5AD7">
        <w:rPr>
          <w:rFonts w:ascii="Arial" w:hAnsi="Arial" w:cs="Arial"/>
          <w:sz w:val="20"/>
          <w:szCs w:val="20"/>
        </w:rPr>
        <w:t xml:space="preserve">, </w:t>
      </w:r>
      <w:r w:rsidR="00440811" w:rsidRPr="00783815">
        <w:rPr>
          <w:rFonts w:ascii="Arial" w:hAnsi="Arial" w:cs="Arial"/>
          <w:sz w:val="20"/>
          <w:szCs w:val="20"/>
        </w:rPr>
        <w:t xml:space="preserve">la decisión final del proceso a </w:t>
      </w:r>
      <w:r w:rsidR="003B5AD7">
        <w:rPr>
          <w:rFonts w:ascii="Arial" w:hAnsi="Arial" w:cs="Arial"/>
          <w:sz w:val="20"/>
          <w:szCs w:val="20"/>
        </w:rPr>
        <w:t>todos los oferentes</w:t>
      </w:r>
      <w:r w:rsidR="00440811" w:rsidRPr="00783815">
        <w:rPr>
          <w:rFonts w:ascii="Arial" w:hAnsi="Arial" w:cs="Arial"/>
          <w:sz w:val="20"/>
          <w:szCs w:val="20"/>
        </w:rPr>
        <w:t>.</w:t>
      </w:r>
    </w:p>
    <w:p w14:paraId="4D76970E" w14:textId="09F60601" w:rsidR="008277B4" w:rsidRDefault="00332E88" w:rsidP="00332E88">
      <w:pPr>
        <w:pStyle w:val="Ttulo2"/>
        <w:numPr>
          <w:ilvl w:val="1"/>
          <w:numId w:val="1"/>
        </w:numPr>
        <w:tabs>
          <w:tab w:val="clear" w:pos="792"/>
        </w:tabs>
        <w:spacing w:before="0" w:after="200"/>
        <w:ind w:left="1134" w:hanging="567"/>
        <w:jc w:val="both"/>
        <w:rPr>
          <w:i w:val="0"/>
          <w:iCs w:val="0"/>
          <w:smallCaps/>
          <w:sz w:val="20"/>
          <w:szCs w:val="20"/>
          <w:lang w:val="es-ES"/>
        </w:rPr>
      </w:pPr>
      <w:bookmarkStart w:id="137" w:name="_Toc24703526"/>
      <w:r>
        <w:rPr>
          <w:i w:val="0"/>
          <w:smallCaps/>
          <w:sz w:val="20"/>
          <w:szCs w:val="20"/>
          <w:lang w:val="es-ES"/>
        </w:rPr>
        <w:t>Declaratoria concurso desierto</w:t>
      </w:r>
      <w:bookmarkEnd w:id="137"/>
      <w:r>
        <w:rPr>
          <w:i w:val="0"/>
          <w:smallCaps/>
          <w:sz w:val="20"/>
          <w:szCs w:val="20"/>
          <w:lang w:val="es-ES"/>
        </w:rPr>
        <w:t xml:space="preserve"> </w:t>
      </w:r>
    </w:p>
    <w:p w14:paraId="598DE4C7" w14:textId="77777777" w:rsidR="008277B4" w:rsidRDefault="008277B4" w:rsidP="008277B4">
      <w:pPr>
        <w:autoSpaceDE w:val="0"/>
        <w:autoSpaceDN w:val="0"/>
        <w:adjustRightInd w:val="0"/>
        <w:spacing w:line="240" w:lineRule="auto"/>
        <w:jc w:val="both"/>
        <w:rPr>
          <w:rFonts w:ascii="Arial" w:hAnsi="Arial" w:cs="Arial"/>
          <w:sz w:val="20"/>
          <w:szCs w:val="20"/>
        </w:rPr>
      </w:pPr>
      <w:r w:rsidRPr="00783815">
        <w:rPr>
          <w:rFonts w:ascii="Arial" w:hAnsi="Arial" w:cs="Arial"/>
          <w:sz w:val="20"/>
          <w:szCs w:val="20"/>
        </w:rPr>
        <w:t xml:space="preserve">El Comité </w:t>
      </w:r>
      <w:r>
        <w:rPr>
          <w:rFonts w:ascii="Arial" w:hAnsi="Arial" w:cs="Arial"/>
          <w:sz w:val="20"/>
          <w:szCs w:val="20"/>
        </w:rPr>
        <w:t>de Evaluación</w:t>
      </w:r>
      <w:r w:rsidRPr="00783815">
        <w:rPr>
          <w:rFonts w:ascii="Arial" w:hAnsi="Arial" w:cs="Arial"/>
          <w:sz w:val="20"/>
          <w:szCs w:val="20"/>
        </w:rPr>
        <w:t xml:space="preserve"> </w:t>
      </w:r>
      <w:r>
        <w:rPr>
          <w:rFonts w:ascii="Arial" w:hAnsi="Arial" w:cs="Arial"/>
          <w:sz w:val="20"/>
          <w:szCs w:val="20"/>
        </w:rPr>
        <w:t>emitirá un Informe recomendando la contratación de la firma consultora con la cual se haya llegado a un acuerdo en la negociación.</w:t>
      </w:r>
    </w:p>
    <w:p w14:paraId="338E8754" w14:textId="77777777" w:rsidR="008277B4" w:rsidRDefault="008277B4" w:rsidP="008277B4">
      <w:pPr>
        <w:autoSpaceDE w:val="0"/>
        <w:autoSpaceDN w:val="0"/>
        <w:adjustRightInd w:val="0"/>
        <w:spacing w:line="240" w:lineRule="auto"/>
        <w:jc w:val="both"/>
        <w:rPr>
          <w:rFonts w:ascii="Arial" w:hAnsi="Arial" w:cs="Arial"/>
          <w:sz w:val="20"/>
          <w:szCs w:val="20"/>
        </w:rPr>
      </w:pPr>
      <w:r>
        <w:rPr>
          <w:rFonts w:ascii="Arial" w:hAnsi="Arial" w:cs="Arial"/>
          <w:sz w:val="20"/>
          <w:szCs w:val="20"/>
        </w:rPr>
        <w:t>Una vez emitido el Informe Final, CAF invitará a la firma consultora seleccionada a suscribir el contrato.</w:t>
      </w:r>
    </w:p>
    <w:p w14:paraId="4BE2143F" w14:textId="0CEA86B9" w:rsidR="008277B4" w:rsidRPr="00332E88" w:rsidRDefault="00332E88" w:rsidP="00332E88">
      <w:pPr>
        <w:autoSpaceDE w:val="0"/>
        <w:autoSpaceDN w:val="0"/>
        <w:adjustRightInd w:val="0"/>
        <w:spacing w:line="240" w:lineRule="auto"/>
        <w:jc w:val="both"/>
        <w:rPr>
          <w:rFonts w:ascii="Arial" w:hAnsi="Arial" w:cs="Arial"/>
          <w:sz w:val="20"/>
          <w:szCs w:val="20"/>
        </w:rPr>
      </w:pPr>
      <w:r w:rsidRPr="00332E88">
        <w:rPr>
          <w:rFonts w:ascii="Arial" w:hAnsi="Arial" w:cs="Arial"/>
          <w:sz w:val="20"/>
          <w:szCs w:val="20"/>
        </w:rPr>
        <w:t>CAF</w:t>
      </w:r>
      <w:r w:rsidR="008277B4" w:rsidRPr="00332E88">
        <w:rPr>
          <w:rFonts w:ascii="Arial" w:hAnsi="Arial" w:cs="Arial"/>
          <w:sz w:val="20"/>
          <w:szCs w:val="20"/>
        </w:rPr>
        <w:t xml:space="preserve"> podrá rechazar la totalidad de las propuestas, así como declarar desierto el proceso de selección y contratación en cualquier momento con anterioridad a la adjudicación, sin que por ello adquiera responsabilidad alguna ante el Consultor o Consultores afectados por esta decisión ni la obligación de informar </w:t>
      </w:r>
      <w:r>
        <w:rPr>
          <w:rFonts w:ascii="Arial" w:hAnsi="Arial" w:cs="Arial"/>
          <w:sz w:val="20"/>
          <w:szCs w:val="20"/>
        </w:rPr>
        <w:t>sus</w:t>
      </w:r>
      <w:r w:rsidR="008277B4" w:rsidRPr="00332E88">
        <w:rPr>
          <w:rFonts w:ascii="Arial" w:hAnsi="Arial" w:cs="Arial"/>
          <w:sz w:val="20"/>
          <w:szCs w:val="20"/>
        </w:rPr>
        <w:t xml:space="preserve"> motivos. El Contratante declarará desierta la Solicitud de Propuestas si no hubiera proponentes y en los siguientes casos:</w:t>
      </w:r>
    </w:p>
    <w:p w14:paraId="2AC84424" w14:textId="0AAE0A62" w:rsidR="008277B4" w:rsidRPr="00332E88" w:rsidRDefault="008277B4" w:rsidP="00153ED0">
      <w:pPr>
        <w:pStyle w:val="Prrafodelista"/>
        <w:numPr>
          <w:ilvl w:val="0"/>
          <w:numId w:val="42"/>
        </w:numPr>
        <w:autoSpaceDE w:val="0"/>
        <w:autoSpaceDN w:val="0"/>
        <w:adjustRightInd w:val="0"/>
        <w:jc w:val="both"/>
        <w:rPr>
          <w:rFonts w:ascii="Arial" w:hAnsi="Arial" w:cs="Arial"/>
        </w:rPr>
      </w:pPr>
      <w:r w:rsidRPr="00332E88">
        <w:rPr>
          <w:rFonts w:ascii="Arial" w:hAnsi="Arial" w:cs="Arial"/>
        </w:rPr>
        <w:t>Si ninguna oferta responde sustancialmente a lo solicitado en la S</w:t>
      </w:r>
      <w:r w:rsidR="00CB2CD2">
        <w:rPr>
          <w:rFonts w:ascii="Arial" w:hAnsi="Arial" w:cs="Arial"/>
        </w:rPr>
        <w:t>D</w:t>
      </w:r>
      <w:r w:rsidRPr="00332E88">
        <w:rPr>
          <w:rFonts w:ascii="Arial" w:hAnsi="Arial" w:cs="Arial"/>
        </w:rPr>
        <w:t xml:space="preserve">P; o </w:t>
      </w:r>
    </w:p>
    <w:p w14:paraId="438EBC24" w14:textId="77777777" w:rsidR="00BE123F" w:rsidRDefault="008277B4" w:rsidP="00153ED0">
      <w:pPr>
        <w:pStyle w:val="Prrafodelista"/>
        <w:numPr>
          <w:ilvl w:val="0"/>
          <w:numId w:val="42"/>
        </w:numPr>
        <w:autoSpaceDE w:val="0"/>
        <w:autoSpaceDN w:val="0"/>
        <w:adjustRightInd w:val="0"/>
        <w:jc w:val="both"/>
        <w:rPr>
          <w:rFonts w:ascii="Arial" w:hAnsi="Arial" w:cs="Arial"/>
        </w:rPr>
      </w:pPr>
      <w:r w:rsidRPr="00332E88">
        <w:rPr>
          <w:rFonts w:ascii="Arial" w:hAnsi="Arial" w:cs="Arial"/>
        </w:rPr>
        <w:t xml:space="preserve">Si no se hubiese producido una competencia efectiva entre los participantes </w:t>
      </w:r>
    </w:p>
    <w:p w14:paraId="5FEADC4A" w14:textId="06FB814A" w:rsidR="008277B4" w:rsidRPr="00332E88" w:rsidRDefault="00BE123F" w:rsidP="00153ED0">
      <w:pPr>
        <w:pStyle w:val="Prrafodelista"/>
        <w:numPr>
          <w:ilvl w:val="0"/>
          <w:numId w:val="42"/>
        </w:numPr>
        <w:autoSpaceDE w:val="0"/>
        <w:autoSpaceDN w:val="0"/>
        <w:adjustRightInd w:val="0"/>
        <w:jc w:val="both"/>
        <w:rPr>
          <w:rFonts w:ascii="Arial" w:hAnsi="Arial" w:cs="Arial"/>
        </w:rPr>
      </w:pPr>
      <w:r>
        <w:rPr>
          <w:rFonts w:ascii="Arial" w:hAnsi="Arial" w:cs="Arial"/>
        </w:rPr>
        <w:t>S</w:t>
      </w:r>
      <w:r w:rsidR="008277B4" w:rsidRPr="00332E88">
        <w:rPr>
          <w:rFonts w:ascii="Arial" w:hAnsi="Arial" w:cs="Arial"/>
        </w:rPr>
        <w:t>i en la opinión del Contratante, las Propuestas no se ajustan a las condiciones generales del mercado.</w:t>
      </w:r>
    </w:p>
    <w:p w14:paraId="50D9EABB" w14:textId="77777777" w:rsidR="008277B4" w:rsidRDefault="008277B4" w:rsidP="00440811">
      <w:pPr>
        <w:autoSpaceDE w:val="0"/>
        <w:autoSpaceDN w:val="0"/>
        <w:adjustRightInd w:val="0"/>
        <w:spacing w:line="240" w:lineRule="auto"/>
        <w:jc w:val="both"/>
        <w:rPr>
          <w:rFonts w:ascii="Arial" w:hAnsi="Arial" w:cs="Arial"/>
          <w:sz w:val="20"/>
          <w:szCs w:val="20"/>
        </w:rPr>
      </w:pPr>
    </w:p>
    <w:p w14:paraId="670FB7FC" w14:textId="77777777" w:rsidR="00440811" w:rsidRPr="00440811" w:rsidRDefault="00440811" w:rsidP="00332E88">
      <w:pPr>
        <w:pStyle w:val="Ttulo1"/>
        <w:numPr>
          <w:ilvl w:val="0"/>
          <w:numId w:val="1"/>
        </w:numPr>
        <w:spacing w:before="0" w:after="200"/>
        <w:ind w:left="567" w:hanging="540"/>
        <w:jc w:val="both"/>
        <w:rPr>
          <w:bCs w:val="0"/>
          <w:smallCaps/>
          <w:sz w:val="20"/>
          <w:szCs w:val="20"/>
          <w:lang w:val="es-ES"/>
        </w:rPr>
      </w:pPr>
      <w:bookmarkStart w:id="138" w:name="_Toc535902395"/>
      <w:bookmarkStart w:id="139" w:name="_Toc283374830"/>
      <w:bookmarkStart w:id="140" w:name="_Toc24703527"/>
      <w:r w:rsidRPr="00783815">
        <w:rPr>
          <w:smallCaps/>
          <w:sz w:val="20"/>
          <w:szCs w:val="20"/>
          <w:lang w:val="es-ES"/>
        </w:rPr>
        <w:t>INFORMACIÓN SOLICITADA</w:t>
      </w:r>
      <w:bookmarkStart w:id="141" w:name="_Toc535902396"/>
      <w:bookmarkEnd w:id="138"/>
      <w:bookmarkEnd w:id="139"/>
      <w:bookmarkEnd w:id="140"/>
    </w:p>
    <w:p w14:paraId="670FB7FD" w14:textId="55807402" w:rsidR="00440811" w:rsidRPr="00D40A1B" w:rsidRDefault="00440811" w:rsidP="00FC34AE">
      <w:pPr>
        <w:pStyle w:val="Sangra3detindependiente"/>
        <w:spacing w:after="200" w:line="240" w:lineRule="auto"/>
        <w:ind w:left="0"/>
        <w:jc w:val="both"/>
        <w:rPr>
          <w:rFonts w:ascii="Arial" w:hAnsi="Arial" w:cs="Arial"/>
          <w:strike/>
          <w:sz w:val="20"/>
          <w:szCs w:val="20"/>
        </w:rPr>
      </w:pPr>
      <w:r w:rsidRPr="003B5AD7">
        <w:rPr>
          <w:rFonts w:ascii="Arial" w:hAnsi="Arial" w:cs="Arial"/>
          <w:sz w:val="20"/>
          <w:szCs w:val="20"/>
        </w:rPr>
        <w:t>La información solici</w:t>
      </w:r>
      <w:r w:rsidRPr="0047470B">
        <w:rPr>
          <w:rFonts w:ascii="Arial" w:hAnsi="Arial" w:cs="Arial"/>
          <w:sz w:val="20"/>
          <w:szCs w:val="20"/>
        </w:rPr>
        <w:t>t</w:t>
      </w:r>
      <w:r w:rsidRPr="00783815">
        <w:rPr>
          <w:rFonts w:ascii="Arial" w:hAnsi="Arial" w:cs="Arial"/>
          <w:sz w:val="20"/>
          <w:szCs w:val="20"/>
        </w:rPr>
        <w:t xml:space="preserve">ada en este capítulo deberá ser incluida en </w:t>
      </w:r>
      <w:smartTag w:uri="urn:schemas-microsoft-com:office:smarttags" w:element="PersonName">
        <w:smartTagPr>
          <w:attr w:name="ProductID" w:val="la propuesta. Cada"/>
        </w:smartTagPr>
        <w:r w:rsidRPr="00783815">
          <w:rPr>
            <w:rFonts w:ascii="Arial" w:hAnsi="Arial" w:cs="Arial"/>
            <w:sz w:val="20"/>
            <w:szCs w:val="20"/>
          </w:rPr>
          <w:t>la propuesta. Cada</w:t>
        </w:r>
      </w:smartTag>
      <w:r w:rsidRPr="00783815">
        <w:rPr>
          <w:rFonts w:ascii="Arial" w:hAnsi="Arial" w:cs="Arial"/>
          <w:sz w:val="20"/>
          <w:szCs w:val="20"/>
        </w:rPr>
        <w:t xml:space="preserve"> respuesta deberá ser identificada según el número asignado a la pregunta.  Si algún aspecto no aplica para </w:t>
      </w:r>
      <w:r w:rsidR="00FC34AE">
        <w:rPr>
          <w:rFonts w:ascii="Arial" w:hAnsi="Arial" w:cs="Arial"/>
          <w:sz w:val="20"/>
          <w:szCs w:val="20"/>
        </w:rPr>
        <w:t>la firma consultora</w:t>
      </w:r>
      <w:r w:rsidRPr="00783815">
        <w:rPr>
          <w:rFonts w:ascii="Arial" w:hAnsi="Arial" w:cs="Arial"/>
          <w:sz w:val="20"/>
          <w:szCs w:val="20"/>
        </w:rPr>
        <w:t xml:space="preserve">, favor señalizar en su respuesta “N/A”. </w:t>
      </w:r>
      <w:bookmarkStart w:id="142" w:name="_Toc283374831"/>
    </w:p>
    <w:p w14:paraId="5B2B0E3D" w14:textId="3B986B14" w:rsidR="00644CB9" w:rsidRPr="00644CB9" w:rsidRDefault="00644CB9" w:rsidP="00332E88">
      <w:pPr>
        <w:pStyle w:val="Sangra3detindependiente"/>
        <w:numPr>
          <w:ilvl w:val="1"/>
          <w:numId w:val="1"/>
        </w:numPr>
        <w:spacing w:after="200" w:line="240" w:lineRule="auto"/>
        <w:jc w:val="both"/>
        <w:rPr>
          <w:b/>
          <w:smallCaps/>
          <w:sz w:val="20"/>
          <w:szCs w:val="20"/>
          <w:lang w:val="es-ES"/>
        </w:rPr>
      </w:pPr>
      <w:r>
        <w:rPr>
          <w:b/>
          <w:smallCaps/>
          <w:sz w:val="20"/>
          <w:szCs w:val="20"/>
          <w:lang w:val="es-ES"/>
        </w:rPr>
        <w:t>PROPUESTA TÉ</w:t>
      </w:r>
      <w:r w:rsidRPr="00644CB9">
        <w:rPr>
          <w:b/>
          <w:smallCaps/>
          <w:sz w:val="20"/>
          <w:szCs w:val="20"/>
          <w:lang w:val="es-ES"/>
        </w:rPr>
        <w:t>CNICA</w:t>
      </w:r>
      <w:r w:rsidR="005664CB">
        <w:rPr>
          <w:b/>
          <w:smallCaps/>
          <w:sz w:val="20"/>
          <w:szCs w:val="20"/>
          <w:lang w:val="es-ES"/>
        </w:rPr>
        <w:t xml:space="preserve"> </w:t>
      </w:r>
      <w:r w:rsidR="005664CB" w:rsidRPr="00BE123F">
        <w:rPr>
          <w:b/>
          <w:smallCaps/>
          <w:sz w:val="20"/>
          <w:szCs w:val="20"/>
          <w:lang w:val="es-ES"/>
        </w:rPr>
        <w:t>(v</w:t>
      </w:r>
      <w:r w:rsidR="00804BAB" w:rsidRPr="00BE123F">
        <w:rPr>
          <w:b/>
          <w:smallCaps/>
          <w:sz w:val="20"/>
          <w:szCs w:val="20"/>
          <w:lang w:val="es-ES"/>
        </w:rPr>
        <w:t>er</w:t>
      </w:r>
      <w:r w:rsidR="005664CB" w:rsidRPr="00BE123F">
        <w:rPr>
          <w:b/>
          <w:smallCaps/>
          <w:sz w:val="20"/>
          <w:szCs w:val="20"/>
          <w:lang w:val="es-ES"/>
        </w:rPr>
        <w:t xml:space="preserve"> punto 9.2)</w:t>
      </w:r>
    </w:p>
    <w:p w14:paraId="670FB7FE" w14:textId="29154523" w:rsidR="00440811" w:rsidRDefault="00440811" w:rsidP="00332E88">
      <w:pPr>
        <w:pStyle w:val="Ttulo2"/>
        <w:numPr>
          <w:ilvl w:val="2"/>
          <w:numId w:val="1"/>
        </w:numPr>
        <w:spacing w:before="0" w:after="200"/>
        <w:jc w:val="both"/>
        <w:rPr>
          <w:i w:val="0"/>
          <w:iCs w:val="0"/>
          <w:smallCaps/>
          <w:sz w:val="20"/>
          <w:szCs w:val="20"/>
          <w:lang w:val="es-ES"/>
        </w:rPr>
      </w:pPr>
      <w:r w:rsidRPr="00440811">
        <w:rPr>
          <w:i w:val="0"/>
          <w:smallCaps/>
          <w:sz w:val="20"/>
          <w:szCs w:val="20"/>
          <w:lang w:val="es-ES"/>
        </w:rPr>
        <w:t xml:space="preserve"> </w:t>
      </w:r>
      <w:bookmarkStart w:id="143" w:name="_Toc441832449"/>
      <w:bookmarkStart w:id="144" w:name="_Toc23178771"/>
      <w:bookmarkStart w:id="145" w:name="_Toc23179034"/>
      <w:bookmarkStart w:id="146" w:name="_Toc24703528"/>
      <w:r w:rsidRPr="00440811">
        <w:rPr>
          <w:i w:val="0"/>
          <w:smallCaps/>
          <w:sz w:val="20"/>
          <w:szCs w:val="20"/>
          <w:lang w:val="es-ES"/>
        </w:rPr>
        <w:t>Información General de</w:t>
      </w:r>
      <w:bookmarkEnd w:id="141"/>
      <w:r w:rsidRPr="00440811">
        <w:rPr>
          <w:i w:val="0"/>
          <w:smallCaps/>
          <w:sz w:val="20"/>
          <w:szCs w:val="20"/>
          <w:lang w:val="es-ES"/>
        </w:rPr>
        <w:t>l Proveedor</w:t>
      </w:r>
      <w:bookmarkEnd w:id="142"/>
      <w:bookmarkEnd w:id="143"/>
      <w:bookmarkEnd w:id="144"/>
      <w:bookmarkEnd w:id="145"/>
      <w:bookmarkEnd w:id="146"/>
      <w:r w:rsidRPr="00440811">
        <w:rPr>
          <w:i w:val="0"/>
          <w:smallCaps/>
          <w:sz w:val="20"/>
          <w:szCs w:val="20"/>
          <w:lang w:val="es-ES"/>
        </w:rPr>
        <w:t xml:space="preserve"> </w:t>
      </w:r>
    </w:p>
    <w:p w14:paraId="670FB7FF" w14:textId="738BE97D" w:rsidR="00440811" w:rsidRDefault="00440811" w:rsidP="00332E88">
      <w:pPr>
        <w:pStyle w:val="Ttulo1"/>
        <w:numPr>
          <w:ilvl w:val="3"/>
          <w:numId w:val="1"/>
        </w:numPr>
        <w:spacing w:before="0" w:after="200"/>
        <w:jc w:val="both"/>
        <w:rPr>
          <w:smallCaps/>
          <w:sz w:val="20"/>
          <w:szCs w:val="20"/>
          <w:lang w:val="es-ES"/>
        </w:rPr>
      </w:pPr>
      <w:bookmarkStart w:id="147" w:name="_Toc283374832"/>
      <w:bookmarkStart w:id="148" w:name="_Toc441832450"/>
      <w:bookmarkStart w:id="149" w:name="_Toc23178772"/>
      <w:bookmarkStart w:id="150" w:name="_Toc23179035"/>
      <w:bookmarkStart w:id="151" w:name="_Toc24703529"/>
      <w:r w:rsidRPr="00783815">
        <w:rPr>
          <w:smallCaps/>
          <w:sz w:val="20"/>
          <w:szCs w:val="20"/>
          <w:lang w:val="es-ES"/>
        </w:rPr>
        <w:t>Acerca de</w:t>
      </w:r>
      <w:bookmarkEnd w:id="147"/>
      <w:r w:rsidRPr="00783815">
        <w:rPr>
          <w:smallCaps/>
          <w:sz w:val="20"/>
          <w:szCs w:val="20"/>
          <w:lang w:val="es-ES"/>
        </w:rPr>
        <w:t>l Proveedor</w:t>
      </w:r>
      <w:bookmarkEnd w:id="148"/>
      <w:bookmarkEnd w:id="149"/>
      <w:bookmarkEnd w:id="150"/>
      <w:bookmarkEnd w:id="151"/>
    </w:p>
    <w:p w14:paraId="670FB800" w14:textId="3FCEA6DD" w:rsidR="00440811" w:rsidRDefault="00440811" w:rsidP="00A63F49">
      <w:pPr>
        <w:numPr>
          <w:ilvl w:val="0"/>
          <w:numId w:val="2"/>
        </w:numPr>
        <w:tabs>
          <w:tab w:val="num" w:pos="1512"/>
          <w:tab w:val="num" w:pos="1620"/>
          <w:tab w:val="num" w:pos="1680"/>
        </w:tabs>
        <w:spacing w:after="0"/>
        <w:ind w:left="1434" w:hanging="357"/>
        <w:jc w:val="both"/>
        <w:rPr>
          <w:rFonts w:ascii="Arial" w:hAnsi="Arial" w:cs="Arial"/>
          <w:sz w:val="20"/>
          <w:szCs w:val="20"/>
        </w:rPr>
      </w:pPr>
      <w:bookmarkStart w:id="152" w:name="_Toc226210890"/>
      <w:r w:rsidRPr="00783815">
        <w:rPr>
          <w:rFonts w:ascii="Arial" w:hAnsi="Arial" w:cs="Arial"/>
          <w:sz w:val="20"/>
          <w:szCs w:val="20"/>
        </w:rPr>
        <w:t>Incluya breve historia.</w:t>
      </w:r>
      <w:bookmarkEnd w:id="152"/>
    </w:p>
    <w:p w14:paraId="670FB801" w14:textId="77777777" w:rsidR="00440811" w:rsidRDefault="00440811" w:rsidP="00A63F49">
      <w:pPr>
        <w:numPr>
          <w:ilvl w:val="0"/>
          <w:numId w:val="2"/>
        </w:numPr>
        <w:tabs>
          <w:tab w:val="num" w:pos="1512"/>
          <w:tab w:val="num" w:pos="1620"/>
          <w:tab w:val="num" w:pos="1680"/>
        </w:tabs>
        <w:spacing w:after="0"/>
        <w:ind w:left="1434" w:hanging="357"/>
        <w:jc w:val="both"/>
        <w:rPr>
          <w:rFonts w:ascii="Arial" w:hAnsi="Arial" w:cs="Arial"/>
          <w:sz w:val="20"/>
          <w:szCs w:val="20"/>
        </w:rPr>
      </w:pPr>
      <w:bookmarkStart w:id="153" w:name="_Toc226210891"/>
      <w:bookmarkStart w:id="154" w:name="_Toc283370411"/>
      <w:r w:rsidRPr="00783815">
        <w:rPr>
          <w:rFonts w:ascii="Arial" w:hAnsi="Arial" w:cs="Arial"/>
          <w:sz w:val="20"/>
          <w:szCs w:val="20"/>
        </w:rPr>
        <w:t>Describa la estructura organizacional y la gerenci</w:t>
      </w:r>
      <w:bookmarkStart w:id="155" w:name="_Toc226210892"/>
      <w:bookmarkStart w:id="156" w:name="_Toc283370412"/>
      <w:bookmarkEnd w:id="153"/>
      <w:bookmarkEnd w:id="154"/>
      <w:r w:rsidRPr="00783815">
        <w:rPr>
          <w:rFonts w:ascii="Arial" w:hAnsi="Arial" w:cs="Arial"/>
          <w:sz w:val="20"/>
          <w:szCs w:val="20"/>
        </w:rPr>
        <w:t>a.</w:t>
      </w:r>
    </w:p>
    <w:p w14:paraId="670FB802" w14:textId="77777777" w:rsidR="00440811" w:rsidRDefault="00440811" w:rsidP="00A63F49">
      <w:pPr>
        <w:numPr>
          <w:ilvl w:val="0"/>
          <w:numId w:val="2"/>
        </w:numPr>
        <w:tabs>
          <w:tab w:val="num" w:pos="1512"/>
          <w:tab w:val="num" w:pos="1620"/>
          <w:tab w:val="num" w:pos="1680"/>
        </w:tabs>
        <w:spacing w:after="0"/>
        <w:ind w:left="1434" w:hanging="357"/>
        <w:jc w:val="both"/>
        <w:rPr>
          <w:rFonts w:ascii="Arial" w:hAnsi="Arial" w:cs="Arial"/>
          <w:sz w:val="20"/>
          <w:szCs w:val="20"/>
        </w:rPr>
      </w:pPr>
      <w:r w:rsidRPr="00783815">
        <w:rPr>
          <w:rFonts w:ascii="Arial" w:hAnsi="Arial" w:cs="Arial"/>
          <w:sz w:val="20"/>
          <w:szCs w:val="20"/>
        </w:rPr>
        <w:t>Explique los servicios que ofrece y cuáles han sido las líneas de negocios más representativas.</w:t>
      </w:r>
      <w:bookmarkEnd w:id="155"/>
      <w:bookmarkEnd w:id="156"/>
    </w:p>
    <w:p w14:paraId="670FB803" w14:textId="1F0F97FC" w:rsidR="00440811" w:rsidRDefault="00440811" w:rsidP="00A63F49">
      <w:pPr>
        <w:numPr>
          <w:ilvl w:val="0"/>
          <w:numId w:val="2"/>
        </w:numPr>
        <w:tabs>
          <w:tab w:val="num" w:pos="1512"/>
          <w:tab w:val="num" w:pos="1620"/>
          <w:tab w:val="num" w:pos="1680"/>
        </w:tabs>
        <w:spacing w:after="0"/>
        <w:ind w:left="1434" w:hanging="357"/>
        <w:jc w:val="both"/>
        <w:rPr>
          <w:rFonts w:ascii="Arial" w:hAnsi="Arial" w:cs="Arial"/>
          <w:sz w:val="20"/>
          <w:szCs w:val="20"/>
        </w:rPr>
      </w:pPr>
      <w:bookmarkStart w:id="157" w:name="_Toc226210893"/>
      <w:bookmarkStart w:id="158" w:name="_Toc283370413"/>
      <w:r w:rsidRPr="00783815">
        <w:rPr>
          <w:rFonts w:ascii="Arial" w:hAnsi="Arial" w:cs="Arial"/>
          <w:sz w:val="20"/>
          <w:szCs w:val="20"/>
        </w:rPr>
        <w:t>Describa cualquier proceso legal en el cual el proveedor se ha visto involucrado. Incluir fechas, partes involucradas, razón de causa legal y estado actual.</w:t>
      </w:r>
      <w:bookmarkEnd w:id="157"/>
      <w:bookmarkEnd w:id="158"/>
    </w:p>
    <w:p w14:paraId="74A46627" w14:textId="32949DC2" w:rsidR="00A570AA" w:rsidRPr="00A570AA" w:rsidRDefault="00A570AA" w:rsidP="00A570AA">
      <w:pPr>
        <w:pStyle w:val="Prrafodelista"/>
        <w:numPr>
          <w:ilvl w:val="0"/>
          <w:numId w:val="2"/>
        </w:numPr>
        <w:rPr>
          <w:rFonts w:ascii="Arial" w:hAnsi="Arial" w:cs="Arial"/>
          <w:lang w:val="es-VE" w:eastAsia="es-VE"/>
        </w:rPr>
      </w:pPr>
      <w:r w:rsidRPr="00A570AA">
        <w:rPr>
          <w:rFonts w:ascii="Arial" w:hAnsi="Arial" w:cs="Arial"/>
          <w:lang w:val="es-VE" w:eastAsia="es-VE"/>
        </w:rPr>
        <w:lastRenderedPageBreak/>
        <w:t>El Proponente deberá incluir una declaración jurada donde declara el compromiso de satisfacer los TDR.</w:t>
      </w:r>
    </w:p>
    <w:p w14:paraId="3446588B" w14:textId="77777777" w:rsidR="00A570AA" w:rsidRDefault="00A570AA" w:rsidP="00E83C0E">
      <w:pPr>
        <w:tabs>
          <w:tab w:val="num" w:pos="1512"/>
          <w:tab w:val="num" w:pos="1620"/>
          <w:tab w:val="num" w:pos="1680"/>
        </w:tabs>
        <w:spacing w:after="0"/>
        <w:ind w:left="1434"/>
        <w:jc w:val="both"/>
        <w:rPr>
          <w:rFonts w:ascii="Arial" w:hAnsi="Arial" w:cs="Arial"/>
          <w:sz w:val="20"/>
          <w:szCs w:val="20"/>
        </w:rPr>
      </w:pPr>
    </w:p>
    <w:p w14:paraId="08DD8112" w14:textId="77777777" w:rsidR="00A63F49" w:rsidRDefault="00A63F49" w:rsidP="00A63F49">
      <w:pPr>
        <w:tabs>
          <w:tab w:val="num" w:pos="1512"/>
          <w:tab w:val="num" w:pos="1620"/>
          <w:tab w:val="num" w:pos="1680"/>
        </w:tabs>
        <w:spacing w:after="0"/>
        <w:ind w:left="1434"/>
        <w:jc w:val="both"/>
        <w:rPr>
          <w:rFonts w:ascii="Arial" w:hAnsi="Arial" w:cs="Arial"/>
          <w:sz w:val="20"/>
          <w:szCs w:val="20"/>
        </w:rPr>
      </w:pPr>
    </w:p>
    <w:p w14:paraId="670FB804" w14:textId="77777777" w:rsidR="00440811" w:rsidRDefault="00440811" w:rsidP="00332E88">
      <w:pPr>
        <w:pStyle w:val="Ttulo1"/>
        <w:numPr>
          <w:ilvl w:val="3"/>
          <w:numId w:val="1"/>
        </w:numPr>
        <w:spacing w:before="0" w:after="200"/>
        <w:jc w:val="both"/>
        <w:rPr>
          <w:smallCaps/>
          <w:sz w:val="20"/>
          <w:szCs w:val="20"/>
          <w:lang w:val="es-ES"/>
        </w:rPr>
      </w:pPr>
      <w:bookmarkStart w:id="159" w:name="_Toc283374833"/>
      <w:bookmarkStart w:id="160" w:name="_Toc441832451"/>
      <w:bookmarkStart w:id="161" w:name="_Toc23178773"/>
      <w:bookmarkStart w:id="162" w:name="_Toc23179036"/>
      <w:bookmarkStart w:id="163" w:name="_Toc24703530"/>
      <w:r w:rsidRPr="00783815">
        <w:rPr>
          <w:smallCaps/>
          <w:sz w:val="20"/>
          <w:szCs w:val="20"/>
          <w:lang w:val="es-ES"/>
        </w:rPr>
        <w:t>De su</w:t>
      </w:r>
      <w:r>
        <w:rPr>
          <w:smallCaps/>
          <w:sz w:val="20"/>
          <w:szCs w:val="20"/>
          <w:lang w:val="es-ES"/>
        </w:rPr>
        <w:t xml:space="preserve"> Experiencia específica</w:t>
      </w:r>
      <w:bookmarkEnd w:id="159"/>
      <w:r w:rsidR="00890F12">
        <w:rPr>
          <w:smallCaps/>
          <w:sz w:val="20"/>
          <w:szCs w:val="20"/>
          <w:lang w:val="es-ES"/>
        </w:rPr>
        <w:t xml:space="preserve"> (</w:t>
      </w:r>
      <w:r w:rsidR="00890F12" w:rsidRPr="00890F12">
        <w:rPr>
          <w:smallCaps/>
          <w:sz w:val="20"/>
          <w:szCs w:val="20"/>
          <w:lang w:val="es-ES"/>
        </w:rPr>
        <w:t>Ver TEC-2</w:t>
      </w:r>
      <w:r w:rsidR="00890F12">
        <w:rPr>
          <w:smallCaps/>
          <w:sz w:val="20"/>
          <w:szCs w:val="20"/>
          <w:lang w:val="es-ES"/>
        </w:rPr>
        <w:t>)</w:t>
      </w:r>
      <w:bookmarkEnd w:id="160"/>
      <w:bookmarkEnd w:id="161"/>
      <w:bookmarkEnd w:id="162"/>
      <w:bookmarkEnd w:id="163"/>
    </w:p>
    <w:p w14:paraId="670FB805" w14:textId="46597ADA" w:rsidR="00440811" w:rsidRDefault="00440811" w:rsidP="00A63F49">
      <w:pPr>
        <w:numPr>
          <w:ilvl w:val="0"/>
          <w:numId w:val="2"/>
        </w:numPr>
        <w:tabs>
          <w:tab w:val="num" w:pos="1512"/>
          <w:tab w:val="num" w:pos="1620"/>
          <w:tab w:val="num" w:pos="1680"/>
        </w:tabs>
        <w:spacing w:after="0"/>
        <w:jc w:val="both"/>
        <w:rPr>
          <w:rFonts w:ascii="Arial" w:hAnsi="Arial" w:cs="Arial"/>
          <w:sz w:val="20"/>
          <w:szCs w:val="20"/>
        </w:rPr>
      </w:pPr>
      <w:bookmarkStart w:id="164" w:name="_Toc226210896"/>
      <w:r w:rsidRPr="00783815">
        <w:rPr>
          <w:rFonts w:ascii="Arial" w:hAnsi="Arial" w:cs="Arial"/>
          <w:sz w:val="20"/>
          <w:szCs w:val="20"/>
        </w:rPr>
        <w:t xml:space="preserve">Mencione los principales </w:t>
      </w:r>
      <w:r>
        <w:rPr>
          <w:rFonts w:ascii="Arial" w:hAnsi="Arial" w:cs="Arial"/>
          <w:sz w:val="20"/>
          <w:szCs w:val="20"/>
        </w:rPr>
        <w:t>proyectos similares al objeto de la presente consultoría</w:t>
      </w:r>
      <w:r w:rsidRPr="00783815">
        <w:rPr>
          <w:rFonts w:ascii="Arial" w:hAnsi="Arial" w:cs="Arial"/>
          <w:sz w:val="20"/>
          <w:szCs w:val="20"/>
        </w:rPr>
        <w:t>, incluyendo la siguiente información:</w:t>
      </w:r>
      <w:bookmarkEnd w:id="164"/>
    </w:p>
    <w:p w14:paraId="670FB806" w14:textId="77777777" w:rsidR="00440811" w:rsidRDefault="00440811" w:rsidP="00A63F49">
      <w:pPr>
        <w:numPr>
          <w:ilvl w:val="0"/>
          <w:numId w:val="3"/>
        </w:numPr>
        <w:tabs>
          <w:tab w:val="left" w:pos="720"/>
        </w:tabs>
        <w:spacing w:after="0"/>
        <w:ind w:left="1979" w:hanging="357"/>
        <w:jc w:val="both"/>
        <w:rPr>
          <w:rFonts w:ascii="Arial" w:hAnsi="Arial" w:cs="Arial"/>
          <w:sz w:val="20"/>
          <w:szCs w:val="20"/>
        </w:rPr>
      </w:pPr>
      <w:r w:rsidRPr="00783815">
        <w:rPr>
          <w:rFonts w:ascii="Arial" w:hAnsi="Arial" w:cs="Arial"/>
          <w:sz w:val="20"/>
          <w:szCs w:val="20"/>
        </w:rPr>
        <w:t>Nombre del cliente</w:t>
      </w:r>
      <w:r w:rsidR="006173C0">
        <w:rPr>
          <w:rFonts w:ascii="Arial" w:hAnsi="Arial" w:cs="Arial"/>
          <w:sz w:val="20"/>
          <w:szCs w:val="20"/>
        </w:rPr>
        <w:t>.</w:t>
      </w:r>
    </w:p>
    <w:p w14:paraId="670FB807" w14:textId="77777777" w:rsidR="00440811" w:rsidRDefault="00440811" w:rsidP="00A63F49">
      <w:pPr>
        <w:numPr>
          <w:ilvl w:val="0"/>
          <w:numId w:val="3"/>
        </w:numPr>
        <w:tabs>
          <w:tab w:val="left" w:pos="720"/>
        </w:tabs>
        <w:spacing w:after="0"/>
        <w:ind w:left="1979" w:hanging="357"/>
        <w:jc w:val="both"/>
        <w:rPr>
          <w:rFonts w:ascii="Arial" w:hAnsi="Arial" w:cs="Arial"/>
          <w:sz w:val="20"/>
          <w:szCs w:val="20"/>
        </w:rPr>
      </w:pPr>
      <w:r w:rsidRPr="00783815">
        <w:rPr>
          <w:rFonts w:ascii="Arial" w:hAnsi="Arial" w:cs="Arial"/>
          <w:sz w:val="20"/>
          <w:szCs w:val="20"/>
        </w:rPr>
        <w:t>Fecha o antigüedad de la relación</w:t>
      </w:r>
      <w:r w:rsidR="006173C0">
        <w:rPr>
          <w:rFonts w:ascii="Arial" w:hAnsi="Arial" w:cs="Arial"/>
          <w:sz w:val="20"/>
          <w:szCs w:val="20"/>
        </w:rPr>
        <w:t>.</w:t>
      </w:r>
    </w:p>
    <w:p w14:paraId="670FB808" w14:textId="77777777" w:rsidR="00440811" w:rsidRDefault="00440811" w:rsidP="00A63F49">
      <w:pPr>
        <w:numPr>
          <w:ilvl w:val="0"/>
          <w:numId w:val="3"/>
        </w:numPr>
        <w:tabs>
          <w:tab w:val="left" w:pos="720"/>
        </w:tabs>
        <w:spacing w:after="0"/>
        <w:ind w:left="1979" w:hanging="357"/>
        <w:jc w:val="both"/>
        <w:rPr>
          <w:rFonts w:ascii="Arial" w:hAnsi="Arial" w:cs="Arial"/>
          <w:sz w:val="20"/>
          <w:szCs w:val="20"/>
        </w:rPr>
      </w:pPr>
      <w:r w:rsidRPr="00783815">
        <w:rPr>
          <w:rFonts w:ascii="Arial" w:hAnsi="Arial" w:cs="Arial"/>
          <w:sz w:val="20"/>
          <w:szCs w:val="20"/>
        </w:rPr>
        <w:t>Alcance del servicio prestado</w:t>
      </w:r>
      <w:r w:rsidR="006173C0">
        <w:rPr>
          <w:rFonts w:ascii="Arial" w:hAnsi="Arial" w:cs="Arial"/>
          <w:sz w:val="20"/>
          <w:szCs w:val="20"/>
        </w:rPr>
        <w:t>.</w:t>
      </w:r>
    </w:p>
    <w:p w14:paraId="670FB809" w14:textId="77777777" w:rsidR="00440811" w:rsidRDefault="00440811" w:rsidP="00A63F49">
      <w:pPr>
        <w:numPr>
          <w:ilvl w:val="0"/>
          <w:numId w:val="3"/>
        </w:numPr>
        <w:tabs>
          <w:tab w:val="left" w:pos="720"/>
        </w:tabs>
        <w:spacing w:after="0"/>
        <w:ind w:left="1979" w:hanging="357"/>
        <w:jc w:val="both"/>
        <w:rPr>
          <w:rFonts w:ascii="Arial" w:hAnsi="Arial" w:cs="Arial"/>
          <w:sz w:val="20"/>
          <w:szCs w:val="20"/>
        </w:rPr>
      </w:pPr>
      <w:r w:rsidRPr="00783815">
        <w:rPr>
          <w:rFonts w:ascii="Arial" w:hAnsi="Arial" w:cs="Arial"/>
          <w:sz w:val="20"/>
          <w:szCs w:val="20"/>
        </w:rPr>
        <w:t>Nombre de la persona contacto, teléfono y correo electrónico</w:t>
      </w:r>
      <w:r w:rsidR="006173C0">
        <w:rPr>
          <w:rFonts w:ascii="Arial" w:hAnsi="Arial" w:cs="Arial"/>
          <w:sz w:val="20"/>
          <w:szCs w:val="20"/>
        </w:rPr>
        <w:t>.</w:t>
      </w:r>
    </w:p>
    <w:p w14:paraId="633A4644" w14:textId="77777777" w:rsidR="00A63F49" w:rsidRDefault="00A63F49" w:rsidP="00A63F49">
      <w:pPr>
        <w:pStyle w:val="Ttulo1"/>
        <w:spacing w:before="0" w:after="200"/>
        <w:ind w:left="1728"/>
        <w:jc w:val="both"/>
        <w:rPr>
          <w:smallCaps/>
          <w:sz w:val="20"/>
          <w:szCs w:val="20"/>
          <w:lang w:val="es-ES"/>
        </w:rPr>
      </w:pPr>
      <w:bookmarkStart w:id="165" w:name="_Toc283374834"/>
      <w:bookmarkStart w:id="166" w:name="_Toc441832452"/>
      <w:bookmarkStart w:id="167" w:name="_Toc23178774"/>
      <w:bookmarkStart w:id="168" w:name="_Toc23179037"/>
    </w:p>
    <w:p w14:paraId="670FB80A" w14:textId="152FBB89" w:rsidR="00440811" w:rsidRDefault="00440811" w:rsidP="00332E88">
      <w:pPr>
        <w:pStyle w:val="Ttulo1"/>
        <w:numPr>
          <w:ilvl w:val="3"/>
          <w:numId w:val="1"/>
        </w:numPr>
        <w:spacing w:before="0" w:after="200"/>
        <w:jc w:val="both"/>
        <w:rPr>
          <w:smallCaps/>
          <w:sz w:val="20"/>
          <w:szCs w:val="20"/>
          <w:lang w:val="es-ES"/>
        </w:rPr>
      </w:pPr>
      <w:bookmarkStart w:id="169" w:name="_Toc24703531"/>
      <w:r w:rsidRPr="00783815">
        <w:rPr>
          <w:smallCaps/>
          <w:sz w:val="20"/>
          <w:szCs w:val="20"/>
          <w:lang w:val="es-ES"/>
        </w:rPr>
        <w:t>De su relación con CAF</w:t>
      </w:r>
      <w:bookmarkEnd w:id="165"/>
      <w:bookmarkEnd w:id="166"/>
      <w:bookmarkEnd w:id="167"/>
      <w:bookmarkEnd w:id="168"/>
      <w:bookmarkEnd w:id="169"/>
    </w:p>
    <w:p w14:paraId="670FB80B" w14:textId="0687D700" w:rsidR="00440811" w:rsidRDefault="00440811" w:rsidP="001D660B">
      <w:pPr>
        <w:numPr>
          <w:ilvl w:val="0"/>
          <w:numId w:val="2"/>
        </w:numPr>
        <w:tabs>
          <w:tab w:val="num" w:pos="1512"/>
          <w:tab w:val="num" w:pos="1620"/>
          <w:tab w:val="num" w:pos="1680"/>
        </w:tabs>
        <w:spacing w:line="240" w:lineRule="auto"/>
        <w:jc w:val="both"/>
        <w:rPr>
          <w:rFonts w:ascii="Arial" w:hAnsi="Arial" w:cs="Arial"/>
          <w:sz w:val="20"/>
          <w:szCs w:val="20"/>
        </w:rPr>
      </w:pPr>
      <w:bookmarkStart w:id="170" w:name="_Toc226210898"/>
      <w:r w:rsidRPr="00783815">
        <w:rPr>
          <w:rFonts w:ascii="Arial" w:hAnsi="Arial" w:cs="Arial"/>
          <w:sz w:val="20"/>
          <w:szCs w:val="20"/>
        </w:rPr>
        <w:t>Describa cualquier relación de negocios actual o pasada con CAF</w:t>
      </w:r>
      <w:r>
        <w:rPr>
          <w:rFonts w:ascii="Arial" w:hAnsi="Arial" w:cs="Arial"/>
          <w:sz w:val="20"/>
          <w:szCs w:val="20"/>
        </w:rPr>
        <w:t xml:space="preserve"> y</w:t>
      </w:r>
      <w:bookmarkStart w:id="171" w:name="_Toc226210899"/>
      <w:bookmarkEnd w:id="170"/>
      <w:r w:rsidRPr="00783815">
        <w:rPr>
          <w:rFonts w:ascii="Arial" w:hAnsi="Arial" w:cs="Arial"/>
          <w:sz w:val="20"/>
          <w:szCs w:val="20"/>
        </w:rPr>
        <w:t xml:space="preserve"> la experiencia en </w:t>
      </w:r>
      <w:bookmarkEnd w:id="171"/>
      <w:r w:rsidRPr="00783815">
        <w:rPr>
          <w:rFonts w:ascii="Arial" w:hAnsi="Arial" w:cs="Arial"/>
          <w:sz w:val="20"/>
          <w:szCs w:val="20"/>
        </w:rPr>
        <w:t xml:space="preserve">dicha relación, </w:t>
      </w:r>
      <w:r w:rsidR="007C506E" w:rsidRPr="00783815">
        <w:rPr>
          <w:rFonts w:ascii="Arial" w:hAnsi="Arial" w:cs="Arial"/>
          <w:sz w:val="20"/>
          <w:szCs w:val="20"/>
        </w:rPr>
        <w:t>en caso de que</w:t>
      </w:r>
      <w:r w:rsidRPr="00783815">
        <w:rPr>
          <w:rFonts w:ascii="Arial" w:hAnsi="Arial" w:cs="Arial"/>
          <w:sz w:val="20"/>
          <w:szCs w:val="20"/>
        </w:rPr>
        <w:t xml:space="preserve"> aplique.</w:t>
      </w:r>
    </w:p>
    <w:p w14:paraId="670FB80C" w14:textId="77777777" w:rsidR="00440811" w:rsidRDefault="00440811" w:rsidP="00332E88">
      <w:pPr>
        <w:pStyle w:val="Ttulo1"/>
        <w:numPr>
          <w:ilvl w:val="2"/>
          <w:numId w:val="1"/>
        </w:numPr>
        <w:spacing w:before="0" w:after="200"/>
        <w:jc w:val="both"/>
        <w:rPr>
          <w:smallCaps/>
          <w:sz w:val="20"/>
          <w:szCs w:val="20"/>
          <w:lang w:val="es-ES"/>
        </w:rPr>
      </w:pPr>
      <w:bookmarkStart w:id="172" w:name="_Toc283374838"/>
      <w:bookmarkStart w:id="173" w:name="_Toc441832453"/>
      <w:bookmarkStart w:id="174" w:name="_Toc23178775"/>
      <w:bookmarkStart w:id="175" w:name="_Toc23179038"/>
      <w:bookmarkStart w:id="176" w:name="_Toc24703532"/>
      <w:r w:rsidRPr="00783815">
        <w:rPr>
          <w:smallCaps/>
          <w:sz w:val="20"/>
          <w:szCs w:val="20"/>
          <w:lang w:val="es-ES"/>
        </w:rPr>
        <w:t>Información del servicio de consultoría</w:t>
      </w:r>
      <w:bookmarkEnd w:id="172"/>
      <w:bookmarkEnd w:id="173"/>
      <w:bookmarkEnd w:id="174"/>
      <w:bookmarkEnd w:id="175"/>
      <w:bookmarkEnd w:id="176"/>
      <w:r w:rsidRPr="00783815">
        <w:rPr>
          <w:smallCaps/>
          <w:sz w:val="20"/>
          <w:szCs w:val="20"/>
          <w:lang w:val="es-ES"/>
        </w:rPr>
        <w:t xml:space="preserve"> </w:t>
      </w:r>
    </w:p>
    <w:p w14:paraId="670FB80D" w14:textId="2E8AFA11" w:rsidR="00440811" w:rsidRDefault="00440811" w:rsidP="00332E88">
      <w:pPr>
        <w:pStyle w:val="Ttulo1"/>
        <w:numPr>
          <w:ilvl w:val="3"/>
          <w:numId w:val="1"/>
        </w:numPr>
        <w:spacing w:before="0" w:after="200"/>
        <w:jc w:val="both"/>
        <w:rPr>
          <w:smallCaps/>
          <w:sz w:val="20"/>
          <w:szCs w:val="20"/>
          <w:lang w:val="es-ES"/>
        </w:rPr>
      </w:pPr>
      <w:bookmarkStart w:id="177" w:name="_Toc283374839"/>
      <w:bookmarkStart w:id="178" w:name="_Toc441832454"/>
      <w:bookmarkStart w:id="179" w:name="_Toc23178776"/>
      <w:bookmarkStart w:id="180" w:name="_Toc23179039"/>
      <w:bookmarkStart w:id="181" w:name="_Toc24703533"/>
      <w:r w:rsidRPr="00783815">
        <w:rPr>
          <w:smallCaps/>
          <w:sz w:val="20"/>
          <w:szCs w:val="20"/>
          <w:lang w:val="es-ES"/>
        </w:rPr>
        <w:t>Metodología a ser utilizada</w:t>
      </w:r>
      <w:bookmarkEnd w:id="177"/>
      <w:r w:rsidR="00890F12">
        <w:rPr>
          <w:smallCaps/>
          <w:sz w:val="20"/>
          <w:szCs w:val="20"/>
          <w:lang w:val="es-ES"/>
        </w:rPr>
        <w:t xml:space="preserve"> (Ver TEC-3)</w:t>
      </w:r>
      <w:bookmarkEnd w:id="178"/>
      <w:bookmarkEnd w:id="179"/>
      <w:bookmarkEnd w:id="180"/>
      <w:bookmarkEnd w:id="181"/>
    </w:p>
    <w:p w14:paraId="670FB80E" w14:textId="080A071C" w:rsidR="00440811" w:rsidRDefault="00440811" w:rsidP="00440811">
      <w:pPr>
        <w:pStyle w:val="Ttulo1"/>
        <w:tabs>
          <w:tab w:val="num" w:pos="1418"/>
        </w:tabs>
        <w:spacing w:before="0" w:after="200"/>
        <w:ind w:left="1224"/>
        <w:jc w:val="both"/>
        <w:rPr>
          <w:b w:val="0"/>
          <w:sz w:val="20"/>
          <w:szCs w:val="20"/>
          <w:lang w:val="es-ES"/>
        </w:rPr>
      </w:pPr>
      <w:bookmarkStart w:id="182" w:name="_Toc283374840"/>
      <w:bookmarkStart w:id="183" w:name="_Toc283374889"/>
      <w:bookmarkStart w:id="184" w:name="_Toc284944087"/>
      <w:bookmarkStart w:id="185" w:name="_Toc441832455"/>
      <w:bookmarkStart w:id="186" w:name="_Toc442086441"/>
      <w:bookmarkStart w:id="187" w:name="_Toc23178777"/>
      <w:bookmarkStart w:id="188" w:name="_Toc23179040"/>
      <w:bookmarkStart w:id="189" w:name="_Toc24703534"/>
      <w:r w:rsidRPr="00783815">
        <w:rPr>
          <w:b w:val="0"/>
          <w:sz w:val="20"/>
          <w:szCs w:val="20"/>
          <w:lang w:val="es-ES"/>
        </w:rPr>
        <w:t>Explique al mayor nivel de detalle posible la metodología de trabajo a utilizar a lo largo de la consultoría, sus fases, los roles que intervienen, el esquema de comunicación interna del equipo y el tipo de documentación a elaborar.</w:t>
      </w:r>
      <w:bookmarkEnd w:id="182"/>
      <w:bookmarkEnd w:id="183"/>
      <w:bookmarkEnd w:id="184"/>
      <w:bookmarkEnd w:id="185"/>
      <w:bookmarkEnd w:id="186"/>
      <w:bookmarkEnd w:id="187"/>
      <w:bookmarkEnd w:id="188"/>
      <w:bookmarkEnd w:id="189"/>
    </w:p>
    <w:p w14:paraId="670FB80F" w14:textId="77777777" w:rsidR="00440811" w:rsidRDefault="00440811" w:rsidP="00332E88">
      <w:pPr>
        <w:pStyle w:val="Ttulo1"/>
        <w:numPr>
          <w:ilvl w:val="3"/>
          <w:numId w:val="1"/>
        </w:numPr>
        <w:spacing w:before="0" w:after="200"/>
        <w:jc w:val="both"/>
        <w:rPr>
          <w:smallCaps/>
          <w:sz w:val="20"/>
          <w:szCs w:val="20"/>
          <w:lang w:val="es-ES"/>
        </w:rPr>
      </w:pPr>
      <w:bookmarkStart w:id="190" w:name="_Toc283374841"/>
      <w:bookmarkStart w:id="191" w:name="_Toc441832456"/>
      <w:bookmarkStart w:id="192" w:name="_Toc23178778"/>
      <w:bookmarkStart w:id="193" w:name="_Toc23179041"/>
      <w:bookmarkStart w:id="194" w:name="_Toc24703535"/>
      <w:r w:rsidRPr="00783815">
        <w:rPr>
          <w:smallCaps/>
          <w:sz w:val="20"/>
          <w:szCs w:val="20"/>
          <w:lang w:val="es-ES"/>
        </w:rPr>
        <w:t>Planificación</w:t>
      </w:r>
      <w:bookmarkEnd w:id="190"/>
      <w:r>
        <w:rPr>
          <w:smallCaps/>
          <w:sz w:val="20"/>
          <w:szCs w:val="20"/>
          <w:lang w:val="es-ES"/>
        </w:rPr>
        <w:t xml:space="preserve"> (Plan de trabajo)</w:t>
      </w:r>
      <w:r w:rsidR="00890F12">
        <w:rPr>
          <w:smallCaps/>
          <w:sz w:val="20"/>
          <w:szCs w:val="20"/>
          <w:lang w:val="es-ES"/>
        </w:rPr>
        <w:t xml:space="preserve"> (Ver Tec-7)</w:t>
      </w:r>
      <w:bookmarkEnd w:id="191"/>
      <w:bookmarkEnd w:id="192"/>
      <w:bookmarkEnd w:id="193"/>
      <w:bookmarkEnd w:id="194"/>
    </w:p>
    <w:p w14:paraId="670FB810" w14:textId="43D2C0E8" w:rsidR="00440811" w:rsidRDefault="00440811" w:rsidP="00440811">
      <w:pPr>
        <w:pStyle w:val="Ttulo1"/>
        <w:spacing w:before="0" w:after="200"/>
        <w:ind w:left="1244"/>
        <w:jc w:val="both"/>
        <w:rPr>
          <w:b w:val="0"/>
          <w:smallCaps/>
          <w:sz w:val="20"/>
          <w:szCs w:val="20"/>
          <w:lang w:val="es-ES"/>
        </w:rPr>
      </w:pPr>
      <w:bookmarkStart w:id="195" w:name="_Toc283374842"/>
      <w:bookmarkStart w:id="196" w:name="_Toc283374891"/>
      <w:bookmarkStart w:id="197" w:name="_Toc284944089"/>
      <w:bookmarkStart w:id="198" w:name="_Toc441832457"/>
      <w:bookmarkStart w:id="199" w:name="_Toc442086443"/>
      <w:bookmarkStart w:id="200" w:name="_Toc23178779"/>
      <w:bookmarkStart w:id="201" w:name="_Toc23179042"/>
      <w:bookmarkStart w:id="202" w:name="_Toc24703536"/>
      <w:r w:rsidRPr="00783815">
        <w:rPr>
          <w:b w:val="0"/>
          <w:sz w:val="20"/>
          <w:szCs w:val="20"/>
          <w:lang w:val="es-ES"/>
        </w:rPr>
        <w:t>Describa el plan detallado de actividades en formato M/S Project, en el cual se incluya</w:t>
      </w:r>
      <w:r>
        <w:rPr>
          <w:b w:val="0"/>
          <w:sz w:val="20"/>
          <w:szCs w:val="20"/>
          <w:lang w:val="es-ES"/>
        </w:rPr>
        <w:t xml:space="preserve"> (Ver formato)</w:t>
      </w:r>
      <w:r w:rsidRPr="00783815">
        <w:rPr>
          <w:b w:val="0"/>
          <w:sz w:val="20"/>
          <w:szCs w:val="20"/>
          <w:lang w:val="es-ES"/>
        </w:rPr>
        <w:t>:</w:t>
      </w:r>
      <w:bookmarkEnd w:id="195"/>
      <w:bookmarkEnd w:id="196"/>
      <w:bookmarkEnd w:id="197"/>
      <w:bookmarkEnd w:id="198"/>
      <w:bookmarkEnd w:id="199"/>
      <w:bookmarkEnd w:id="200"/>
      <w:bookmarkEnd w:id="201"/>
      <w:bookmarkEnd w:id="202"/>
    </w:p>
    <w:p w14:paraId="670FB811" w14:textId="77777777" w:rsidR="00440811" w:rsidRDefault="00440811" w:rsidP="006173C0">
      <w:pPr>
        <w:numPr>
          <w:ilvl w:val="0"/>
          <w:numId w:val="4"/>
        </w:numPr>
        <w:tabs>
          <w:tab w:val="num" w:pos="1512"/>
          <w:tab w:val="num" w:pos="1620"/>
        </w:tabs>
        <w:spacing w:after="0" w:line="240" w:lineRule="auto"/>
        <w:jc w:val="both"/>
        <w:rPr>
          <w:rFonts w:ascii="Arial" w:hAnsi="Arial" w:cs="Arial"/>
          <w:sz w:val="20"/>
          <w:szCs w:val="20"/>
        </w:rPr>
      </w:pPr>
      <w:bookmarkStart w:id="203" w:name="_Toc283374843"/>
      <w:bookmarkStart w:id="204" w:name="_Toc283374892"/>
      <w:r w:rsidRPr="00783815">
        <w:rPr>
          <w:rFonts w:ascii="Arial" w:hAnsi="Arial" w:cs="Arial"/>
          <w:sz w:val="20"/>
          <w:szCs w:val="20"/>
        </w:rPr>
        <w:t>Actividades</w:t>
      </w:r>
      <w:bookmarkEnd w:id="203"/>
      <w:bookmarkEnd w:id="204"/>
      <w:r w:rsidR="006173C0">
        <w:rPr>
          <w:rFonts w:ascii="Arial" w:hAnsi="Arial" w:cs="Arial"/>
          <w:sz w:val="20"/>
          <w:szCs w:val="20"/>
        </w:rPr>
        <w:t>.</w:t>
      </w:r>
    </w:p>
    <w:p w14:paraId="670FB812" w14:textId="77777777" w:rsidR="00440811" w:rsidRDefault="00440811" w:rsidP="006173C0">
      <w:pPr>
        <w:numPr>
          <w:ilvl w:val="0"/>
          <w:numId w:val="4"/>
        </w:numPr>
        <w:tabs>
          <w:tab w:val="num" w:pos="1512"/>
          <w:tab w:val="num" w:pos="1620"/>
        </w:tabs>
        <w:spacing w:after="0" w:line="240" w:lineRule="auto"/>
        <w:jc w:val="both"/>
        <w:rPr>
          <w:rFonts w:ascii="Arial" w:hAnsi="Arial" w:cs="Arial"/>
          <w:sz w:val="20"/>
          <w:szCs w:val="20"/>
        </w:rPr>
      </w:pPr>
      <w:bookmarkStart w:id="205" w:name="_Toc283374844"/>
      <w:bookmarkStart w:id="206" w:name="_Toc283374893"/>
      <w:r w:rsidRPr="00783815">
        <w:rPr>
          <w:rFonts w:ascii="Arial" w:hAnsi="Arial" w:cs="Arial"/>
          <w:sz w:val="20"/>
          <w:szCs w:val="20"/>
        </w:rPr>
        <w:t>Roles</w:t>
      </w:r>
      <w:bookmarkEnd w:id="205"/>
      <w:bookmarkEnd w:id="206"/>
      <w:r w:rsidR="006173C0">
        <w:rPr>
          <w:rFonts w:ascii="Arial" w:hAnsi="Arial" w:cs="Arial"/>
          <w:sz w:val="20"/>
          <w:szCs w:val="20"/>
        </w:rPr>
        <w:t>.</w:t>
      </w:r>
    </w:p>
    <w:p w14:paraId="670FB813" w14:textId="77777777" w:rsidR="00440811" w:rsidRDefault="00440811" w:rsidP="006173C0">
      <w:pPr>
        <w:numPr>
          <w:ilvl w:val="0"/>
          <w:numId w:val="4"/>
        </w:numPr>
        <w:tabs>
          <w:tab w:val="num" w:pos="1512"/>
          <w:tab w:val="num" w:pos="1620"/>
        </w:tabs>
        <w:spacing w:after="0" w:line="240" w:lineRule="auto"/>
        <w:jc w:val="both"/>
        <w:rPr>
          <w:rFonts w:ascii="Arial" w:hAnsi="Arial" w:cs="Arial"/>
          <w:sz w:val="20"/>
          <w:szCs w:val="20"/>
        </w:rPr>
      </w:pPr>
      <w:bookmarkStart w:id="207" w:name="_Toc283374845"/>
      <w:bookmarkStart w:id="208" w:name="_Toc283374894"/>
      <w:r w:rsidRPr="00783815">
        <w:rPr>
          <w:rFonts w:ascii="Arial" w:hAnsi="Arial" w:cs="Arial"/>
          <w:sz w:val="20"/>
          <w:szCs w:val="20"/>
        </w:rPr>
        <w:t>Hitos</w:t>
      </w:r>
      <w:bookmarkEnd w:id="207"/>
      <w:bookmarkEnd w:id="208"/>
      <w:r w:rsidR="006173C0">
        <w:rPr>
          <w:rFonts w:ascii="Arial" w:hAnsi="Arial" w:cs="Arial"/>
          <w:sz w:val="20"/>
          <w:szCs w:val="20"/>
        </w:rPr>
        <w:t>.</w:t>
      </w:r>
    </w:p>
    <w:p w14:paraId="670FB814" w14:textId="77777777" w:rsidR="00440811" w:rsidRDefault="00440811" w:rsidP="006173C0">
      <w:pPr>
        <w:numPr>
          <w:ilvl w:val="0"/>
          <w:numId w:val="4"/>
        </w:numPr>
        <w:tabs>
          <w:tab w:val="num" w:pos="1512"/>
          <w:tab w:val="num" w:pos="1620"/>
        </w:tabs>
        <w:spacing w:after="0" w:line="240" w:lineRule="auto"/>
        <w:jc w:val="both"/>
        <w:rPr>
          <w:rFonts w:ascii="Arial" w:hAnsi="Arial" w:cs="Arial"/>
          <w:sz w:val="20"/>
          <w:szCs w:val="20"/>
        </w:rPr>
      </w:pPr>
      <w:bookmarkStart w:id="209" w:name="_Toc283374846"/>
      <w:bookmarkStart w:id="210" w:name="_Toc283374895"/>
      <w:r w:rsidRPr="00783815">
        <w:rPr>
          <w:rFonts w:ascii="Arial" w:hAnsi="Arial" w:cs="Arial"/>
          <w:sz w:val="20"/>
          <w:szCs w:val="20"/>
        </w:rPr>
        <w:t>Duración</w:t>
      </w:r>
      <w:bookmarkEnd w:id="209"/>
      <w:bookmarkEnd w:id="210"/>
      <w:r w:rsidR="006173C0">
        <w:rPr>
          <w:rFonts w:ascii="Arial" w:hAnsi="Arial" w:cs="Arial"/>
          <w:sz w:val="20"/>
          <w:szCs w:val="20"/>
        </w:rPr>
        <w:t>.</w:t>
      </w:r>
    </w:p>
    <w:p w14:paraId="670FB815" w14:textId="77777777" w:rsidR="00440811" w:rsidRDefault="00440811" w:rsidP="006173C0">
      <w:pPr>
        <w:numPr>
          <w:ilvl w:val="0"/>
          <w:numId w:val="4"/>
        </w:numPr>
        <w:tabs>
          <w:tab w:val="num" w:pos="1512"/>
          <w:tab w:val="num" w:pos="1620"/>
        </w:tabs>
        <w:spacing w:after="0" w:line="240" w:lineRule="auto"/>
        <w:jc w:val="both"/>
        <w:rPr>
          <w:rFonts w:ascii="Arial" w:hAnsi="Arial" w:cs="Arial"/>
          <w:sz w:val="20"/>
          <w:szCs w:val="20"/>
        </w:rPr>
      </w:pPr>
      <w:bookmarkStart w:id="211" w:name="_Toc283374847"/>
      <w:bookmarkStart w:id="212" w:name="_Toc283374896"/>
      <w:r w:rsidRPr="00783815">
        <w:rPr>
          <w:rFonts w:ascii="Arial" w:hAnsi="Arial" w:cs="Arial"/>
          <w:sz w:val="20"/>
          <w:szCs w:val="20"/>
        </w:rPr>
        <w:t>Dedicación estimada (durante el tiempo que tome el trabajo) de los recursos.</w:t>
      </w:r>
      <w:bookmarkEnd w:id="211"/>
      <w:bookmarkEnd w:id="212"/>
    </w:p>
    <w:p w14:paraId="670FB816" w14:textId="77777777" w:rsidR="00440811" w:rsidRDefault="00440811" w:rsidP="00A63F49">
      <w:pPr>
        <w:numPr>
          <w:ilvl w:val="0"/>
          <w:numId w:val="4"/>
        </w:numPr>
        <w:tabs>
          <w:tab w:val="num" w:pos="1512"/>
          <w:tab w:val="num" w:pos="1620"/>
        </w:tabs>
        <w:spacing w:after="0" w:line="240" w:lineRule="auto"/>
        <w:jc w:val="both"/>
        <w:rPr>
          <w:rFonts w:ascii="Arial" w:hAnsi="Arial" w:cs="Arial"/>
          <w:sz w:val="20"/>
          <w:szCs w:val="20"/>
        </w:rPr>
      </w:pPr>
      <w:bookmarkStart w:id="213" w:name="_Toc283374850"/>
      <w:bookmarkStart w:id="214" w:name="_Toc283374899"/>
      <w:r w:rsidRPr="00783815">
        <w:rPr>
          <w:rFonts w:ascii="Arial" w:hAnsi="Arial" w:cs="Arial"/>
          <w:sz w:val="20"/>
          <w:szCs w:val="20"/>
        </w:rPr>
        <w:t>Ruta crítica</w:t>
      </w:r>
      <w:bookmarkEnd w:id="213"/>
      <w:bookmarkEnd w:id="214"/>
      <w:r w:rsidR="006173C0">
        <w:rPr>
          <w:rFonts w:ascii="Arial" w:hAnsi="Arial" w:cs="Arial"/>
          <w:sz w:val="20"/>
          <w:szCs w:val="20"/>
        </w:rPr>
        <w:t>.</w:t>
      </w:r>
    </w:p>
    <w:p w14:paraId="0A8FEE73" w14:textId="77777777" w:rsidR="00A63F49" w:rsidRDefault="00A63F49" w:rsidP="00A63F49">
      <w:pPr>
        <w:pStyle w:val="Ttulo1"/>
        <w:spacing w:before="0" w:after="0"/>
        <w:ind w:left="1728"/>
        <w:jc w:val="both"/>
        <w:rPr>
          <w:smallCaps/>
          <w:sz w:val="20"/>
          <w:szCs w:val="20"/>
          <w:lang w:val="es-ES"/>
        </w:rPr>
      </w:pPr>
      <w:bookmarkStart w:id="215" w:name="_Toc283374852"/>
      <w:bookmarkStart w:id="216" w:name="_Ref441823449"/>
      <w:bookmarkStart w:id="217" w:name="_Toc441832458"/>
      <w:bookmarkStart w:id="218" w:name="_Toc23178780"/>
      <w:bookmarkStart w:id="219" w:name="_Toc23179043"/>
    </w:p>
    <w:p w14:paraId="670FB817" w14:textId="4DA69431" w:rsidR="00440811" w:rsidRDefault="00440811" w:rsidP="00332E88">
      <w:pPr>
        <w:pStyle w:val="Ttulo1"/>
        <w:numPr>
          <w:ilvl w:val="3"/>
          <w:numId w:val="1"/>
        </w:numPr>
        <w:spacing w:before="0" w:after="0"/>
        <w:jc w:val="both"/>
        <w:rPr>
          <w:smallCaps/>
          <w:sz w:val="20"/>
          <w:szCs w:val="20"/>
          <w:lang w:val="es-ES"/>
        </w:rPr>
      </w:pPr>
      <w:bookmarkStart w:id="220" w:name="_Toc24703537"/>
      <w:r w:rsidRPr="00783815">
        <w:rPr>
          <w:smallCaps/>
          <w:sz w:val="20"/>
          <w:szCs w:val="20"/>
          <w:lang w:val="es-ES"/>
        </w:rPr>
        <w:t>Equipo de trabajo</w:t>
      </w:r>
      <w:bookmarkEnd w:id="215"/>
      <w:bookmarkEnd w:id="216"/>
      <w:r w:rsidR="00890F12">
        <w:rPr>
          <w:smallCaps/>
          <w:sz w:val="20"/>
          <w:szCs w:val="20"/>
          <w:lang w:val="es-ES"/>
        </w:rPr>
        <w:t xml:space="preserve"> (Ver TEC 4 y 5)</w:t>
      </w:r>
      <w:bookmarkEnd w:id="217"/>
      <w:bookmarkEnd w:id="218"/>
      <w:bookmarkEnd w:id="219"/>
      <w:bookmarkEnd w:id="220"/>
    </w:p>
    <w:p w14:paraId="670FB818" w14:textId="77777777" w:rsidR="00440811" w:rsidRDefault="00440811" w:rsidP="001D660B">
      <w:pPr>
        <w:numPr>
          <w:ilvl w:val="0"/>
          <w:numId w:val="4"/>
        </w:numPr>
        <w:tabs>
          <w:tab w:val="num" w:pos="1512"/>
          <w:tab w:val="num" w:pos="1620"/>
        </w:tabs>
        <w:spacing w:line="240" w:lineRule="auto"/>
        <w:jc w:val="both"/>
        <w:rPr>
          <w:rFonts w:ascii="Arial" w:hAnsi="Arial" w:cs="Arial"/>
          <w:sz w:val="20"/>
          <w:szCs w:val="20"/>
        </w:rPr>
      </w:pPr>
      <w:bookmarkStart w:id="221" w:name="_Toc283374853"/>
      <w:bookmarkStart w:id="222" w:name="_Toc283374902"/>
      <w:r w:rsidRPr="00783815">
        <w:rPr>
          <w:rFonts w:ascii="Arial" w:hAnsi="Arial" w:cs="Arial"/>
          <w:sz w:val="20"/>
          <w:szCs w:val="20"/>
        </w:rPr>
        <w:t>Especifique el Equipo de Trabajo que se debe conformar para acometer el proyecto, incluyendo perfiles y roles a desempeñar</w:t>
      </w:r>
      <w:bookmarkStart w:id="223" w:name="_Toc283374854"/>
      <w:bookmarkStart w:id="224" w:name="_Toc283374903"/>
      <w:bookmarkEnd w:id="221"/>
      <w:bookmarkEnd w:id="222"/>
      <w:r w:rsidR="006173C0">
        <w:rPr>
          <w:rFonts w:ascii="Arial" w:hAnsi="Arial" w:cs="Arial"/>
          <w:sz w:val="20"/>
          <w:szCs w:val="20"/>
        </w:rPr>
        <w:t>.</w:t>
      </w:r>
    </w:p>
    <w:p w14:paraId="670FB819" w14:textId="652398D2" w:rsidR="00440811" w:rsidRPr="00BE123F" w:rsidRDefault="00440811" w:rsidP="001D660B">
      <w:pPr>
        <w:numPr>
          <w:ilvl w:val="0"/>
          <w:numId w:val="4"/>
        </w:numPr>
        <w:tabs>
          <w:tab w:val="num" w:pos="1512"/>
          <w:tab w:val="num" w:pos="1620"/>
        </w:tabs>
        <w:spacing w:line="240" w:lineRule="auto"/>
        <w:jc w:val="both"/>
        <w:rPr>
          <w:rFonts w:ascii="Arial" w:hAnsi="Arial" w:cs="Arial"/>
          <w:sz w:val="20"/>
          <w:szCs w:val="20"/>
        </w:rPr>
      </w:pPr>
      <w:r w:rsidRPr="00BE123F">
        <w:rPr>
          <w:rFonts w:ascii="Arial" w:hAnsi="Arial" w:cs="Arial"/>
          <w:sz w:val="20"/>
          <w:szCs w:val="20"/>
        </w:rPr>
        <w:t xml:space="preserve">Incluya los CV y experiencia en consultorías similares </w:t>
      </w:r>
      <w:r w:rsidR="0056190F" w:rsidRPr="00BE123F">
        <w:rPr>
          <w:rFonts w:ascii="Arial" w:hAnsi="Arial" w:cs="Arial"/>
          <w:sz w:val="20"/>
          <w:szCs w:val="20"/>
        </w:rPr>
        <w:t xml:space="preserve">por parte </w:t>
      </w:r>
      <w:r w:rsidRPr="00BE123F">
        <w:rPr>
          <w:rFonts w:ascii="Arial" w:hAnsi="Arial" w:cs="Arial"/>
          <w:sz w:val="20"/>
          <w:szCs w:val="20"/>
        </w:rPr>
        <w:t>del personal asignado al proyecto</w:t>
      </w:r>
      <w:r w:rsidR="0056190F" w:rsidRPr="00BE123F">
        <w:rPr>
          <w:rFonts w:ascii="Arial" w:hAnsi="Arial" w:cs="Arial"/>
          <w:sz w:val="20"/>
          <w:szCs w:val="20"/>
        </w:rPr>
        <w:t>, lo cual se encuentra</w:t>
      </w:r>
      <w:r w:rsidRPr="00BE123F">
        <w:rPr>
          <w:rFonts w:ascii="Arial" w:hAnsi="Arial" w:cs="Arial"/>
          <w:sz w:val="20"/>
          <w:szCs w:val="20"/>
        </w:rPr>
        <w:t xml:space="preserve"> detallado en el apartado </w:t>
      </w:r>
      <w:r w:rsidR="00BE123F" w:rsidRPr="00BE123F">
        <w:rPr>
          <w:rFonts w:ascii="Arial" w:hAnsi="Arial" w:cs="Arial"/>
          <w:sz w:val="20"/>
          <w:szCs w:val="20"/>
        </w:rPr>
        <w:t>6</w:t>
      </w:r>
      <w:r w:rsidRPr="00BE123F">
        <w:rPr>
          <w:rFonts w:ascii="Arial" w:hAnsi="Arial" w:cs="Arial"/>
          <w:sz w:val="20"/>
          <w:szCs w:val="20"/>
        </w:rPr>
        <w:t xml:space="preserve">.6 de </w:t>
      </w:r>
      <w:r w:rsidR="006173C0" w:rsidRPr="00BE123F">
        <w:rPr>
          <w:rFonts w:ascii="Arial" w:hAnsi="Arial" w:cs="Arial"/>
          <w:sz w:val="20"/>
          <w:szCs w:val="20"/>
        </w:rPr>
        <w:t>la presente SDP</w:t>
      </w:r>
      <w:r w:rsidRPr="00BE123F">
        <w:rPr>
          <w:rFonts w:ascii="Arial" w:hAnsi="Arial" w:cs="Arial"/>
          <w:sz w:val="20"/>
          <w:szCs w:val="20"/>
        </w:rPr>
        <w:t>.</w:t>
      </w:r>
      <w:bookmarkEnd w:id="223"/>
      <w:bookmarkEnd w:id="224"/>
      <w:r w:rsidRPr="00BE123F">
        <w:rPr>
          <w:rFonts w:ascii="Arial" w:hAnsi="Arial" w:cs="Arial"/>
          <w:sz w:val="20"/>
          <w:szCs w:val="20"/>
        </w:rPr>
        <w:t xml:space="preserve"> (Ver formato)</w:t>
      </w:r>
      <w:r w:rsidR="006173C0" w:rsidRPr="00BE123F">
        <w:rPr>
          <w:rFonts w:ascii="Arial" w:hAnsi="Arial" w:cs="Arial"/>
          <w:sz w:val="20"/>
          <w:szCs w:val="20"/>
        </w:rPr>
        <w:t>.</w:t>
      </w:r>
    </w:p>
    <w:p w14:paraId="670FB81A" w14:textId="367D2423" w:rsidR="00440811" w:rsidRPr="00440811" w:rsidRDefault="00440811" w:rsidP="00332E88">
      <w:pPr>
        <w:pStyle w:val="Ttulo1"/>
        <w:numPr>
          <w:ilvl w:val="3"/>
          <w:numId w:val="1"/>
        </w:numPr>
        <w:spacing w:before="0" w:after="200"/>
        <w:jc w:val="both"/>
        <w:rPr>
          <w:sz w:val="20"/>
          <w:szCs w:val="20"/>
          <w:lang w:val="es-UY"/>
        </w:rPr>
      </w:pPr>
      <w:bookmarkStart w:id="225" w:name="_Toc441832459"/>
      <w:bookmarkStart w:id="226" w:name="_Toc23178781"/>
      <w:bookmarkStart w:id="227" w:name="_Toc23179044"/>
      <w:bookmarkStart w:id="228" w:name="_Toc24703538"/>
      <w:r w:rsidRPr="00440811">
        <w:rPr>
          <w:sz w:val="20"/>
          <w:szCs w:val="20"/>
          <w:lang w:val="es-UY"/>
        </w:rPr>
        <w:t>ORGANIZACIÓN Y DOTACIÓN DE PERSONAL</w:t>
      </w:r>
      <w:r w:rsidR="00890F12">
        <w:rPr>
          <w:sz w:val="20"/>
          <w:szCs w:val="20"/>
          <w:lang w:val="es-UY"/>
        </w:rPr>
        <w:t xml:space="preserve"> (Ver TEC-6)</w:t>
      </w:r>
      <w:bookmarkEnd w:id="225"/>
      <w:bookmarkEnd w:id="226"/>
      <w:bookmarkEnd w:id="227"/>
      <w:bookmarkEnd w:id="228"/>
    </w:p>
    <w:p w14:paraId="670FB81B" w14:textId="77777777" w:rsidR="00440811" w:rsidRDefault="00440811" w:rsidP="001D660B">
      <w:pPr>
        <w:numPr>
          <w:ilvl w:val="0"/>
          <w:numId w:val="4"/>
        </w:numPr>
        <w:tabs>
          <w:tab w:val="num" w:pos="1512"/>
          <w:tab w:val="num" w:pos="1620"/>
        </w:tabs>
        <w:spacing w:line="240" w:lineRule="auto"/>
        <w:jc w:val="both"/>
        <w:rPr>
          <w:rFonts w:ascii="Arial" w:hAnsi="Arial" w:cs="Arial"/>
          <w:sz w:val="20"/>
          <w:szCs w:val="20"/>
        </w:rPr>
      </w:pPr>
      <w:r>
        <w:rPr>
          <w:rFonts w:ascii="Arial" w:hAnsi="Arial" w:cs="Arial"/>
          <w:sz w:val="20"/>
          <w:szCs w:val="20"/>
        </w:rPr>
        <w:t>Especifique la carga horaria d</w:t>
      </w:r>
      <w:r w:rsidRPr="00783815">
        <w:rPr>
          <w:rFonts w:ascii="Arial" w:hAnsi="Arial" w:cs="Arial"/>
          <w:sz w:val="20"/>
          <w:szCs w:val="20"/>
        </w:rPr>
        <w:t>el Equipo de Trabajo</w:t>
      </w:r>
      <w:r>
        <w:rPr>
          <w:rFonts w:ascii="Arial" w:hAnsi="Arial" w:cs="Arial"/>
          <w:sz w:val="20"/>
          <w:szCs w:val="20"/>
        </w:rPr>
        <w:t>, desde que lugar se brindarán los servicios y su distribución en el tiempo.</w:t>
      </w:r>
    </w:p>
    <w:p w14:paraId="775BD46C" w14:textId="080445F8" w:rsidR="00093351" w:rsidRDefault="00440811" w:rsidP="00332E88">
      <w:pPr>
        <w:pStyle w:val="Ttulo1"/>
        <w:numPr>
          <w:ilvl w:val="1"/>
          <w:numId w:val="1"/>
        </w:numPr>
        <w:spacing w:before="0" w:after="200"/>
        <w:jc w:val="both"/>
        <w:rPr>
          <w:smallCaps/>
          <w:sz w:val="20"/>
          <w:szCs w:val="20"/>
          <w:lang w:val="es-ES"/>
        </w:rPr>
      </w:pPr>
      <w:bookmarkStart w:id="229" w:name="_Ref441144601"/>
      <w:bookmarkStart w:id="230" w:name="_Toc23178782"/>
      <w:bookmarkStart w:id="231" w:name="_Toc23179045"/>
      <w:bookmarkStart w:id="232" w:name="_Toc24703539"/>
      <w:r>
        <w:rPr>
          <w:smallCaps/>
          <w:sz w:val="20"/>
          <w:szCs w:val="20"/>
          <w:lang w:val="es-ES"/>
        </w:rPr>
        <w:lastRenderedPageBreak/>
        <w:t xml:space="preserve">Propuesta de </w:t>
      </w:r>
      <w:r w:rsidR="00573EA2">
        <w:rPr>
          <w:smallCaps/>
          <w:sz w:val="20"/>
          <w:szCs w:val="20"/>
          <w:lang w:val="es-ES"/>
        </w:rPr>
        <w:t>P</w:t>
      </w:r>
      <w:r>
        <w:rPr>
          <w:smallCaps/>
          <w:sz w:val="20"/>
          <w:szCs w:val="20"/>
          <w:lang w:val="es-ES"/>
        </w:rPr>
        <w:t>reci</w:t>
      </w:r>
      <w:bookmarkEnd w:id="229"/>
      <w:bookmarkEnd w:id="230"/>
      <w:bookmarkEnd w:id="231"/>
      <w:r w:rsidR="00093351">
        <w:rPr>
          <w:smallCaps/>
          <w:sz w:val="20"/>
          <w:szCs w:val="20"/>
          <w:lang w:val="es-ES"/>
        </w:rPr>
        <w:t>o</w:t>
      </w:r>
      <w:bookmarkEnd w:id="232"/>
    </w:p>
    <w:p w14:paraId="670FB81D" w14:textId="314B6AB8" w:rsidR="00440811" w:rsidRDefault="00440811" w:rsidP="00332E88">
      <w:pPr>
        <w:pStyle w:val="Ttulo1"/>
        <w:numPr>
          <w:ilvl w:val="2"/>
          <w:numId w:val="1"/>
        </w:numPr>
        <w:spacing w:before="0" w:after="200"/>
        <w:jc w:val="both"/>
        <w:rPr>
          <w:smallCaps/>
          <w:sz w:val="20"/>
          <w:szCs w:val="20"/>
          <w:lang w:val="es-ES"/>
        </w:rPr>
      </w:pPr>
      <w:bookmarkStart w:id="233" w:name="_Toc283374859"/>
      <w:bookmarkStart w:id="234" w:name="_Toc441832461"/>
      <w:bookmarkStart w:id="235" w:name="_Toc23178783"/>
      <w:bookmarkStart w:id="236" w:name="_Toc23179046"/>
      <w:bookmarkStart w:id="237" w:name="_Toc24703540"/>
      <w:r w:rsidRPr="00783815">
        <w:rPr>
          <w:smallCaps/>
          <w:sz w:val="20"/>
          <w:szCs w:val="20"/>
          <w:lang w:val="es-ES"/>
        </w:rPr>
        <w:t>Estructura de Costos</w:t>
      </w:r>
      <w:bookmarkEnd w:id="233"/>
      <w:bookmarkEnd w:id="234"/>
      <w:bookmarkEnd w:id="235"/>
      <w:bookmarkEnd w:id="236"/>
      <w:bookmarkEnd w:id="237"/>
    </w:p>
    <w:p w14:paraId="670FB81E" w14:textId="2A789802" w:rsidR="00440811" w:rsidRDefault="00440811" w:rsidP="00A63F49">
      <w:pPr>
        <w:pStyle w:val="Ttulo1"/>
        <w:spacing w:before="0" w:after="0"/>
        <w:ind w:left="792"/>
        <w:jc w:val="both"/>
        <w:rPr>
          <w:b w:val="0"/>
          <w:sz w:val="20"/>
          <w:szCs w:val="20"/>
          <w:lang w:val="es-ES"/>
        </w:rPr>
      </w:pPr>
      <w:bookmarkStart w:id="238" w:name="_Toc226210903"/>
      <w:bookmarkStart w:id="239" w:name="_Toc283374860"/>
      <w:bookmarkStart w:id="240" w:name="_Toc283374909"/>
      <w:bookmarkStart w:id="241" w:name="_Toc284944095"/>
      <w:bookmarkStart w:id="242" w:name="_Toc441832462"/>
      <w:bookmarkStart w:id="243" w:name="_Toc442086448"/>
      <w:bookmarkStart w:id="244" w:name="_Toc23178784"/>
      <w:bookmarkStart w:id="245" w:name="_Toc23179047"/>
      <w:bookmarkStart w:id="246" w:name="_Toc24703541"/>
      <w:r w:rsidRPr="00783815">
        <w:rPr>
          <w:b w:val="0"/>
          <w:sz w:val="20"/>
          <w:szCs w:val="20"/>
          <w:lang w:val="es-ES"/>
        </w:rPr>
        <w:t>Indique la estructura de costos detallada</w:t>
      </w:r>
      <w:r>
        <w:rPr>
          <w:b w:val="0"/>
          <w:sz w:val="20"/>
          <w:szCs w:val="20"/>
          <w:lang w:val="es-ES"/>
        </w:rPr>
        <w:t xml:space="preserve"> </w:t>
      </w:r>
      <w:r w:rsidR="007C506E">
        <w:rPr>
          <w:b w:val="0"/>
          <w:sz w:val="20"/>
          <w:szCs w:val="20"/>
          <w:lang w:val="es-ES"/>
        </w:rPr>
        <w:t>de acuerdo con</w:t>
      </w:r>
      <w:r>
        <w:rPr>
          <w:b w:val="0"/>
          <w:sz w:val="20"/>
          <w:szCs w:val="20"/>
          <w:lang w:val="es-ES"/>
        </w:rPr>
        <w:t xml:space="preserve"> los formatos solicitados</w:t>
      </w:r>
      <w:r w:rsidR="00CE1B66">
        <w:rPr>
          <w:b w:val="0"/>
          <w:sz w:val="20"/>
          <w:szCs w:val="20"/>
          <w:lang w:val="es-ES"/>
        </w:rPr>
        <w:t xml:space="preserve"> en el punto </w:t>
      </w:r>
      <w:r w:rsidR="00BE123F">
        <w:rPr>
          <w:b w:val="0"/>
          <w:sz w:val="20"/>
          <w:szCs w:val="20"/>
          <w:lang w:val="es-ES"/>
        </w:rPr>
        <w:t>9</w:t>
      </w:r>
      <w:r w:rsidR="00CE1B66">
        <w:rPr>
          <w:b w:val="0"/>
          <w:sz w:val="20"/>
          <w:szCs w:val="20"/>
          <w:lang w:val="es-ES"/>
        </w:rPr>
        <w:t>.3</w:t>
      </w:r>
      <w:r>
        <w:rPr>
          <w:b w:val="0"/>
          <w:sz w:val="20"/>
          <w:szCs w:val="20"/>
          <w:lang w:val="es-ES"/>
        </w:rPr>
        <w:t>.</w:t>
      </w:r>
      <w:bookmarkEnd w:id="238"/>
      <w:bookmarkEnd w:id="239"/>
      <w:bookmarkEnd w:id="240"/>
      <w:bookmarkEnd w:id="241"/>
      <w:bookmarkEnd w:id="242"/>
      <w:bookmarkEnd w:id="243"/>
      <w:bookmarkEnd w:id="244"/>
      <w:bookmarkEnd w:id="245"/>
      <w:bookmarkEnd w:id="246"/>
    </w:p>
    <w:p w14:paraId="3213F671" w14:textId="77777777" w:rsidR="0056190F" w:rsidRPr="0056190F" w:rsidRDefault="0056190F" w:rsidP="0056190F">
      <w:pPr>
        <w:rPr>
          <w:lang w:val="es-ES"/>
        </w:rPr>
      </w:pPr>
    </w:p>
    <w:p w14:paraId="670FB81F" w14:textId="77777777" w:rsidR="00440811" w:rsidRPr="003B5AD7" w:rsidRDefault="00440811" w:rsidP="00332E88">
      <w:pPr>
        <w:pStyle w:val="Ttulo1"/>
        <w:numPr>
          <w:ilvl w:val="2"/>
          <w:numId w:val="1"/>
        </w:numPr>
        <w:spacing w:before="0" w:after="0"/>
        <w:jc w:val="both"/>
        <w:rPr>
          <w:smallCaps/>
          <w:sz w:val="20"/>
          <w:szCs w:val="20"/>
          <w:lang w:val="es-ES"/>
        </w:rPr>
      </w:pPr>
      <w:bookmarkStart w:id="247" w:name="_Toc283374861"/>
      <w:bookmarkStart w:id="248" w:name="_Toc441832463"/>
      <w:bookmarkStart w:id="249" w:name="_Toc23178785"/>
      <w:bookmarkStart w:id="250" w:name="_Toc23179048"/>
      <w:bookmarkStart w:id="251" w:name="_Toc24703542"/>
      <w:r w:rsidRPr="003B5AD7">
        <w:rPr>
          <w:smallCaps/>
          <w:sz w:val="20"/>
          <w:szCs w:val="20"/>
          <w:lang w:val="es-ES"/>
        </w:rPr>
        <w:t>Modalidad y Forma de Pago</w:t>
      </w:r>
      <w:bookmarkEnd w:id="247"/>
      <w:bookmarkEnd w:id="248"/>
      <w:bookmarkEnd w:id="249"/>
      <w:bookmarkEnd w:id="250"/>
      <w:bookmarkEnd w:id="251"/>
    </w:p>
    <w:p w14:paraId="670FB820" w14:textId="406147B8" w:rsidR="00B273F4" w:rsidRDefault="00440811" w:rsidP="00A63F49">
      <w:pPr>
        <w:spacing w:after="0" w:line="240" w:lineRule="auto"/>
        <w:ind w:left="792"/>
        <w:jc w:val="both"/>
        <w:rPr>
          <w:rFonts w:ascii="Arial" w:hAnsi="Arial" w:cs="Arial"/>
          <w:sz w:val="20"/>
          <w:szCs w:val="20"/>
        </w:rPr>
      </w:pPr>
      <w:r w:rsidRPr="003B5AD7">
        <w:rPr>
          <w:rFonts w:ascii="Arial" w:hAnsi="Arial" w:cs="Arial"/>
          <w:sz w:val="20"/>
          <w:szCs w:val="20"/>
        </w:rPr>
        <w:t>Indique su conformidad con la propuesta de esquema de pago propuesta en el aparte</w:t>
      </w:r>
      <w:r w:rsidR="00CE1B66">
        <w:rPr>
          <w:rFonts w:ascii="Arial" w:hAnsi="Arial" w:cs="Arial"/>
          <w:sz w:val="20"/>
          <w:szCs w:val="20"/>
        </w:rPr>
        <w:t xml:space="preserve"> </w:t>
      </w:r>
      <w:r w:rsidR="00B44C75">
        <w:rPr>
          <w:rFonts w:ascii="Arial" w:hAnsi="Arial" w:cs="Arial"/>
          <w:sz w:val="20"/>
          <w:szCs w:val="20"/>
        </w:rPr>
        <w:fldChar w:fldCharType="begin"/>
      </w:r>
      <w:r w:rsidR="00CE1B66">
        <w:rPr>
          <w:rFonts w:ascii="Arial" w:hAnsi="Arial" w:cs="Arial"/>
          <w:sz w:val="20"/>
          <w:szCs w:val="20"/>
        </w:rPr>
        <w:instrText xml:space="preserve"> REF _Ref441832302 \r \h </w:instrText>
      </w:r>
      <w:r w:rsidR="00B44C75">
        <w:rPr>
          <w:rFonts w:ascii="Arial" w:hAnsi="Arial" w:cs="Arial"/>
          <w:sz w:val="20"/>
          <w:szCs w:val="20"/>
        </w:rPr>
      </w:r>
      <w:r w:rsidR="00B44C75">
        <w:rPr>
          <w:rFonts w:ascii="Arial" w:hAnsi="Arial" w:cs="Arial"/>
          <w:sz w:val="20"/>
          <w:szCs w:val="20"/>
        </w:rPr>
        <w:fldChar w:fldCharType="separate"/>
      </w:r>
      <w:r w:rsidR="007550D2">
        <w:rPr>
          <w:rFonts w:ascii="Arial" w:hAnsi="Arial" w:cs="Arial"/>
          <w:sz w:val="20"/>
          <w:szCs w:val="20"/>
        </w:rPr>
        <w:t>6.9</w:t>
      </w:r>
      <w:r w:rsidR="00B44C75">
        <w:rPr>
          <w:rFonts w:ascii="Arial" w:hAnsi="Arial" w:cs="Arial"/>
          <w:sz w:val="20"/>
          <w:szCs w:val="20"/>
        </w:rPr>
        <w:fldChar w:fldCharType="end"/>
      </w:r>
      <w:r w:rsidRPr="003B5AD7">
        <w:rPr>
          <w:rFonts w:ascii="Arial" w:hAnsi="Arial" w:cs="Arial"/>
          <w:sz w:val="20"/>
          <w:szCs w:val="20"/>
        </w:rPr>
        <w:t xml:space="preserve">. </w:t>
      </w:r>
    </w:p>
    <w:p w14:paraId="0D576109" w14:textId="538A6C6E" w:rsidR="00093351" w:rsidRDefault="00093351" w:rsidP="00A63F49">
      <w:pPr>
        <w:spacing w:after="0" w:line="240" w:lineRule="auto"/>
        <w:ind w:left="792"/>
        <w:jc w:val="both"/>
        <w:rPr>
          <w:rFonts w:ascii="Arial" w:hAnsi="Arial" w:cs="Arial"/>
          <w:sz w:val="20"/>
          <w:szCs w:val="20"/>
        </w:rPr>
      </w:pPr>
    </w:p>
    <w:p w14:paraId="59D6151A" w14:textId="46D12189" w:rsidR="00093351" w:rsidRDefault="00093351" w:rsidP="00332E88">
      <w:pPr>
        <w:pStyle w:val="Ttulo1"/>
        <w:numPr>
          <w:ilvl w:val="1"/>
          <w:numId w:val="1"/>
        </w:numPr>
        <w:spacing w:before="0" w:after="200"/>
        <w:jc w:val="both"/>
        <w:rPr>
          <w:smallCaps/>
          <w:sz w:val="20"/>
          <w:szCs w:val="20"/>
          <w:lang w:val="es-ES"/>
        </w:rPr>
      </w:pPr>
      <w:bookmarkStart w:id="252" w:name="_Toc24703543"/>
      <w:r>
        <w:rPr>
          <w:smallCaps/>
          <w:sz w:val="20"/>
          <w:szCs w:val="20"/>
          <w:lang w:val="es-ES"/>
        </w:rPr>
        <w:t>Anexos</w:t>
      </w:r>
      <w:bookmarkEnd w:id="252"/>
      <w:r>
        <w:rPr>
          <w:smallCaps/>
          <w:sz w:val="20"/>
          <w:szCs w:val="20"/>
          <w:lang w:val="es-ES"/>
        </w:rPr>
        <w:t xml:space="preserve"> </w:t>
      </w:r>
    </w:p>
    <w:p w14:paraId="0AA037FA" w14:textId="7E3BA988" w:rsidR="00093351" w:rsidRDefault="00093351" w:rsidP="00332E88">
      <w:pPr>
        <w:pStyle w:val="Ttulo1"/>
        <w:numPr>
          <w:ilvl w:val="2"/>
          <w:numId w:val="1"/>
        </w:numPr>
        <w:spacing w:before="0" w:after="200"/>
        <w:jc w:val="both"/>
        <w:rPr>
          <w:smallCaps/>
          <w:sz w:val="20"/>
          <w:szCs w:val="20"/>
          <w:lang w:val="es-ES"/>
        </w:rPr>
      </w:pPr>
      <w:bookmarkStart w:id="253" w:name="_Toc24703544"/>
      <w:r>
        <w:rPr>
          <w:smallCaps/>
          <w:sz w:val="20"/>
          <w:szCs w:val="20"/>
          <w:lang w:val="es-ES"/>
        </w:rPr>
        <w:t>Documentación legal</w:t>
      </w:r>
      <w:bookmarkEnd w:id="253"/>
      <w:r>
        <w:rPr>
          <w:smallCaps/>
          <w:sz w:val="20"/>
          <w:szCs w:val="20"/>
          <w:lang w:val="es-ES"/>
        </w:rPr>
        <w:t xml:space="preserve"> </w:t>
      </w:r>
    </w:p>
    <w:p w14:paraId="7BBB0089" w14:textId="1F8FF437" w:rsidR="00093351" w:rsidRPr="00093351" w:rsidRDefault="00093351" w:rsidP="006F1DCF">
      <w:pPr>
        <w:spacing w:after="0"/>
        <w:ind w:firstLine="708"/>
        <w:rPr>
          <w:rFonts w:ascii="Arial" w:hAnsi="Arial" w:cs="Arial"/>
          <w:sz w:val="20"/>
          <w:szCs w:val="20"/>
        </w:rPr>
      </w:pPr>
      <w:r>
        <w:rPr>
          <w:rFonts w:ascii="Arial" w:hAnsi="Arial" w:cs="Arial"/>
          <w:sz w:val="20"/>
          <w:szCs w:val="20"/>
          <w:lang w:val="es-ES"/>
        </w:rPr>
        <w:t>Firma Consultora individual</w:t>
      </w:r>
      <w:r w:rsidRPr="00093351">
        <w:rPr>
          <w:rFonts w:ascii="Arial" w:hAnsi="Arial" w:cs="Arial"/>
          <w:sz w:val="20"/>
          <w:szCs w:val="20"/>
          <w:lang w:val="es-ES"/>
        </w:rPr>
        <w:t>:</w:t>
      </w:r>
    </w:p>
    <w:p w14:paraId="50107B15" w14:textId="44DD3DB5" w:rsidR="00093351" w:rsidRPr="00093351" w:rsidRDefault="00093351" w:rsidP="00153ED0">
      <w:pPr>
        <w:pStyle w:val="Prrafodelista"/>
        <w:numPr>
          <w:ilvl w:val="0"/>
          <w:numId w:val="41"/>
        </w:numPr>
        <w:jc w:val="both"/>
        <w:rPr>
          <w:rFonts w:ascii="Arial" w:hAnsi="Arial" w:cs="Arial"/>
        </w:rPr>
      </w:pPr>
      <w:r w:rsidRPr="00093351">
        <w:rPr>
          <w:rFonts w:ascii="Arial" w:hAnsi="Arial" w:cs="Arial"/>
        </w:rPr>
        <w:t>Copia simple de la Constitución Social vigente del Proponente.</w:t>
      </w:r>
    </w:p>
    <w:p w14:paraId="1FACDF0F" w14:textId="5ED60BB5" w:rsidR="00093351" w:rsidRPr="00093351" w:rsidRDefault="00093351" w:rsidP="00153ED0">
      <w:pPr>
        <w:pStyle w:val="Prrafodelista"/>
        <w:numPr>
          <w:ilvl w:val="0"/>
          <w:numId w:val="41"/>
        </w:numPr>
        <w:jc w:val="both"/>
        <w:rPr>
          <w:rFonts w:ascii="Arial" w:hAnsi="Arial" w:cs="Arial"/>
        </w:rPr>
      </w:pPr>
      <w:r w:rsidRPr="00093351">
        <w:rPr>
          <w:rFonts w:ascii="Arial" w:hAnsi="Arial" w:cs="Arial"/>
        </w:rPr>
        <w:t xml:space="preserve">Copia simple del poder vigente otorgado al Representante Legal del Proponente identificado y autorizado a firmar </w:t>
      </w:r>
      <w:r w:rsidR="00CF23C5">
        <w:rPr>
          <w:rFonts w:ascii="Arial" w:hAnsi="Arial" w:cs="Arial"/>
        </w:rPr>
        <w:t>la propuesta</w:t>
      </w:r>
      <w:r w:rsidRPr="00093351">
        <w:rPr>
          <w:rFonts w:ascii="Arial" w:hAnsi="Arial" w:cs="Arial"/>
        </w:rPr>
        <w:t>.</w:t>
      </w:r>
    </w:p>
    <w:p w14:paraId="07641CB9" w14:textId="038E9AAB" w:rsidR="00093351" w:rsidRPr="00093351" w:rsidRDefault="00093351" w:rsidP="00153ED0">
      <w:pPr>
        <w:pStyle w:val="Prrafodelista"/>
        <w:numPr>
          <w:ilvl w:val="0"/>
          <w:numId w:val="41"/>
        </w:numPr>
        <w:jc w:val="both"/>
        <w:rPr>
          <w:rFonts w:ascii="Arial" w:hAnsi="Arial" w:cs="Arial"/>
        </w:rPr>
      </w:pPr>
      <w:r w:rsidRPr="00093351">
        <w:rPr>
          <w:rFonts w:ascii="Arial" w:hAnsi="Arial" w:cs="Arial"/>
        </w:rPr>
        <w:t>En caso de una APCA, se deberán presentar copias simples de los poderes legales vigentes de los representantes de las firmas que la integran e incluir una Carta Promesa con la firma de cada representante.</w:t>
      </w:r>
    </w:p>
    <w:p w14:paraId="12BCC7E8" w14:textId="0C3294D3" w:rsidR="00093351" w:rsidRPr="00093351" w:rsidRDefault="00093351" w:rsidP="00153ED0">
      <w:pPr>
        <w:pStyle w:val="Prrafodelista"/>
        <w:numPr>
          <w:ilvl w:val="0"/>
          <w:numId w:val="41"/>
        </w:numPr>
        <w:jc w:val="both"/>
        <w:rPr>
          <w:rFonts w:ascii="Arial" w:hAnsi="Arial" w:cs="Arial"/>
        </w:rPr>
      </w:pPr>
      <w:r w:rsidRPr="00093351">
        <w:rPr>
          <w:rFonts w:ascii="Arial" w:hAnsi="Arial" w:cs="Arial"/>
        </w:rPr>
        <w:t>Declaración jurada del Representante Legal del Proponente con firma escaneada, de no estar el Proponente impedido legalmente de suscribir contratos con el Contratante (CAF).</w:t>
      </w:r>
    </w:p>
    <w:p w14:paraId="6C521985" w14:textId="77777777" w:rsidR="006F1DCF" w:rsidRDefault="006F1DCF" w:rsidP="006F1DCF">
      <w:pPr>
        <w:spacing w:after="0"/>
        <w:ind w:left="708"/>
        <w:jc w:val="both"/>
        <w:rPr>
          <w:rFonts w:ascii="Arial" w:hAnsi="Arial" w:cs="Arial"/>
          <w:sz w:val="20"/>
          <w:szCs w:val="20"/>
          <w:lang w:val="es-ES"/>
        </w:rPr>
      </w:pPr>
    </w:p>
    <w:p w14:paraId="5B0F1549" w14:textId="6F4C56E3" w:rsidR="00093351" w:rsidRPr="006F1DCF" w:rsidRDefault="00093351" w:rsidP="006F1DCF">
      <w:pPr>
        <w:spacing w:after="0"/>
        <w:ind w:left="708"/>
        <w:jc w:val="both"/>
        <w:rPr>
          <w:rFonts w:ascii="Arial" w:hAnsi="Arial" w:cs="Arial"/>
          <w:sz w:val="20"/>
          <w:szCs w:val="20"/>
        </w:rPr>
      </w:pPr>
      <w:r w:rsidRPr="006F1DCF">
        <w:rPr>
          <w:rFonts w:ascii="Arial" w:hAnsi="Arial" w:cs="Arial"/>
          <w:sz w:val="20"/>
          <w:szCs w:val="20"/>
          <w:lang w:val="es-ES"/>
        </w:rPr>
        <w:t>Asociaciones o Consorcios</w:t>
      </w:r>
      <w:r w:rsidR="009F41F3" w:rsidRPr="006F1DCF">
        <w:rPr>
          <w:rFonts w:ascii="Arial" w:hAnsi="Arial" w:cs="Arial"/>
          <w:sz w:val="20"/>
          <w:szCs w:val="20"/>
          <w:lang w:val="es-ES"/>
        </w:rPr>
        <w:t xml:space="preserve"> (APCA)</w:t>
      </w:r>
      <w:r w:rsidRPr="006F1DCF">
        <w:rPr>
          <w:rFonts w:ascii="Arial" w:hAnsi="Arial" w:cs="Arial"/>
          <w:sz w:val="20"/>
          <w:szCs w:val="20"/>
          <w:lang w:val="es-ES"/>
        </w:rPr>
        <w:t>:</w:t>
      </w:r>
    </w:p>
    <w:p w14:paraId="5EAE370D" w14:textId="77777777" w:rsidR="00B25DF2" w:rsidRDefault="00B25DF2" w:rsidP="006F1DCF">
      <w:pPr>
        <w:pStyle w:val="Prrafodelista"/>
        <w:ind w:left="709"/>
        <w:jc w:val="both"/>
        <w:rPr>
          <w:rStyle w:val="nfasis"/>
          <w:b/>
          <w:bCs/>
          <w:i w:val="0"/>
          <w:iCs w:val="0"/>
          <w:color w:val="6A6A6A"/>
          <w:sz w:val="21"/>
          <w:szCs w:val="21"/>
          <w:shd w:val="clear" w:color="auto" w:fill="FFFFFF"/>
        </w:rPr>
      </w:pPr>
    </w:p>
    <w:p w14:paraId="6CB06A62" w14:textId="2837805A" w:rsidR="00093351" w:rsidRPr="006F1DCF" w:rsidRDefault="00093351" w:rsidP="006F1DCF">
      <w:pPr>
        <w:pStyle w:val="Prrafodelista"/>
        <w:ind w:left="709"/>
        <w:jc w:val="both"/>
        <w:rPr>
          <w:rFonts w:ascii="Arial" w:hAnsi="Arial" w:cs="Arial"/>
        </w:rPr>
      </w:pPr>
      <w:r w:rsidRPr="006F1DCF">
        <w:rPr>
          <w:rFonts w:ascii="Arial" w:hAnsi="Arial" w:cs="Arial"/>
        </w:rPr>
        <w:t>Cada una de las empresas que forman la APCA deberá presentar los documentos señalados anteriormente. Adicionalmente se deberá presentar la promesa de consorcio o compromiso de la APCA, que deberá contener por lo menos lo siguiente:</w:t>
      </w:r>
    </w:p>
    <w:p w14:paraId="46EE1BC6" w14:textId="77777777" w:rsidR="00093351" w:rsidRPr="006F1DCF" w:rsidRDefault="00093351" w:rsidP="006F1DCF">
      <w:pPr>
        <w:pStyle w:val="Prrafodelista"/>
        <w:ind w:left="1068"/>
        <w:jc w:val="both"/>
        <w:rPr>
          <w:rFonts w:ascii="Arial" w:hAnsi="Arial" w:cs="Arial"/>
        </w:rPr>
      </w:pPr>
    </w:p>
    <w:p w14:paraId="37AC639B" w14:textId="6302CC68" w:rsidR="00093351" w:rsidRPr="006F1DCF" w:rsidRDefault="00093351" w:rsidP="00153ED0">
      <w:pPr>
        <w:pStyle w:val="Prrafodelista"/>
        <w:numPr>
          <w:ilvl w:val="0"/>
          <w:numId w:val="41"/>
        </w:numPr>
        <w:jc w:val="both"/>
        <w:rPr>
          <w:rFonts w:ascii="Arial" w:hAnsi="Arial" w:cs="Arial"/>
        </w:rPr>
      </w:pPr>
      <w:r w:rsidRPr="006F1DCF">
        <w:rPr>
          <w:rFonts w:ascii="Arial" w:hAnsi="Arial" w:cs="Arial"/>
        </w:rPr>
        <w:t>empresas que conforman la APCA;</w:t>
      </w:r>
    </w:p>
    <w:p w14:paraId="6B7601A1" w14:textId="1F252C8C" w:rsidR="00093351" w:rsidRPr="006F1DCF" w:rsidRDefault="00093351" w:rsidP="00153ED0">
      <w:pPr>
        <w:pStyle w:val="Prrafodelista"/>
        <w:numPr>
          <w:ilvl w:val="0"/>
          <w:numId w:val="41"/>
        </w:numPr>
        <w:jc w:val="both"/>
        <w:rPr>
          <w:rFonts w:ascii="Arial" w:hAnsi="Arial" w:cs="Arial"/>
        </w:rPr>
      </w:pPr>
      <w:r w:rsidRPr="006F1DCF">
        <w:rPr>
          <w:rFonts w:ascii="Arial" w:hAnsi="Arial" w:cs="Arial"/>
        </w:rPr>
        <w:t>designación de un Representante Legal común y domicilio fijado por la APCA;</w:t>
      </w:r>
    </w:p>
    <w:p w14:paraId="292972E7" w14:textId="2280114B" w:rsidR="00093351" w:rsidRPr="00491E4D" w:rsidRDefault="00093351" w:rsidP="00153ED0">
      <w:pPr>
        <w:pStyle w:val="Prrafodelista"/>
        <w:numPr>
          <w:ilvl w:val="0"/>
          <w:numId w:val="41"/>
        </w:numPr>
        <w:jc w:val="both"/>
        <w:rPr>
          <w:rFonts w:ascii="Arial" w:hAnsi="Arial" w:cs="Arial"/>
        </w:rPr>
      </w:pPr>
      <w:r w:rsidRPr="006F1DCF">
        <w:rPr>
          <w:rFonts w:ascii="Arial" w:hAnsi="Arial" w:cs="Arial"/>
        </w:rPr>
        <w:t xml:space="preserve">designación de la empresa que asumirá el liderazgo de la </w:t>
      </w:r>
      <w:r w:rsidRPr="00491E4D">
        <w:rPr>
          <w:rFonts w:ascii="Arial" w:hAnsi="Arial" w:cs="Arial"/>
        </w:rPr>
        <w:t>APCA</w:t>
      </w:r>
      <w:r w:rsidR="000B621E" w:rsidRPr="00491E4D">
        <w:rPr>
          <w:rFonts w:ascii="Arial" w:hAnsi="Arial" w:cs="Arial"/>
        </w:rPr>
        <w:t>;</w:t>
      </w:r>
    </w:p>
    <w:p w14:paraId="3629D3AC" w14:textId="3EDDC091" w:rsidR="00093351" w:rsidRPr="006F1DCF" w:rsidRDefault="00093351" w:rsidP="00153ED0">
      <w:pPr>
        <w:pStyle w:val="Prrafodelista"/>
        <w:numPr>
          <w:ilvl w:val="0"/>
          <w:numId w:val="41"/>
        </w:numPr>
        <w:jc w:val="both"/>
        <w:rPr>
          <w:rFonts w:ascii="Arial" w:hAnsi="Arial" w:cs="Arial"/>
        </w:rPr>
      </w:pPr>
      <w:r w:rsidRPr="006F1DCF">
        <w:rPr>
          <w:rFonts w:ascii="Arial" w:hAnsi="Arial" w:cs="Arial"/>
        </w:rPr>
        <w:t>participación de cada empresa que conforma la APCA en términos de porcentaje del costo y ejecución del servicio. La participación mínima de la empresa líder de la APCA debe ser al menos 51% y para cada una de las demás empresas, el mínimo de 15% de participación;</w:t>
      </w:r>
    </w:p>
    <w:p w14:paraId="7DAA3975" w14:textId="5A4B7F0B" w:rsidR="00093351" w:rsidRPr="006F1DCF" w:rsidRDefault="00093351" w:rsidP="00153ED0">
      <w:pPr>
        <w:pStyle w:val="Prrafodelista"/>
        <w:numPr>
          <w:ilvl w:val="0"/>
          <w:numId w:val="41"/>
        </w:numPr>
        <w:jc w:val="both"/>
        <w:rPr>
          <w:rFonts w:ascii="Arial" w:hAnsi="Arial" w:cs="Arial"/>
        </w:rPr>
      </w:pPr>
      <w:r w:rsidRPr="006F1DCF">
        <w:rPr>
          <w:rFonts w:ascii="Arial" w:hAnsi="Arial" w:cs="Arial"/>
        </w:rPr>
        <w:t>declaración expresa de que la responsabilidad legal de los integrantes de la APCA es solidaria e indivisible ante el Contratante por los servicios que pudiera brindar; y</w:t>
      </w:r>
    </w:p>
    <w:p w14:paraId="066B44C1" w14:textId="38D5BCE1" w:rsidR="00093351" w:rsidRPr="006F1DCF" w:rsidRDefault="00093351" w:rsidP="00153ED0">
      <w:pPr>
        <w:pStyle w:val="Prrafodelista"/>
        <w:numPr>
          <w:ilvl w:val="0"/>
          <w:numId w:val="41"/>
        </w:numPr>
        <w:jc w:val="both"/>
        <w:rPr>
          <w:rFonts w:ascii="Arial" w:hAnsi="Arial" w:cs="Arial"/>
        </w:rPr>
      </w:pPr>
      <w:r w:rsidRPr="006F1DCF">
        <w:rPr>
          <w:rFonts w:ascii="Arial" w:hAnsi="Arial" w:cs="Arial"/>
        </w:rPr>
        <w:t>declaración expresa de compromiso formal de no modificar los términos del contrato o compromiso de la APCA hasta que el servicio sea entregado satisfactoriamente al Contratante en caso de adjudicarse el Contrato.</w:t>
      </w:r>
    </w:p>
    <w:p w14:paraId="7A99ECD9" w14:textId="77777777" w:rsidR="005A6798" w:rsidRDefault="00093351" w:rsidP="005A6798">
      <w:pPr>
        <w:pStyle w:val="Ttulo1"/>
        <w:spacing w:before="0" w:after="0"/>
        <w:ind w:left="1224"/>
        <w:jc w:val="both"/>
        <w:rPr>
          <w:smallCaps/>
          <w:sz w:val="20"/>
          <w:szCs w:val="20"/>
          <w:lang w:val="es-ES"/>
        </w:rPr>
      </w:pPr>
      <w:r w:rsidRPr="00093351">
        <w:rPr>
          <w:smallCaps/>
          <w:sz w:val="20"/>
          <w:szCs w:val="20"/>
          <w:lang w:val="es-ES"/>
        </w:rPr>
        <w:t xml:space="preserve"> </w:t>
      </w:r>
    </w:p>
    <w:p w14:paraId="6347D844" w14:textId="0CF3A8A8" w:rsidR="00093351" w:rsidRPr="00093351" w:rsidRDefault="00093351" w:rsidP="00332E88">
      <w:pPr>
        <w:pStyle w:val="Ttulo1"/>
        <w:numPr>
          <w:ilvl w:val="2"/>
          <w:numId w:val="1"/>
        </w:numPr>
        <w:spacing w:before="0" w:after="0"/>
        <w:jc w:val="both"/>
        <w:rPr>
          <w:smallCaps/>
          <w:sz w:val="20"/>
          <w:szCs w:val="20"/>
          <w:lang w:val="es-ES"/>
        </w:rPr>
      </w:pPr>
      <w:bookmarkStart w:id="254" w:name="_Toc24703545"/>
      <w:r w:rsidRPr="00093351">
        <w:rPr>
          <w:smallCaps/>
          <w:sz w:val="20"/>
          <w:szCs w:val="20"/>
          <w:lang w:val="es-ES"/>
        </w:rPr>
        <w:t>Otros</w:t>
      </w:r>
      <w:bookmarkEnd w:id="254"/>
    </w:p>
    <w:p w14:paraId="11A144C6" w14:textId="7E204D65" w:rsidR="00A63F49" w:rsidRDefault="00A63F49" w:rsidP="00A63F49">
      <w:pPr>
        <w:pStyle w:val="Ttulo1"/>
        <w:spacing w:before="0" w:after="0"/>
        <w:ind w:left="540"/>
        <w:jc w:val="both"/>
        <w:rPr>
          <w:bCs w:val="0"/>
          <w:color w:val="000000"/>
          <w:sz w:val="22"/>
          <w:szCs w:val="22"/>
          <w:lang w:val="es-ES"/>
        </w:rPr>
      </w:pPr>
    </w:p>
    <w:p w14:paraId="3846129A" w14:textId="58BA6817" w:rsidR="005A6798" w:rsidRDefault="005A6798" w:rsidP="00224423">
      <w:pPr>
        <w:spacing w:after="0"/>
        <w:ind w:left="539"/>
        <w:rPr>
          <w:rFonts w:ascii="Arial" w:hAnsi="Arial" w:cs="Arial"/>
          <w:sz w:val="20"/>
          <w:szCs w:val="20"/>
          <w:lang w:val="es-ES_tradnl"/>
        </w:rPr>
      </w:pPr>
      <w:r>
        <w:rPr>
          <w:rFonts w:ascii="Arial" w:hAnsi="Arial" w:cs="Arial"/>
          <w:sz w:val="20"/>
          <w:szCs w:val="20"/>
          <w:lang w:val="es-ES_tradnl"/>
        </w:rPr>
        <w:t xml:space="preserve">De considerarlo necesario el Oferente podrá incluir en Anexos información complementaria que sirva de respaldo a su propuesta. </w:t>
      </w:r>
    </w:p>
    <w:p w14:paraId="02382AE7" w14:textId="4E188752" w:rsidR="00224423" w:rsidRDefault="00224423" w:rsidP="00224423">
      <w:pPr>
        <w:spacing w:after="0"/>
        <w:ind w:left="539"/>
        <w:rPr>
          <w:lang w:val="es-ES"/>
        </w:rPr>
      </w:pPr>
    </w:p>
    <w:p w14:paraId="1E0C3B12" w14:textId="77777777" w:rsidR="005B149A" w:rsidRPr="005A6798" w:rsidRDefault="005B149A" w:rsidP="00224423">
      <w:pPr>
        <w:spacing w:after="0"/>
        <w:ind w:left="539"/>
        <w:rPr>
          <w:lang w:val="es-ES"/>
        </w:rPr>
      </w:pPr>
    </w:p>
    <w:p w14:paraId="670FB821" w14:textId="6A25EF3F" w:rsidR="00440811" w:rsidRDefault="00440811" w:rsidP="00224423">
      <w:pPr>
        <w:pStyle w:val="Ttulo1"/>
        <w:numPr>
          <w:ilvl w:val="0"/>
          <w:numId w:val="1"/>
        </w:numPr>
        <w:spacing w:before="0" w:after="0"/>
        <w:ind w:left="539" w:hanging="540"/>
        <w:jc w:val="both"/>
        <w:rPr>
          <w:bCs w:val="0"/>
          <w:color w:val="000000"/>
          <w:sz w:val="22"/>
          <w:szCs w:val="22"/>
          <w:lang w:val="es-ES"/>
        </w:rPr>
      </w:pPr>
      <w:bookmarkStart w:id="255" w:name="_Toc24703546"/>
      <w:r>
        <w:rPr>
          <w:bCs w:val="0"/>
          <w:color w:val="000000"/>
          <w:sz w:val="22"/>
          <w:szCs w:val="22"/>
          <w:lang w:val="es-ES"/>
        </w:rPr>
        <w:lastRenderedPageBreak/>
        <w:t>F</w:t>
      </w:r>
      <w:r w:rsidR="006A4870">
        <w:rPr>
          <w:bCs w:val="0"/>
          <w:color w:val="000000"/>
          <w:sz w:val="22"/>
          <w:szCs w:val="22"/>
          <w:lang w:val="es-ES"/>
        </w:rPr>
        <w:t>ORMULARIOS</w:t>
      </w:r>
      <w:bookmarkEnd w:id="255"/>
      <w:r w:rsidR="006A4870">
        <w:rPr>
          <w:bCs w:val="0"/>
          <w:color w:val="000000"/>
          <w:sz w:val="22"/>
          <w:szCs w:val="22"/>
          <w:lang w:val="es-ES"/>
        </w:rPr>
        <w:t xml:space="preserve"> </w:t>
      </w:r>
    </w:p>
    <w:p w14:paraId="025EB06D" w14:textId="77777777" w:rsidR="00A63F49" w:rsidRPr="00A63F49" w:rsidRDefault="00A63F49" w:rsidP="00A63F49">
      <w:pPr>
        <w:pStyle w:val="Ttulo1"/>
        <w:spacing w:before="0" w:after="0"/>
        <w:ind w:left="360"/>
        <w:jc w:val="both"/>
        <w:rPr>
          <w:bCs w:val="0"/>
          <w:color w:val="000000"/>
          <w:sz w:val="22"/>
          <w:szCs w:val="22"/>
          <w:lang w:val="es-ES"/>
        </w:rPr>
      </w:pPr>
      <w:bookmarkStart w:id="256" w:name="_Toc23178787"/>
      <w:bookmarkStart w:id="257" w:name="_Toc23179050"/>
    </w:p>
    <w:p w14:paraId="46D29B5A" w14:textId="085E7F8A" w:rsidR="00F40A30" w:rsidRDefault="00440811" w:rsidP="00153ED0">
      <w:pPr>
        <w:pStyle w:val="Ttulo1"/>
        <w:numPr>
          <w:ilvl w:val="1"/>
          <w:numId w:val="51"/>
        </w:numPr>
        <w:spacing w:before="0" w:after="0"/>
        <w:jc w:val="both"/>
        <w:rPr>
          <w:smallCaps/>
          <w:sz w:val="20"/>
          <w:szCs w:val="20"/>
          <w:lang w:val="es-ES"/>
        </w:rPr>
      </w:pPr>
      <w:bookmarkStart w:id="258" w:name="_Toc24703547"/>
      <w:r w:rsidRPr="00440811">
        <w:rPr>
          <w:smallCaps/>
          <w:sz w:val="20"/>
          <w:szCs w:val="20"/>
          <w:lang w:val="es-ES"/>
        </w:rPr>
        <w:t>COMPROMISO DE CONFIDENCIALIDAD</w:t>
      </w:r>
      <w:bookmarkEnd w:id="256"/>
      <w:bookmarkEnd w:id="257"/>
      <w:bookmarkEnd w:id="258"/>
    </w:p>
    <w:p w14:paraId="5D558710" w14:textId="77777777" w:rsidR="00F40A30" w:rsidRDefault="00F40A30" w:rsidP="00440811">
      <w:pPr>
        <w:pStyle w:val="Textoindependiente"/>
        <w:spacing w:after="200" w:line="240" w:lineRule="auto"/>
        <w:ind w:right="99"/>
        <w:contextualSpacing/>
        <w:jc w:val="both"/>
        <w:rPr>
          <w:rFonts w:ascii="Arial" w:hAnsi="Arial" w:cs="Arial"/>
        </w:rPr>
      </w:pPr>
    </w:p>
    <w:p w14:paraId="670FB823" w14:textId="01DB83A2" w:rsidR="00440811" w:rsidRDefault="00440811" w:rsidP="00440811">
      <w:pPr>
        <w:pStyle w:val="Textoindependiente"/>
        <w:spacing w:after="200" w:line="240" w:lineRule="auto"/>
        <w:ind w:right="99"/>
        <w:contextualSpacing/>
        <w:jc w:val="both"/>
        <w:rPr>
          <w:rFonts w:ascii="Arial" w:hAnsi="Arial" w:cs="Arial"/>
        </w:rPr>
      </w:pPr>
      <w:r>
        <w:rPr>
          <w:rFonts w:ascii="Arial" w:hAnsi="Arial" w:cs="Arial"/>
        </w:rPr>
        <w:t>U</w:t>
      </w:r>
      <w:r w:rsidRPr="00783815">
        <w:rPr>
          <w:rFonts w:ascii="Arial" w:hAnsi="Arial" w:cs="Arial"/>
        </w:rPr>
        <w:t>n representante d</w:t>
      </w:r>
      <w:r>
        <w:rPr>
          <w:rFonts w:ascii="Arial" w:hAnsi="Arial" w:cs="Arial"/>
        </w:rPr>
        <w:t xml:space="preserve">e la firma </w:t>
      </w:r>
      <w:r w:rsidR="00344E62">
        <w:rPr>
          <w:rFonts w:ascii="Arial" w:hAnsi="Arial" w:cs="Arial"/>
        </w:rPr>
        <w:t>consultora</w:t>
      </w:r>
      <w:r w:rsidR="00344E62" w:rsidRPr="00783815">
        <w:rPr>
          <w:rFonts w:ascii="Arial" w:hAnsi="Arial" w:cs="Arial"/>
        </w:rPr>
        <w:t xml:space="preserve"> </w:t>
      </w:r>
      <w:r w:rsidRPr="00783815">
        <w:rPr>
          <w:rFonts w:ascii="Arial" w:hAnsi="Arial" w:cs="Arial"/>
        </w:rPr>
        <w:t>debidamente autorizado,</w:t>
      </w:r>
      <w:r w:rsidRPr="005D4F85">
        <w:rPr>
          <w:rFonts w:ascii="Arial" w:hAnsi="Arial" w:cs="Arial"/>
        </w:rPr>
        <w:t xml:space="preserve"> con el fin de asegurar la debida protección y conservación de información confidencial y privilegiada puesta </w:t>
      </w:r>
      <w:r w:rsidR="007C506E" w:rsidRPr="005D4F85">
        <w:rPr>
          <w:rFonts w:ascii="Arial" w:hAnsi="Arial" w:cs="Arial"/>
        </w:rPr>
        <w:t>a disposición</w:t>
      </w:r>
      <w:r w:rsidRPr="005D4F85">
        <w:rPr>
          <w:rFonts w:ascii="Arial" w:hAnsi="Arial" w:cs="Arial"/>
        </w:rPr>
        <w:t xml:space="preserve"> por la Corporación Andina de Fomento (CAF), conviene en suscribir el presente </w:t>
      </w:r>
      <w:r w:rsidRPr="00092799">
        <w:rPr>
          <w:rFonts w:ascii="Arial" w:hAnsi="Arial" w:cs="Arial"/>
          <w:b/>
          <w:color w:val="000000"/>
          <w:lang w:val="es-ES" w:eastAsia="es-ES"/>
        </w:rPr>
        <w:t>COMPROMISO DE CONFIDENCIALIDAD</w:t>
      </w:r>
      <w:r w:rsidRPr="005D4F85">
        <w:rPr>
          <w:rFonts w:ascii="Arial" w:hAnsi="Arial" w:cs="Arial"/>
        </w:rPr>
        <w:t>, en adelante denominado el “Compromiso”, en los términos siguientes:</w:t>
      </w:r>
    </w:p>
    <w:p w14:paraId="670FB824" w14:textId="77777777" w:rsidR="00440811" w:rsidRDefault="00440811" w:rsidP="00440811">
      <w:pPr>
        <w:pStyle w:val="Textoindependiente"/>
        <w:spacing w:after="200" w:line="240" w:lineRule="auto"/>
        <w:ind w:right="99"/>
        <w:contextualSpacing/>
        <w:jc w:val="both"/>
        <w:rPr>
          <w:rFonts w:ascii="Arial" w:hAnsi="Arial" w:cs="Arial"/>
        </w:rPr>
      </w:pPr>
    </w:p>
    <w:p w14:paraId="670FB825" w14:textId="2F07A3B2" w:rsidR="00440811" w:rsidRDefault="00440811" w:rsidP="00440811">
      <w:pPr>
        <w:pStyle w:val="Textoindependiente"/>
        <w:spacing w:after="200" w:line="240" w:lineRule="auto"/>
        <w:ind w:right="99"/>
        <w:contextualSpacing/>
        <w:jc w:val="both"/>
        <w:rPr>
          <w:rFonts w:ascii="Arial" w:hAnsi="Arial" w:cs="Arial"/>
        </w:rPr>
      </w:pPr>
      <w:r w:rsidRPr="005D4F85">
        <w:rPr>
          <w:rFonts w:ascii="Arial" w:hAnsi="Arial" w:cs="Arial"/>
        </w:rPr>
        <w:t xml:space="preserve">A los efectos del presente Compromiso, “Información Confidencial” significa cualquier información relativa a CAF puesta directa o indirectamente a disposición </w:t>
      </w:r>
      <w:r w:rsidRPr="00783815">
        <w:rPr>
          <w:rFonts w:ascii="Arial" w:hAnsi="Arial" w:cs="Arial"/>
        </w:rPr>
        <w:t>d</w:t>
      </w:r>
      <w:r>
        <w:rPr>
          <w:rFonts w:ascii="Arial" w:hAnsi="Arial" w:cs="Arial"/>
        </w:rPr>
        <w:t xml:space="preserve">e la firma </w:t>
      </w:r>
      <w:r w:rsidR="00E01A6E">
        <w:rPr>
          <w:rFonts w:ascii="Arial" w:hAnsi="Arial" w:cs="Arial"/>
        </w:rPr>
        <w:t>consultora</w:t>
      </w:r>
      <w:r w:rsidR="00E01A6E" w:rsidRPr="00783815">
        <w:rPr>
          <w:rFonts w:ascii="Arial" w:hAnsi="Arial" w:cs="Arial"/>
        </w:rPr>
        <w:t xml:space="preserve"> </w:t>
      </w:r>
      <w:r w:rsidRPr="005D4F85">
        <w:rPr>
          <w:rFonts w:ascii="Arial" w:hAnsi="Arial" w:cs="Arial"/>
        </w:rPr>
        <w:t xml:space="preserve">por CAF, sea en forma verbal, escrita, </w:t>
      </w:r>
      <w:r w:rsidR="007C506E" w:rsidRPr="005D4F85">
        <w:rPr>
          <w:rFonts w:ascii="Arial" w:hAnsi="Arial" w:cs="Arial"/>
        </w:rPr>
        <w:t>gráfica o</w:t>
      </w:r>
      <w:r w:rsidRPr="005D4F85">
        <w:rPr>
          <w:rFonts w:ascii="Arial" w:hAnsi="Arial" w:cs="Arial"/>
        </w:rPr>
        <w:t xml:space="preserve"> electrónica. En particular, </w:t>
      </w:r>
      <w:smartTag w:uri="urn:schemas-microsoft-com:office:smarttags" w:element="PersonName">
        <w:smartTagPr>
          <w:attr w:name="ProductID" w:val="la “Información Confidencial"/>
        </w:smartTagPr>
        <w:r w:rsidRPr="005D4F85">
          <w:rPr>
            <w:rFonts w:ascii="Arial" w:hAnsi="Arial" w:cs="Arial"/>
          </w:rPr>
          <w:t>la “Información Confidencial</w:t>
        </w:r>
      </w:smartTag>
      <w:r w:rsidRPr="005D4F85">
        <w:rPr>
          <w:rFonts w:ascii="Arial" w:hAnsi="Arial" w:cs="Arial"/>
        </w:rPr>
        <w:t>” incluirá cualquier información, proceso, técnica, algoritmo, programa de software (incluyendo código de fuente), diseño, dibujo, fórmula o datos de prueba o en producción relacionados con cualquier proyecto de investigación, trabajo en curso, creación, ingeniería, elaboración, mercadeo, servicios, financiamiento o asunto del personal relacionado con CAF, sus productos actuales o futuros, ventas, proveedores, clientes, empleados, inversio</w:t>
      </w:r>
      <w:r>
        <w:rPr>
          <w:rFonts w:ascii="Arial" w:hAnsi="Arial" w:cs="Arial"/>
        </w:rPr>
        <w:t>nistas o negocios, entre otras.</w:t>
      </w:r>
    </w:p>
    <w:p w14:paraId="670FB826" w14:textId="77777777" w:rsidR="00440811" w:rsidRDefault="00440811" w:rsidP="00B861AD">
      <w:pPr>
        <w:numPr>
          <w:ilvl w:val="0"/>
          <w:numId w:val="9"/>
        </w:numPr>
        <w:tabs>
          <w:tab w:val="clear" w:pos="1080"/>
          <w:tab w:val="num" w:pos="426"/>
        </w:tabs>
        <w:spacing w:line="240" w:lineRule="auto"/>
        <w:ind w:left="426" w:right="99" w:hanging="426"/>
        <w:contextualSpacing/>
        <w:jc w:val="both"/>
        <w:rPr>
          <w:rFonts w:ascii="Arial" w:hAnsi="Arial" w:cs="Arial"/>
          <w:sz w:val="20"/>
          <w:szCs w:val="20"/>
        </w:rPr>
      </w:pPr>
      <w:r w:rsidRPr="005D4F85">
        <w:rPr>
          <w:rFonts w:ascii="Arial" w:hAnsi="Arial" w:cs="Arial"/>
          <w:sz w:val="20"/>
          <w:szCs w:val="20"/>
        </w:rPr>
        <w:t xml:space="preserve">El término “Información Confidencial” no incluirá información sobre la que </w:t>
      </w:r>
      <w:r w:rsidR="00E01A6E">
        <w:rPr>
          <w:rFonts w:ascii="Arial" w:hAnsi="Arial" w:cs="Arial"/>
          <w:sz w:val="20"/>
          <w:szCs w:val="20"/>
        </w:rPr>
        <w:t>la firma consultora</w:t>
      </w:r>
      <w:r w:rsidRPr="00783815">
        <w:rPr>
          <w:rFonts w:ascii="Arial" w:hAnsi="Arial" w:cs="Arial"/>
          <w:sz w:val="20"/>
          <w:szCs w:val="20"/>
        </w:rPr>
        <w:t xml:space="preserve"> </w:t>
      </w:r>
      <w:r w:rsidRPr="005D4F85">
        <w:rPr>
          <w:rFonts w:ascii="Arial" w:hAnsi="Arial" w:cs="Arial"/>
          <w:sz w:val="20"/>
          <w:szCs w:val="20"/>
        </w:rPr>
        <w:t xml:space="preserve">razonablemente pudiera demostrar: a) que actualmente o a partir de la fecha de este compromiso sea conocida o esté disponible en forma pública, sin que medie ningún acto u omisión por parte </w:t>
      </w:r>
      <w:r w:rsidRPr="00783815">
        <w:rPr>
          <w:rFonts w:ascii="Arial" w:hAnsi="Arial" w:cs="Arial"/>
          <w:sz w:val="20"/>
          <w:szCs w:val="20"/>
        </w:rPr>
        <w:t>d</w:t>
      </w:r>
      <w:r>
        <w:rPr>
          <w:rFonts w:ascii="Arial" w:hAnsi="Arial" w:cs="Arial"/>
          <w:sz w:val="20"/>
          <w:szCs w:val="20"/>
        </w:rPr>
        <w:t xml:space="preserve">e </w:t>
      </w:r>
      <w:r w:rsidR="00E01A6E">
        <w:rPr>
          <w:rFonts w:ascii="Arial" w:hAnsi="Arial" w:cs="Arial"/>
          <w:sz w:val="20"/>
          <w:szCs w:val="20"/>
        </w:rPr>
        <w:t>la firma consultora</w:t>
      </w:r>
      <w:r w:rsidRPr="005D4F85">
        <w:rPr>
          <w:rFonts w:ascii="Arial" w:hAnsi="Arial" w:cs="Arial"/>
          <w:sz w:val="20"/>
          <w:szCs w:val="20"/>
        </w:rPr>
        <w:t xml:space="preserve">; b) es conocida por </w:t>
      </w:r>
      <w:r w:rsidR="00E01A6E">
        <w:rPr>
          <w:rFonts w:ascii="Arial" w:hAnsi="Arial" w:cs="Arial"/>
          <w:sz w:val="20"/>
          <w:szCs w:val="20"/>
        </w:rPr>
        <w:t>la firma consultora</w:t>
      </w:r>
      <w:r w:rsidRPr="00783815">
        <w:rPr>
          <w:rFonts w:ascii="Arial" w:hAnsi="Arial" w:cs="Arial"/>
          <w:sz w:val="20"/>
          <w:szCs w:val="20"/>
        </w:rPr>
        <w:t xml:space="preserve"> </w:t>
      </w:r>
      <w:r w:rsidRPr="005D4F85">
        <w:rPr>
          <w:rFonts w:ascii="Arial" w:hAnsi="Arial" w:cs="Arial"/>
          <w:sz w:val="20"/>
          <w:szCs w:val="20"/>
        </w:rPr>
        <w:t xml:space="preserve">al momento de recibir tal información; c) que a partir de la fecha de este Compromiso ha sido proporcionada a </w:t>
      </w:r>
      <w:r w:rsidR="00E01A6E">
        <w:rPr>
          <w:rFonts w:ascii="Arial" w:hAnsi="Arial" w:cs="Arial"/>
          <w:sz w:val="20"/>
          <w:szCs w:val="20"/>
        </w:rPr>
        <w:t>la firma consultora</w:t>
      </w:r>
      <w:r w:rsidR="00E01A6E" w:rsidRPr="00783815">
        <w:rPr>
          <w:rFonts w:ascii="Arial" w:hAnsi="Arial" w:cs="Arial"/>
          <w:sz w:val="20"/>
          <w:szCs w:val="20"/>
        </w:rPr>
        <w:t xml:space="preserve"> </w:t>
      </w:r>
      <w:r w:rsidRPr="005D4F85">
        <w:rPr>
          <w:rFonts w:ascii="Arial" w:hAnsi="Arial" w:cs="Arial"/>
          <w:sz w:val="20"/>
          <w:szCs w:val="20"/>
        </w:rPr>
        <w:t xml:space="preserve">por una tercera persona en forma legal y sin restricción sobre su divulgación; d) que esté sujeta a un permiso escrito de divulgación suministrado por CAF; o e) que ha sido generada independientemente por </w:t>
      </w:r>
      <w:r w:rsidR="00E01A6E">
        <w:rPr>
          <w:rFonts w:ascii="Arial" w:hAnsi="Arial" w:cs="Arial"/>
          <w:sz w:val="20"/>
          <w:szCs w:val="20"/>
        </w:rPr>
        <w:t>la firma consultora</w:t>
      </w:r>
      <w:r w:rsidR="00E01A6E" w:rsidRPr="00783815">
        <w:rPr>
          <w:rFonts w:ascii="Arial" w:hAnsi="Arial" w:cs="Arial"/>
          <w:sz w:val="20"/>
          <w:szCs w:val="20"/>
        </w:rPr>
        <w:t xml:space="preserve"> </w:t>
      </w:r>
      <w:r w:rsidRPr="005D4F85">
        <w:rPr>
          <w:rFonts w:ascii="Arial" w:hAnsi="Arial" w:cs="Arial"/>
          <w:sz w:val="20"/>
          <w:szCs w:val="20"/>
        </w:rPr>
        <w:t xml:space="preserve">sin hacer uso de </w:t>
      </w:r>
      <w:smartTag w:uri="urn:schemas-microsoft-com:office:smarttags" w:element="PersonName">
        <w:smartTagPr>
          <w:attr w:name="ProductID" w:val="la “Información Confidencial"/>
        </w:smartTagPr>
        <w:r w:rsidRPr="005D4F85">
          <w:rPr>
            <w:rFonts w:ascii="Arial" w:hAnsi="Arial" w:cs="Arial"/>
            <w:sz w:val="20"/>
            <w:szCs w:val="20"/>
          </w:rPr>
          <w:t>la “Información Confidencial</w:t>
        </w:r>
      </w:smartTag>
      <w:r w:rsidRPr="005D4F85">
        <w:rPr>
          <w:rFonts w:ascii="Arial" w:hAnsi="Arial" w:cs="Arial"/>
          <w:sz w:val="20"/>
          <w:szCs w:val="20"/>
        </w:rPr>
        <w:t>”.</w:t>
      </w:r>
    </w:p>
    <w:p w14:paraId="670FB827" w14:textId="77777777" w:rsidR="00907071" w:rsidRDefault="00907071" w:rsidP="00907071">
      <w:pPr>
        <w:spacing w:line="240" w:lineRule="auto"/>
        <w:ind w:left="426" w:right="99"/>
        <w:contextualSpacing/>
        <w:jc w:val="both"/>
        <w:rPr>
          <w:rFonts w:ascii="Arial" w:hAnsi="Arial" w:cs="Arial"/>
          <w:sz w:val="20"/>
          <w:szCs w:val="20"/>
        </w:rPr>
      </w:pPr>
    </w:p>
    <w:p w14:paraId="670FB828" w14:textId="77777777" w:rsidR="00440811" w:rsidRDefault="00E01A6E" w:rsidP="00B861AD">
      <w:pPr>
        <w:numPr>
          <w:ilvl w:val="0"/>
          <w:numId w:val="9"/>
        </w:numPr>
        <w:tabs>
          <w:tab w:val="clear" w:pos="1080"/>
          <w:tab w:val="num" w:pos="426"/>
        </w:tabs>
        <w:spacing w:line="240" w:lineRule="auto"/>
        <w:ind w:left="426" w:right="99" w:hanging="426"/>
        <w:contextualSpacing/>
        <w:jc w:val="both"/>
        <w:rPr>
          <w:rFonts w:ascii="Arial" w:hAnsi="Arial" w:cs="Arial"/>
          <w:sz w:val="20"/>
          <w:szCs w:val="20"/>
        </w:rPr>
      </w:pPr>
      <w:r>
        <w:rPr>
          <w:rFonts w:ascii="Arial" w:hAnsi="Arial" w:cs="Arial"/>
          <w:sz w:val="20"/>
          <w:szCs w:val="20"/>
        </w:rPr>
        <w:t>La firma consultora</w:t>
      </w:r>
      <w:r w:rsidRPr="00783815">
        <w:rPr>
          <w:rFonts w:ascii="Arial" w:hAnsi="Arial" w:cs="Arial"/>
          <w:sz w:val="20"/>
          <w:szCs w:val="20"/>
        </w:rPr>
        <w:t xml:space="preserve"> </w:t>
      </w:r>
      <w:r w:rsidR="00440811" w:rsidRPr="005D4F85">
        <w:rPr>
          <w:rFonts w:ascii="Arial" w:hAnsi="Arial" w:cs="Arial"/>
          <w:sz w:val="20"/>
          <w:szCs w:val="20"/>
        </w:rPr>
        <w:t xml:space="preserve">se compromete a mantener la reserva de </w:t>
      </w:r>
      <w:smartTag w:uri="urn:schemas-microsoft-com:office:smarttags" w:element="PersonName">
        <w:smartTagPr>
          <w:attr w:name="ProductID" w:val="la “Información Confidencial"/>
        </w:smartTagPr>
        <w:r w:rsidR="00440811" w:rsidRPr="005D4F85">
          <w:rPr>
            <w:rFonts w:ascii="Arial" w:hAnsi="Arial" w:cs="Arial"/>
            <w:sz w:val="20"/>
            <w:szCs w:val="20"/>
          </w:rPr>
          <w:t>la “Información Confidencial</w:t>
        </w:r>
      </w:smartTag>
      <w:r w:rsidR="00440811" w:rsidRPr="005D4F85">
        <w:rPr>
          <w:rFonts w:ascii="Arial" w:hAnsi="Arial" w:cs="Arial"/>
          <w:sz w:val="20"/>
          <w:szCs w:val="20"/>
        </w:rPr>
        <w:t xml:space="preserve">” y, salvo que CAF lo autorice expresamente por escrito, a no divulgar </w:t>
      </w:r>
      <w:smartTag w:uri="urn:schemas-microsoft-com:office:smarttags" w:element="PersonName">
        <w:smartTagPr>
          <w:attr w:name="ProductID" w:val="la “Información Confidencial"/>
        </w:smartTagPr>
        <w:r w:rsidR="00440811" w:rsidRPr="005D4F85">
          <w:rPr>
            <w:rFonts w:ascii="Arial" w:hAnsi="Arial" w:cs="Arial"/>
            <w:sz w:val="20"/>
            <w:szCs w:val="20"/>
          </w:rPr>
          <w:t>la “Información Confidencial</w:t>
        </w:r>
      </w:smartTag>
      <w:r w:rsidR="00440811" w:rsidRPr="005D4F85">
        <w:rPr>
          <w:rFonts w:ascii="Arial" w:hAnsi="Arial" w:cs="Arial"/>
          <w:sz w:val="20"/>
          <w:szCs w:val="20"/>
        </w:rPr>
        <w:t xml:space="preserve">” a una tercera persona. </w:t>
      </w:r>
      <w:r>
        <w:rPr>
          <w:rFonts w:ascii="Arial" w:hAnsi="Arial" w:cs="Arial"/>
          <w:sz w:val="20"/>
          <w:szCs w:val="20"/>
        </w:rPr>
        <w:t>La firma consultora</w:t>
      </w:r>
      <w:r w:rsidRPr="00783815">
        <w:rPr>
          <w:rFonts w:ascii="Arial" w:hAnsi="Arial" w:cs="Arial"/>
          <w:sz w:val="20"/>
          <w:szCs w:val="20"/>
        </w:rPr>
        <w:t xml:space="preserve"> </w:t>
      </w:r>
      <w:r w:rsidR="00440811" w:rsidRPr="005D4F85">
        <w:rPr>
          <w:rFonts w:ascii="Arial" w:hAnsi="Arial" w:cs="Arial"/>
          <w:sz w:val="20"/>
          <w:szCs w:val="20"/>
        </w:rPr>
        <w:t xml:space="preserve">se compromete expresamente a mantener la confidencialidad sobre la existencia de este Compromiso y sobre las conversaciones o negociaciones que mantenga con CAF. </w:t>
      </w:r>
    </w:p>
    <w:p w14:paraId="670FB829" w14:textId="77777777" w:rsidR="00907071" w:rsidRDefault="00907071" w:rsidP="00907071">
      <w:pPr>
        <w:spacing w:line="240" w:lineRule="auto"/>
        <w:ind w:right="99"/>
        <w:contextualSpacing/>
        <w:jc w:val="both"/>
        <w:rPr>
          <w:rFonts w:ascii="Arial" w:hAnsi="Arial" w:cs="Arial"/>
          <w:sz w:val="20"/>
          <w:szCs w:val="20"/>
        </w:rPr>
      </w:pPr>
    </w:p>
    <w:p w14:paraId="670FB82A" w14:textId="0162CA4F" w:rsidR="00440811" w:rsidRDefault="00E01A6E" w:rsidP="00B861AD">
      <w:pPr>
        <w:numPr>
          <w:ilvl w:val="0"/>
          <w:numId w:val="9"/>
        </w:numPr>
        <w:tabs>
          <w:tab w:val="clear" w:pos="1080"/>
          <w:tab w:val="num" w:pos="426"/>
        </w:tabs>
        <w:spacing w:line="240" w:lineRule="auto"/>
        <w:ind w:left="426" w:right="99" w:hanging="426"/>
        <w:contextualSpacing/>
        <w:jc w:val="both"/>
        <w:rPr>
          <w:rFonts w:ascii="Arial" w:hAnsi="Arial" w:cs="Arial"/>
          <w:sz w:val="20"/>
          <w:szCs w:val="20"/>
        </w:rPr>
      </w:pPr>
      <w:r>
        <w:rPr>
          <w:rFonts w:ascii="Arial" w:hAnsi="Arial" w:cs="Arial"/>
          <w:sz w:val="20"/>
          <w:szCs w:val="20"/>
        </w:rPr>
        <w:t>La firma consultora</w:t>
      </w:r>
      <w:r w:rsidRPr="00783815">
        <w:rPr>
          <w:rFonts w:ascii="Arial" w:hAnsi="Arial" w:cs="Arial"/>
          <w:sz w:val="20"/>
          <w:szCs w:val="20"/>
        </w:rPr>
        <w:t xml:space="preserve"> </w:t>
      </w:r>
      <w:r w:rsidR="00440811" w:rsidRPr="005D4F85">
        <w:rPr>
          <w:rFonts w:ascii="Arial" w:hAnsi="Arial" w:cs="Arial"/>
          <w:sz w:val="20"/>
          <w:szCs w:val="20"/>
        </w:rPr>
        <w:t xml:space="preserve">se obliga incondicional e irrevocablemente a considerar y tratar toda la información como confidencial y en consecuencia no revelarla a terceros, y a protegerla de la misma manera en que protegería su propia información confidencial y a no usarla para su beneficio o de terceros. </w:t>
      </w:r>
      <w:r>
        <w:rPr>
          <w:rFonts w:ascii="Arial" w:hAnsi="Arial" w:cs="Arial"/>
          <w:sz w:val="20"/>
          <w:szCs w:val="20"/>
        </w:rPr>
        <w:t>La firma consultora</w:t>
      </w:r>
      <w:r w:rsidRPr="00783815">
        <w:rPr>
          <w:rFonts w:ascii="Arial" w:hAnsi="Arial" w:cs="Arial"/>
          <w:sz w:val="20"/>
          <w:szCs w:val="20"/>
        </w:rPr>
        <w:t xml:space="preserve"> </w:t>
      </w:r>
      <w:r w:rsidR="00440811" w:rsidRPr="005D4F85">
        <w:rPr>
          <w:rFonts w:ascii="Arial" w:hAnsi="Arial" w:cs="Arial"/>
          <w:sz w:val="20"/>
          <w:szCs w:val="20"/>
        </w:rPr>
        <w:t xml:space="preserve">no usará </w:t>
      </w:r>
      <w:smartTag w:uri="urn:schemas-microsoft-com:office:smarttags" w:element="PersonName">
        <w:smartTagPr>
          <w:attr w:name="ProductID" w:val="la “Información Confidencial"/>
        </w:smartTagPr>
        <w:r w:rsidR="00440811" w:rsidRPr="005D4F85">
          <w:rPr>
            <w:rFonts w:ascii="Arial" w:hAnsi="Arial" w:cs="Arial"/>
            <w:sz w:val="20"/>
            <w:szCs w:val="20"/>
          </w:rPr>
          <w:t>la “Información Confidencial</w:t>
        </w:r>
      </w:smartTag>
      <w:r w:rsidR="00440811" w:rsidRPr="005D4F85">
        <w:rPr>
          <w:rFonts w:ascii="Arial" w:hAnsi="Arial" w:cs="Arial"/>
          <w:sz w:val="20"/>
          <w:szCs w:val="20"/>
        </w:rPr>
        <w:t xml:space="preserve">” para ningún otro fin ni en otra forma que pudiera violar cualquier ley o reglamento. Nada en el presente Compromiso concede a </w:t>
      </w:r>
      <w:r>
        <w:rPr>
          <w:rFonts w:ascii="Arial" w:hAnsi="Arial" w:cs="Arial"/>
          <w:sz w:val="20"/>
          <w:szCs w:val="20"/>
        </w:rPr>
        <w:t>la firma consultora</w:t>
      </w:r>
      <w:r w:rsidRPr="00783815">
        <w:rPr>
          <w:rFonts w:ascii="Arial" w:hAnsi="Arial" w:cs="Arial"/>
          <w:sz w:val="20"/>
          <w:szCs w:val="20"/>
        </w:rPr>
        <w:t xml:space="preserve"> </w:t>
      </w:r>
      <w:r w:rsidR="00440811" w:rsidRPr="005D4F85">
        <w:rPr>
          <w:rFonts w:ascii="Arial" w:hAnsi="Arial" w:cs="Arial"/>
          <w:sz w:val="20"/>
          <w:szCs w:val="20"/>
        </w:rPr>
        <w:t xml:space="preserve">el derecho a retener, distribuir o comercializar </w:t>
      </w:r>
      <w:smartTag w:uri="urn:schemas-microsoft-com:office:smarttags" w:element="PersonName">
        <w:smartTagPr>
          <w:attr w:name="ProductID" w:val="la “Información Confidencial"/>
        </w:smartTagPr>
        <w:r w:rsidR="00440811" w:rsidRPr="005D4F85">
          <w:rPr>
            <w:rFonts w:ascii="Arial" w:hAnsi="Arial" w:cs="Arial"/>
            <w:sz w:val="20"/>
            <w:szCs w:val="20"/>
          </w:rPr>
          <w:t>la “Información Confidencial</w:t>
        </w:r>
      </w:smartTag>
      <w:r w:rsidR="00440811" w:rsidRPr="005D4F85">
        <w:rPr>
          <w:rFonts w:ascii="Arial" w:hAnsi="Arial" w:cs="Arial"/>
          <w:sz w:val="20"/>
          <w:szCs w:val="20"/>
        </w:rPr>
        <w:t xml:space="preserve">”. </w:t>
      </w:r>
      <w:r>
        <w:rPr>
          <w:rFonts w:ascii="Arial" w:hAnsi="Arial" w:cs="Arial"/>
          <w:sz w:val="20"/>
          <w:szCs w:val="20"/>
        </w:rPr>
        <w:t>La firma consultora</w:t>
      </w:r>
      <w:r w:rsidR="00440811" w:rsidRPr="00783815">
        <w:rPr>
          <w:rFonts w:ascii="Arial" w:hAnsi="Arial" w:cs="Arial"/>
          <w:sz w:val="20"/>
          <w:szCs w:val="20"/>
        </w:rPr>
        <w:t xml:space="preserve"> </w:t>
      </w:r>
      <w:r w:rsidR="00440811" w:rsidRPr="005D4F85">
        <w:rPr>
          <w:rFonts w:ascii="Arial" w:hAnsi="Arial" w:cs="Arial"/>
          <w:sz w:val="20"/>
          <w:szCs w:val="20"/>
        </w:rPr>
        <w:t xml:space="preserve">se compromete a no tratar de obtener, directa o indirectamente, alguna referencia, nota o detalle sobre </w:t>
      </w:r>
      <w:smartTag w:uri="urn:schemas-microsoft-com:office:smarttags" w:element="PersonName">
        <w:smartTagPr>
          <w:attr w:name="ProductID" w:val="la “Información Confidencial"/>
        </w:smartTagPr>
        <w:r w:rsidR="00440811" w:rsidRPr="005D4F85">
          <w:rPr>
            <w:rFonts w:ascii="Arial" w:hAnsi="Arial" w:cs="Arial"/>
            <w:sz w:val="20"/>
            <w:szCs w:val="20"/>
          </w:rPr>
          <w:t>la “Información Confidencial</w:t>
        </w:r>
      </w:smartTag>
      <w:r w:rsidR="00440811" w:rsidRPr="005D4F85">
        <w:rPr>
          <w:rFonts w:ascii="Arial" w:hAnsi="Arial" w:cs="Arial"/>
          <w:sz w:val="20"/>
          <w:szCs w:val="20"/>
        </w:rPr>
        <w:t xml:space="preserve">” de una tercera persona que haya sido empleado o que haya prestado servicios o </w:t>
      </w:r>
      <w:r w:rsidR="007C506E" w:rsidRPr="005D4F85">
        <w:rPr>
          <w:rFonts w:ascii="Arial" w:hAnsi="Arial" w:cs="Arial"/>
          <w:sz w:val="20"/>
          <w:szCs w:val="20"/>
        </w:rPr>
        <w:t>recibida información</w:t>
      </w:r>
      <w:r w:rsidR="00440811" w:rsidRPr="005D4F85">
        <w:rPr>
          <w:rFonts w:ascii="Arial" w:hAnsi="Arial" w:cs="Arial"/>
          <w:sz w:val="20"/>
          <w:szCs w:val="20"/>
        </w:rPr>
        <w:t xml:space="preserve"> de CAF. Sin conceder algún derecho ni licencia, CAF acuerda que las anteriores restricciones no se aplicarán a aquella información que </w:t>
      </w:r>
      <w:r>
        <w:rPr>
          <w:rFonts w:ascii="Arial" w:hAnsi="Arial" w:cs="Arial"/>
          <w:sz w:val="20"/>
          <w:szCs w:val="20"/>
        </w:rPr>
        <w:t>la firma consultora</w:t>
      </w:r>
      <w:r w:rsidRPr="00783815">
        <w:rPr>
          <w:rFonts w:ascii="Arial" w:hAnsi="Arial" w:cs="Arial"/>
          <w:sz w:val="20"/>
          <w:szCs w:val="20"/>
        </w:rPr>
        <w:t xml:space="preserve"> </w:t>
      </w:r>
      <w:r w:rsidR="00440811" w:rsidRPr="005D4F85">
        <w:rPr>
          <w:rFonts w:ascii="Arial" w:hAnsi="Arial" w:cs="Arial"/>
          <w:sz w:val="20"/>
          <w:szCs w:val="20"/>
        </w:rPr>
        <w:t xml:space="preserve">pudiera razonablemente demostrar que: (1) sin que medie algún acto u omisión por parte </w:t>
      </w:r>
      <w:r w:rsidR="00440811" w:rsidRPr="00783815">
        <w:rPr>
          <w:rFonts w:ascii="Arial" w:hAnsi="Arial" w:cs="Arial"/>
          <w:sz w:val="20"/>
          <w:szCs w:val="20"/>
        </w:rPr>
        <w:t>d</w:t>
      </w:r>
      <w:r w:rsidR="00440811">
        <w:rPr>
          <w:rFonts w:ascii="Arial" w:hAnsi="Arial" w:cs="Arial"/>
          <w:sz w:val="20"/>
          <w:szCs w:val="20"/>
        </w:rPr>
        <w:t xml:space="preserve">e </w:t>
      </w:r>
      <w:r>
        <w:rPr>
          <w:rFonts w:ascii="Arial" w:hAnsi="Arial" w:cs="Arial"/>
          <w:sz w:val="20"/>
          <w:szCs w:val="20"/>
        </w:rPr>
        <w:t>la firma consultora</w:t>
      </w:r>
      <w:r w:rsidRPr="00783815">
        <w:rPr>
          <w:rFonts w:ascii="Arial" w:hAnsi="Arial" w:cs="Arial"/>
          <w:sz w:val="20"/>
          <w:szCs w:val="20"/>
        </w:rPr>
        <w:t xml:space="preserve"> </w:t>
      </w:r>
      <w:r w:rsidR="00440811" w:rsidRPr="005D4F85">
        <w:rPr>
          <w:rFonts w:ascii="Arial" w:hAnsi="Arial" w:cs="Arial"/>
          <w:sz w:val="20"/>
          <w:szCs w:val="20"/>
        </w:rPr>
        <w:t xml:space="preserve">o alguno de sus socios, agentes, consultores o empleados, esté disponible al público en general; ó (2) estuvo en su poder o conocimiento antes de su entrega por CAF a </w:t>
      </w:r>
      <w:r>
        <w:rPr>
          <w:rFonts w:ascii="Arial" w:hAnsi="Arial" w:cs="Arial"/>
          <w:sz w:val="20"/>
          <w:szCs w:val="20"/>
        </w:rPr>
        <w:t>la firma consultora</w:t>
      </w:r>
      <w:r w:rsidR="00440811" w:rsidRPr="005D4F85">
        <w:rPr>
          <w:rFonts w:ascii="Arial" w:hAnsi="Arial" w:cs="Arial"/>
          <w:sz w:val="20"/>
          <w:szCs w:val="20"/>
        </w:rPr>
        <w:t xml:space="preserve">; ó (3) le fue divulgada correctamente por una </w:t>
      </w:r>
      <w:r w:rsidR="00907071">
        <w:rPr>
          <w:rFonts w:ascii="Arial" w:hAnsi="Arial" w:cs="Arial"/>
          <w:sz w:val="20"/>
          <w:szCs w:val="20"/>
        </w:rPr>
        <w:t>tercera persona sin restricción.</w:t>
      </w:r>
      <w:r w:rsidR="00440811" w:rsidRPr="005D4F85">
        <w:rPr>
          <w:rFonts w:ascii="Arial" w:hAnsi="Arial" w:cs="Arial"/>
          <w:sz w:val="20"/>
          <w:szCs w:val="20"/>
        </w:rPr>
        <w:t xml:space="preserve"> </w:t>
      </w:r>
    </w:p>
    <w:p w14:paraId="670FB82B" w14:textId="77777777" w:rsidR="00907071" w:rsidRDefault="00907071" w:rsidP="00907071">
      <w:pPr>
        <w:spacing w:line="240" w:lineRule="auto"/>
        <w:ind w:right="99"/>
        <w:contextualSpacing/>
        <w:jc w:val="both"/>
        <w:rPr>
          <w:rFonts w:ascii="Arial" w:hAnsi="Arial" w:cs="Arial"/>
          <w:sz w:val="20"/>
          <w:szCs w:val="20"/>
        </w:rPr>
      </w:pPr>
    </w:p>
    <w:p w14:paraId="670FB82C" w14:textId="77777777" w:rsidR="00440811" w:rsidRDefault="00440811" w:rsidP="00B861AD">
      <w:pPr>
        <w:numPr>
          <w:ilvl w:val="0"/>
          <w:numId w:val="9"/>
        </w:numPr>
        <w:tabs>
          <w:tab w:val="clear" w:pos="1080"/>
          <w:tab w:val="num" w:pos="426"/>
        </w:tabs>
        <w:spacing w:line="240" w:lineRule="auto"/>
        <w:ind w:left="426" w:right="99" w:hanging="426"/>
        <w:contextualSpacing/>
        <w:jc w:val="both"/>
        <w:rPr>
          <w:rFonts w:ascii="Arial" w:hAnsi="Arial" w:cs="Arial"/>
          <w:sz w:val="20"/>
          <w:szCs w:val="20"/>
        </w:rPr>
      </w:pPr>
      <w:r w:rsidRPr="005D4F85">
        <w:rPr>
          <w:rFonts w:ascii="Arial" w:hAnsi="Arial" w:cs="Arial"/>
          <w:sz w:val="20"/>
          <w:szCs w:val="20"/>
        </w:rPr>
        <w:t xml:space="preserve">La “Información Confidencial” no deberá ser reproducida ni copiada en alguna forma que no fuera para el legítimo uso interno </w:t>
      </w:r>
      <w:r w:rsidRPr="00783815">
        <w:rPr>
          <w:rFonts w:ascii="Arial" w:hAnsi="Arial" w:cs="Arial"/>
          <w:sz w:val="20"/>
          <w:szCs w:val="20"/>
        </w:rPr>
        <w:t>d</w:t>
      </w:r>
      <w:r>
        <w:rPr>
          <w:rFonts w:ascii="Arial" w:hAnsi="Arial" w:cs="Arial"/>
          <w:sz w:val="20"/>
          <w:szCs w:val="20"/>
        </w:rPr>
        <w:t xml:space="preserve">e </w:t>
      </w:r>
      <w:r w:rsidR="00E01A6E">
        <w:rPr>
          <w:rFonts w:ascii="Arial" w:hAnsi="Arial" w:cs="Arial"/>
          <w:sz w:val="20"/>
          <w:szCs w:val="20"/>
        </w:rPr>
        <w:t>la firma consultora.</w:t>
      </w:r>
    </w:p>
    <w:p w14:paraId="670FB82D" w14:textId="77777777" w:rsidR="00907071" w:rsidRDefault="00907071" w:rsidP="00907071">
      <w:pPr>
        <w:spacing w:line="240" w:lineRule="auto"/>
        <w:ind w:right="99"/>
        <w:contextualSpacing/>
        <w:jc w:val="both"/>
        <w:rPr>
          <w:rFonts w:ascii="Arial" w:hAnsi="Arial" w:cs="Arial"/>
          <w:sz w:val="20"/>
          <w:szCs w:val="20"/>
        </w:rPr>
      </w:pPr>
    </w:p>
    <w:p w14:paraId="670FB82E" w14:textId="77777777" w:rsidR="00440811" w:rsidRDefault="00440811" w:rsidP="00B861AD">
      <w:pPr>
        <w:numPr>
          <w:ilvl w:val="0"/>
          <w:numId w:val="9"/>
        </w:numPr>
        <w:tabs>
          <w:tab w:val="clear" w:pos="1080"/>
          <w:tab w:val="num" w:pos="426"/>
        </w:tabs>
        <w:spacing w:line="240" w:lineRule="auto"/>
        <w:ind w:left="426" w:right="99" w:hanging="426"/>
        <w:contextualSpacing/>
        <w:jc w:val="both"/>
        <w:rPr>
          <w:rFonts w:ascii="Arial" w:hAnsi="Arial" w:cs="Arial"/>
          <w:sz w:val="20"/>
          <w:szCs w:val="20"/>
        </w:rPr>
      </w:pPr>
      <w:r w:rsidRPr="005D4F85">
        <w:rPr>
          <w:rFonts w:ascii="Arial" w:hAnsi="Arial" w:cs="Arial"/>
          <w:sz w:val="20"/>
          <w:szCs w:val="20"/>
        </w:rPr>
        <w:t xml:space="preserve">Toda </w:t>
      </w:r>
      <w:smartTag w:uri="urn:schemas-microsoft-com:office:smarttags" w:element="PersonName">
        <w:smartTagPr>
          <w:attr w:name="ProductID" w:val="la “Información Confidencial"/>
        </w:smartTagPr>
        <w:r w:rsidRPr="005D4F85">
          <w:rPr>
            <w:rFonts w:ascii="Arial" w:hAnsi="Arial" w:cs="Arial"/>
            <w:sz w:val="20"/>
            <w:szCs w:val="20"/>
          </w:rPr>
          <w:t>la “Información Confidencial</w:t>
        </w:r>
      </w:smartTag>
      <w:r w:rsidRPr="005D4F85">
        <w:rPr>
          <w:rFonts w:ascii="Arial" w:hAnsi="Arial" w:cs="Arial"/>
          <w:sz w:val="20"/>
          <w:szCs w:val="20"/>
        </w:rPr>
        <w:t xml:space="preserve">” (incluyendo pero no limitado a todas las copias de la misma) permanecerá siempre en propiedad de CAF y deberá ser retornada a CAF después de que </w:t>
      </w:r>
      <w:r w:rsidRPr="005D4F85">
        <w:rPr>
          <w:rFonts w:ascii="Arial" w:hAnsi="Arial" w:cs="Arial"/>
          <w:sz w:val="20"/>
          <w:szCs w:val="20"/>
        </w:rPr>
        <w:lastRenderedPageBreak/>
        <w:t>haya terminado la necesidad de su uso o a petición de CAF y, en cualquier caso, a la terminación de este Compromiso.</w:t>
      </w:r>
    </w:p>
    <w:p w14:paraId="670FB82F" w14:textId="77777777" w:rsidR="00907071" w:rsidRDefault="00907071" w:rsidP="00907071">
      <w:pPr>
        <w:spacing w:line="240" w:lineRule="auto"/>
        <w:ind w:right="99"/>
        <w:contextualSpacing/>
        <w:jc w:val="both"/>
        <w:rPr>
          <w:rFonts w:ascii="Arial" w:hAnsi="Arial" w:cs="Arial"/>
          <w:sz w:val="20"/>
          <w:szCs w:val="20"/>
        </w:rPr>
      </w:pPr>
    </w:p>
    <w:p w14:paraId="670FB830" w14:textId="77777777" w:rsidR="00440811" w:rsidRDefault="00440811" w:rsidP="00B861AD">
      <w:pPr>
        <w:numPr>
          <w:ilvl w:val="0"/>
          <w:numId w:val="9"/>
        </w:numPr>
        <w:tabs>
          <w:tab w:val="clear" w:pos="1080"/>
          <w:tab w:val="num" w:pos="426"/>
        </w:tabs>
        <w:spacing w:line="240" w:lineRule="auto"/>
        <w:ind w:left="426" w:right="99" w:hanging="426"/>
        <w:contextualSpacing/>
        <w:jc w:val="both"/>
        <w:rPr>
          <w:rFonts w:ascii="Arial" w:hAnsi="Arial" w:cs="Arial"/>
          <w:sz w:val="20"/>
          <w:szCs w:val="20"/>
        </w:rPr>
      </w:pPr>
      <w:r w:rsidRPr="005D4F85">
        <w:rPr>
          <w:rFonts w:ascii="Arial" w:hAnsi="Arial" w:cs="Arial"/>
          <w:sz w:val="20"/>
          <w:szCs w:val="20"/>
        </w:rPr>
        <w:t xml:space="preserve">El presente Compromiso se mantendrá vigente mientras </w:t>
      </w:r>
      <w:r w:rsidR="00E01A6E">
        <w:rPr>
          <w:rFonts w:ascii="Arial" w:hAnsi="Arial" w:cs="Arial"/>
          <w:sz w:val="20"/>
          <w:szCs w:val="20"/>
        </w:rPr>
        <w:t>la firma consultora</w:t>
      </w:r>
      <w:r w:rsidR="00E01A6E" w:rsidRPr="00783815">
        <w:rPr>
          <w:rFonts w:ascii="Arial" w:hAnsi="Arial" w:cs="Arial"/>
          <w:sz w:val="20"/>
          <w:szCs w:val="20"/>
        </w:rPr>
        <w:t xml:space="preserve"> </w:t>
      </w:r>
      <w:r w:rsidRPr="005D4F85">
        <w:rPr>
          <w:rFonts w:ascii="Arial" w:hAnsi="Arial" w:cs="Arial"/>
          <w:sz w:val="20"/>
          <w:szCs w:val="20"/>
        </w:rPr>
        <w:t xml:space="preserve">siga recibiendo “Información Confidencial” y podrá ser terminado por cualquiera de las partes en cualquier momento mediante una notificación escrita a la otra parte. La terminación no relevará </w:t>
      </w:r>
      <w:r w:rsidR="003B5C27">
        <w:rPr>
          <w:rFonts w:ascii="Arial" w:hAnsi="Arial" w:cs="Arial"/>
          <w:sz w:val="20"/>
          <w:szCs w:val="20"/>
        </w:rPr>
        <w:t>a la firma consultora</w:t>
      </w:r>
      <w:r w:rsidRPr="00783815">
        <w:rPr>
          <w:rFonts w:ascii="Arial" w:hAnsi="Arial" w:cs="Arial"/>
          <w:sz w:val="20"/>
          <w:szCs w:val="20"/>
        </w:rPr>
        <w:t xml:space="preserve"> </w:t>
      </w:r>
      <w:r w:rsidRPr="005D4F85">
        <w:rPr>
          <w:rFonts w:ascii="Arial" w:hAnsi="Arial" w:cs="Arial"/>
          <w:sz w:val="20"/>
          <w:szCs w:val="20"/>
        </w:rPr>
        <w:t xml:space="preserve">de las obligaciones de los párrafos 2 y 3 sobre “Información Confidencial” divulgada antes de la fecha de </w:t>
      </w:r>
      <w:smartTag w:uri="urn:schemas-microsoft-com:office:smarttags" w:element="PersonName">
        <w:smartTagPr>
          <w:attr w:name="ProductID" w:val="la terminaci￳n.  Las"/>
        </w:smartTagPr>
        <w:r w:rsidRPr="005D4F85">
          <w:rPr>
            <w:rFonts w:ascii="Arial" w:hAnsi="Arial" w:cs="Arial"/>
            <w:sz w:val="20"/>
            <w:szCs w:val="20"/>
          </w:rPr>
          <w:t>la terminación.  Las</w:t>
        </w:r>
      </w:smartTag>
      <w:r w:rsidRPr="005D4F85">
        <w:rPr>
          <w:rFonts w:ascii="Arial" w:hAnsi="Arial" w:cs="Arial"/>
          <w:sz w:val="20"/>
          <w:szCs w:val="20"/>
        </w:rPr>
        <w:t xml:space="preserve"> disposiciones de los párrafos 3 y 4 permanecerán en vigencia, aún después de la terminación del presente Compromiso. </w:t>
      </w:r>
    </w:p>
    <w:p w14:paraId="670FB831" w14:textId="77777777" w:rsidR="00907071" w:rsidRDefault="00907071" w:rsidP="00907071">
      <w:pPr>
        <w:spacing w:line="240" w:lineRule="auto"/>
        <w:ind w:right="99"/>
        <w:contextualSpacing/>
        <w:jc w:val="both"/>
        <w:rPr>
          <w:rFonts w:ascii="Arial" w:hAnsi="Arial" w:cs="Arial"/>
          <w:sz w:val="20"/>
          <w:szCs w:val="20"/>
        </w:rPr>
      </w:pPr>
    </w:p>
    <w:p w14:paraId="670FB832" w14:textId="77777777" w:rsidR="00440811" w:rsidRDefault="003B5C27" w:rsidP="00B861AD">
      <w:pPr>
        <w:numPr>
          <w:ilvl w:val="0"/>
          <w:numId w:val="9"/>
        </w:numPr>
        <w:tabs>
          <w:tab w:val="clear" w:pos="1080"/>
          <w:tab w:val="num" w:pos="426"/>
        </w:tabs>
        <w:spacing w:line="240" w:lineRule="auto"/>
        <w:ind w:left="426" w:right="99" w:hanging="426"/>
        <w:contextualSpacing/>
        <w:jc w:val="both"/>
        <w:rPr>
          <w:rFonts w:ascii="Arial" w:hAnsi="Arial" w:cs="Arial"/>
          <w:sz w:val="20"/>
          <w:szCs w:val="20"/>
        </w:rPr>
      </w:pPr>
      <w:r>
        <w:rPr>
          <w:rFonts w:ascii="Arial" w:hAnsi="Arial" w:cs="Arial"/>
          <w:sz w:val="20"/>
          <w:szCs w:val="20"/>
        </w:rPr>
        <w:t>La firma consultora</w:t>
      </w:r>
      <w:r w:rsidRPr="00783815">
        <w:rPr>
          <w:rFonts w:ascii="Arial" w:hAnsi="Arial" w:cs="Arial"/>
          <w:sz w:val="20"/>
          <w:szCs w:val="20"/>
        </w:rPr>
        <w:t xml:space="preserve"> </w:t>
      </w:r>
      <w:r w:rsidR="00440811" w:rsidRPr="005D4F85">
        <w:rPr>
          <w:rFonts w:ascii="Arial" w:hAnsi="Arial" w:cs="Arial"/>
          <w:sz w:val="20"/>
          <w:szCs w:val="20"/>
        </w:rPr>
        <w:t xml:space="preserve">acuerda indemnizar a CAF por cualquier pérdida o daño que surgiera como resultado de cualquier violación a este Compromiso por parte </w:t>
      </w:r>
      <w:r w:rsidR="00440811" w:rsidRPr="00783815">
        <w:rPr>
          <w:rFonts w:ascii="Arial" w:hAnsi="Arial" w:cs="Arial"/>
          <w:sz w:val="20"/>
          <w:szCs w:val="20"/>
        </w:rPr>
        <w:t>d</w:t>
      </w:r>
      <w:r w:rsidR="00440811">
        <w:rPr>
          <w:rFonts w:ascii="Arial" w:hAnsi="Arial" w:cs="Arial"/>
          <w:sz w:val="20"/>
          <w:szCs w:val="20"/>
        </w:rPr>
        <w:t xml:space="preserve">e </w:t>
      </w:r>
      <w:r>
        <w:rPr>
          <w:rFonts w:ascii="Arial" w:hAnsi="Arial" w:cs="Arial"/>
          <w:sz w:val="20"/>
          <w:szCs w:val="20"/>
        </w:rPr>
        <w:t>la firma consultora.</w:t>
      </w:r>
    </w:p>
    <w:p w14:paraId="670FB834" w14:textId="77777777" w:rsidR="00440811" w:rsidRDefault="00440811" w:rsidP="00440811">
      <w:pPr>
        <w:pStyle w:val="Ttulo"/>
        <w:spacing w:after="200" w:line="240" w:lineRule="auto"/>
        <w:ind w:right="99"/>
        <w:contextualSpacing/>
        <w:jc w:val="both"/>
        <w:rPr>
          <w:rFonts w:ascii="Arial" w:hAnsi="Arial" w:cs="Arial"/>
          <w:b w:val="0"/>
          <w:u w:val="none"/>
          <w:lang w:val="es-VE" w:eastAsia="es-VE"/>
        </w:rPr>
      </w:pPr>
      <w:r w:rsidRPr="005D4F85">
        <w:rPr>
          <w:rFonts w:ascii="Arial" w:hAnsi="Arial" w:cs="Arial"/>
          <w:b w:val="0"/>
          <w:u w:val="none"/>
          <w:lang w:val="es-VE" w:eastAsia="es-VE"/>
        </w:rPr>
        <w:t xml:space="preserve">En fe de lo cual </w:t>
      </w:r>
      <w:r w:rsidR="003B5C27">
        <w:rPr>
          <w:rFonts w:ascii="Arial" w:hAnsi="Arial" w:cs="Arial"/>
        </w:rPr>
        <w:t>la firma consultora</w:t>
      </w:r>
      <w:r w:rsidR="003B5C27" w:rsidRPr="00783815">
        <w:rPr>
          <w:rFonts w:ascii="Arial" w:hAnsi="Arial" w:cs="Arial"/>
        </w:rPr>
        <w:t xml:space="preserve"> </w:t>
      </w:r>
      <w:r w:rsidRPr="005D4F85">
        <w:rPr>
          <w:rFonts w:ascii="Arial" w:hAnsi="Arial" w:cs="Arial"/>
          <w:b w:val="0"/>
          <w:u w:val="none"/>
          <w:lang w:val="es-VE" w:eastAsia="es-VE"/>
        </w:rPr>
        <w:t>suscribe el presente Compromiso de Confidencialidad, en dos (2) ejemplares, de un mismo tenor y a un solo efecto.</w:t>
      </w:r>
    </w:p>
    <w:p w14:paraId="670FB835" w14:textId="77777777" w:rsidR="00440811" w:rsidRDefault="00440811" w:rsidP="00440811">
      <w:pPr>
        <w:pStyle w:val="Ttulo"/>
        <w:spacing w:after="200" w:line="240" w:lineRule="auto"/>
        <w:ind w:right="99"/>
        <w:contextualSpacing/>
        <w:jc w:val="both"/>
        <w:rPr>
          <w:rFonts w:ascii="Arial" w:hAnsi="Arial" w:cs="Arial"/>
          <w:b w:val="0"/>
          <w:u w:val="none"/>
          <w:lang w:val="es-VE" w:eastAsia="es-VE"/>
        </w:rPr>
      </w:pPr>
    </w:p>
    <w:p w14:paraId="670FB836" w14:textId="77777777" w:rsidR="00440811" w:rsidRDefault="00440811" w:rsidP="00440811">
      <w:pPr>
        <w:pStyle w:val="Ttulo"/>
        <w:spacing w:after="200" w:line="240" w:lineRule="auto"/>
        <w:ind w:right="99"/>
        <w:contextualSpacing/>
        <w:jc w:val="both"/>
        <w:rPr>
          <w:rFonts w:ascii="Arial" w:hAnsi="Arial" w:cs="Arial"/>
          <w:b w:val="0"/>
          <w:u w:val="none"/>
          <w:lang w:val="es-VE" w:eastAsia="es-VE"/>
        </w:rPr>
      </w:pPr>
      <w:r w:rsidRPr="005D4F85">
        <w:rPr>
          <w:rFonts w:ascii="Arial" w:hAnsi="Arial" w:cs="Arial"/>
          <w:b w:val="0"/>
          <w:u w:val="none"/>
          <w:lang w:val="es-VE" w:eastAsia="es-VE"/>
        </w:rPr>
        <w:t xml:space="preserve">En _________ _______________, a los ___________ (___) días del mes de __________ </w:t>
      </w:r>
      <w:proofErr w:type="spellStart"/>
      <w:r w:rsidRPr="005D4F85">
        <w:rPr>
          <w:rFonts w:ascii="Arial" w:hAnsi="Arial" w:cs="Arial"/>
          <w:b w:val="0"/>
          <w:u w:val="none"/>
          <w:lang w:val="es-VE" w:eastAsia="es-VE"/>
        </w:rPr>
        <w:t>de</w:t>
      </w:r>
      <w:proofErr w:type="spellEnd"/>
      <w:r w:rsidRPr="005D4F85">
        <w:rPr>
          <w:rFonts w:ascii="Arial" w:hAnsi="Arial" w:cs="Arial"/>
          <w:b w:val="0"/>
          <w:u w:val="none"/>
          <w:lang w:val="es-VE" w:eastAsia="es-VE"/>
        </w:rPr>
        <w:t xml:space="preserve"> 201_.</w:t>
      </w:r>
    </w:p>
    <w:p w14:paraId="670FB837" w14:textId="77777777" w:rsidR="00440811" w:rsidRDefault="00440811" w:rsidP="00440811">
      <w:pPr>
        <w:pStyle w:val="Ttulo"/>
        <w:spacing w:after="200" w:line="240" w:lineRule="auto"/>
        <w:ind w:right="99"/>
        <w:contextualSpacing/>
        <w:jc w:val="left"/>
        <w:rPr>
          <w:rFonts w:ascii="Arial" w:hAnsi="Arial" w:cs="Arial"/>
          <w:b w:val="0"/>
          <w:u w:val="none"/>
          <w:lang w:val="es-VE" w:eastAsia="es-VE"/>
        </w:rPr>
      </w:pPr>
    </w:p>
    <w:p w14:paraId="670FB838" w14:textId="77777777" w:rsidR="00440811" w:rsidRDefault="00440811" w:rsidP="00440811">
      <w:pPr>
        <w:pStyle w:val="Ttulo"/>
        <w:spacing w:after="200" w:line="240" w:lineRule="auto"/>
        <w:ind w:right="99"/>
        <w:contextualSpacing/>
        <w:jc w:val="left"/>
        <w:rPr>
          <w:rFonts w:ascii="Arial" w:hAnsi="Arial" w:cs="Arial"/>
          <w:b w:val="0"/>
          <w:u w:val="none"/>
          <w:lang w:val="es-VE" w:eastAsia="es-VE"/>
        </w:rPr>
      </w:pPr>
    </w:p>
    <w:tbl>
      <w:tblPr>
        <w:tblW w:w="9070" w:type="dxa"/>
        <w:tblCellMar>
          <w:left w:w="70" w:type="dxa"/>
          <w:right w:w="70" w:type="dxa"/>
        </w:tblCellMar>
        <w:tblLook w:val="0000" w:firstRow="0" w:lastRow="0" w:firstColumn="0" w:lastColumn="0" w:noHBand="0" w:noVBand="0"/>
      </w:tblPr>
      <w:tblGrid>
        <w:gridCol w:w="9070"/>
      </w:tblGrid>
      <w:tr w:rsidR="00440811" w:rsidRPr="00115F82" w14:paraId="670FB840" w14:textId="77777777" w:rsidTr="009E228C">
        <w:trPr>
          <w:trHeight w:val="646"/>
        </w:trPr>
        <w:tc>
          <w:tcPr>
            <w:tcW w:w="4390" w:type="dxa"/>
          </w:tcPr>
          <w:p w14:paraId="670FB839" w14:textId="77777777" w:rsidR="00440811" w:rsidRDefault="003B5C27" w:rsidP="00440811">
            <w:pPr>
              <w:spacing w:line="240" w:lineRule="auto"/>
              <w:ind w:right="-360"/>
              <w:contextualSpacing/>
              <w:rPr>
                <w:rFonts w:ascii="Arial" w:hAnsi="Arial" w:cs="Arial"/>
                <w:sz w:val="20"/>
                <w:szCs w:val="20"/>
              </w:rPr>
            </w:pPr>
            <w:r>
              <w:rPr>
                <w:rFonts w:ascii="Arial" w:hAnsi="Arial" w:cs="Arial"/>
                <w:sz w:val="20"/>
                <w:szCs w:val="20"/>
              </w:rPr>
              <w:t>la firma consultora</w:t>
            </w:r>
            <w:r w:rsidRPr="00783815">
              <w:rPr>
                <w:rFonts w:ascii="Arial" w:hAnsi="Arial" w:cs="Arial"/>
                <w:sz w:val="20"/>
                <w:szCs w:val="20"/>
              </w:rPr>
              <w:t xml:space="preserve"> </w:t>
            </w:r>
          </w:p>
          <w:p w14:paraId="670FB83A" w14:textId="77777777" w:rsidR="00440811" w:rsidRDefault="00440811" w:rsidP="00440811">
            <w:pPr>
              <w:spacing w:line="240" w:lineRule="auto"/>
              <w:ind w:right="-360"/>
              <w:contextualSpacing/>
              <w:rPr>
                <w:rFonts w:ascii="Arial" w:hAnsi="Arial" w:cs="Arial"/>
                <w:sz w:val="20"/>
                <w:szCs w:val="20"/>
              </w:rPr>
            </w:pPr>
          </w:p>
          <w:p w14:paraId="670FB83B" w14:textId="77777777" w:rsidR="00440811" w:rsidRDefault="00440811" w:rsidP="00440811">
            <w:pPr>
              <w:spacing w:line="240" w:lineRule="auto"/>
              <w:ind w:right="-360"/>
              <w:contextualSpacing/>
              <w:rPr>
                <w:rFonts w:ascii="Arial" w:hAnsi="Arial" w:cs="Arial"/>
                <w:sz w:val="20"/>
                <w:szCs w:val="20"/>
              </w:rPr>
            </w:pPr>
          </w:p>
          <w:p w14:paraId="670FB83C" w14:textId="77777777" w:rsidR="00440811" w:rsidRDefault="00440811" w:rsidP="00440811">
            <w:pPr>
              <w:spacing w:line="240" w:lineRule="auto"/>
              <w:ind w:right="-360"/>
              <w:contextualSpacing/>
              <w:jc w:val="center"/>
              <w:rPr>
                <w:rFonts w:ascii="Arial" w:hAnsi="Arial" w:cs="Arial"/>
                <w:sz w:val="20"/>
                <w:szCs w:val="20"/>
              </w:rPr>
            </w:pPr>
            <w:r w:rsidRPr="00115F82">
              <w:rPr>
                <w:rFonts w:ascii="Arial" w:hAnsi="Arial" w:cs="Arial"/>
                <w:sz w:val="20"/>
                <w:szCs w:val="20"/>
              </w:rPr>
              <w:t>_________________________________________________</w:t>
            </w:r>
          </w:p>
          <w:p w14:paraId="670FB83D" w14:textId="77777777" w:rsidR="00440811" w:rsidRDefault="00440811" w:rsidP="00440811">
            <w:pPr>
              <w:keepNext/>
              <w:tabs>
                <w:tab w:val="left" w:pos="142"/>
                <w:tab w:val="left" w:pos="851"/>
              </w:tabs>
              <w:spacing w:line="240" w:lineRule="auto"/>
              <w:jc w:val="center"/>
              <w:rPr>
                <w:rFonts w:ascii="Arial" w:hAnsi="Arial" w:cs="Arial"/>
                <w:sz w:val="20"/>
                <w:szCs w:val="20"/>
              </w:rPr>
            </w:pPr>
            <w:r w:rsidRPr="00115F82">
              <w:rPr>
                <w:rFonts w:ascii="Arial" w:hAnsi="Arial" w:cs="Arial"/>
                <w:sz w:val="20"/>
                <w:szCs w:val="20"/>
              </w:rPr>
              <w:t xml:space="preserve">[NOMBRE DEL REPRESENTANTE DE </w:t>
            </w:r>
            <w:smartTag w:uri="urn:schemas-microsoft-com:office:smarttags" w:element="PersonName">
              <w:smartTagPr>
                <w:attr w:name="ProductID" w:val="LA PERSONA JURￍDICA"/>
              </w:smartTagPr>
              <w:r w:rsidRPr="00115F82">
                <w:rPr>
                  <w:rFonts w:ascii="Arial" w:hAnsi="Arial" w:cs="Arial"/>
                  <w:sz w:val="20"/>
                  <w:szCs w:val="20"/>
                </w:rPr>
                <w:t>LA PERSONA JURÍDICA</w:t>
              </w:r>
            </w:smartTag>
            <w:r w:rsidRPr="00115F82">
              <w:rPr>
                <w:rFonts w:ascii="Arial" w:hAnsi="Arial" w:cs="Arial"/>
                <w:sz w:val="20"/>
                <w:szCs w:val="20"/>
              </w:rPr>
              <w:t>]</w:t>
            </w:r>
          </w:p>
          <w:p w14:paraId="670FB83F" w14:textId="75D9D559" w:rsidR="00440811" w:rsidRDefault="00440811" w:rsidP="003C47FD">
            <w:pPr>
              <w:pStyle w:val="Textoindependiente2"/>
              <w:tabs>
                <w:tab w:val="left" w:pos="142"/>
                <w:tab w:val="left" w:pos="851"/>
              </w:tabs>
              <w:spacing w:after="200"/>
              <w:jc w:val="center"/>
              <w:rPr>
                <w:rFonts w:cs="Arial"/>
                <w:sz w:val="20"/>
                <w:szCs w:val="20"/>
              </w:rPr>
            </w:pPr>
            <w:r w:rsidRPr="000E2775">
              <w:rPr>
                <w:rFonts w:cs="Arial"/>
                <w:color w:val="auto"/>
                <w:sz w:val="20"/>
                <w:szCs w:val="20"/>
              </w:rPr>
              <w:t>[CARGO DEL REPRESENTANTE DE LA PERSONA JURÍDICA]</w:t>
            </w:r>
          </w:p>
        </w:tc>
      </w:tr>
    </w:tbl>
    <w:p w14:paraId="44B11306" w14:textId="5833A30C" w:rsidR="00193366" w:rsidRDefault="00193366" w:rsidP="00A63F49">
      <w:pPr>
        <w:rPr>
          <w:lang w:val="es-UY"/>
        </w:rPr>
      </w:pPr>
      <w:bookmarkStart w:id="259" w:name="_Ref439155443"/>
      <w:bookmarkStart w:id="260" w:name="_Toc439157497"/>
      <w:bookmarkStart w:id="261" w:name="_Toc23178788"/>
      <w:bookmarkStart w:id="262" w:name="_Toc23179051"/>
    </w:p>
    <w:p w14:paraId="5002E358" w14:textId="19D87499" w:rsidR="00193366" w:rsidRDefault="00193366">
      <w:pPr>
        <w:spacing w:after="0" w:line="240" w:lineRule="auto"/>
        <w:rPr>
          <w:lang w:val="es-UY"/>
        </w:rPr>
      </w:pPr>
      <w:r>
        <w:rPr>
          <w:lang w:val="es-UY"/>
        </w:rPr>
        <w:br w:type="page"/>
      </w:r>
    </w:p>
    <w:p w14:paraId="670FB847" w14:textId="6D2F8FE9" w:rsidR="00E95922" w:rsidRPr="00F11C18" w:rsidRDefault="00E95922" w:rsidP="00153ED0">
      <w:pPr>
        <w:pStyle w:val="Ttulo1"/>
        <w:numPr>
          <w:ilvl w:val="1"/>
          <w:numId w:val="51"/>
        </w:numPr>
        <w:spacing w:before="0" w:after="200"/>
        <w:jc w:val="both"/>
        <w:rPr>
          <w:b w:val="0"/>
          <w:lang w:val="es-UY"/>
        </w:rPr>
      </w:pPr>
      <w:bookmarkStart w:id="263" w:name="_Toc24703548"/>
      <w:r w:rsidRPr="00F40A30">
        <w:rPr>
          <w:smallCaps/>
          <w:sz w:val="20"/>
          <w:szCs w:val="20"/>
          <w:lang w:val="es-ES"/>
        </w:rPr>
        <w:lastRenderedPageBreak/>
        <w:t>Formularios</w:t>
      </w:r>
      <w:r w:rsidRPr="00F11C18">
        <w:rPr>
          <w:smallCaps/>
          <w:sz w:val="20"/>
          <w:szCs w:val="20"/>
          <w:lang w:val="es-ES"/>
        </w:rPr>
        <w:t xml:space="preserve"> para la presentación de la </w:t>
      </w:r>
      <w:r w:rsidR="00B273F4">
        <w:rPr>
          <w:smallCaps/>
          <w:sz w:val="20"/>
          <w:szCs w:val="20"/>
          <w:lang w:val="es-ES"/>
        </w:rPr>
        <w:t>Propuesta</w:t>
      </w:r>
      <w:r w:rsidRPr="00F11C18">
        <w:rPr>
          <w:smallCaps/>
          <w:sz w:val="20"/>
          <w:szCs w:val="20"/>
          <w:lang w:val="es-ES"/>
        </w:rPr>
        <w:t xml:space="preserve"> Técnica</w:t>
      </w:r>
      <w:bookmarkEnd w:id="259"/>
      <w:bookmarkEnd w:id="260"/>
      <w:bookmarkEnd w:id="261"/>
      <w:bookmarkEnd w:id="262"/>
      <w:bookmarkEnd w:id="263"/>
    </w:p>
    <w:p w14:paraId="670FB848" w14:textId="77777777" w:rsidR="00E95922" w:rsidRPr="00F11C18" w:rsidRDefault="00E95922" w:rsidP="00E95922">
      <w:pPr>
        <w:pStyle w:val="TEC"/>
        <w:jc w:val="left"/>
        <w:rPr>
          <w:rFonts w:ascii="Arial" w:hAnsi="Arial" w:cs="Arial"/>
        </w:rPr>
      </w:pPr>
      <w:bookmarkStart w:id="264" w:name="_Toc263415265"/>
    </w:p>
    <w:p w14:paraId="670FB849" w14:textId="5476DD26" w:rsidR="00E95922" w:rsidRPr="00F11C18" w:rsidRDefault="00E95922" w:rsidP="00E95922">
      <w:pPr>
        <w:pStyle w:val="TEC"/>
        <w:jc w:val="left"/>
        <w:rPr>
          <w:rFonts w:ascii="Arial" w:hAnsi="Arial" w:cs="Arial"/>
        </w:rPr>
      </w:pPr>
      <w:r w:rsidRPr="00F11C18">
        <w:rPr>
          <w:rFonts w:ascii="Arial" w:hAnsi="Arial" w:cs="Arial"/>
        </w:rPr>
        <w:t>Formulario TEC-</w:t>
      </w:r>
      <w:r w:rsidR="007C506E" w:rsidRPr="00F11C18">
        <w:rPr>
          <w:rFonts w:ascii="Arial" w:hAnsi="Arial" w:cs="Arial"/>
        </w:rPr>
        <w:t>1 CARTA</w:t>
      </w:r>
      <w:r w:rsidRPr="00F11C18">
        <w:rPr>
          <w:rFonts w:ascii="Arial" w:hAnsi="Arial" w:cs="Arial"/>
        </w:rPr>
        <w:t xml:space="preserve"> de </w:t>
      </w:r>
      <w:r w:rsidR="00B273F4" w:rsidRPr="00B273F4">
        <w:rPr>
          <w:rFonts w:ascii="Arial" w:hAnsi="Arial" w:cs="Arial"/>
        </w:rPr>
        <w:t>Propuesta</w:t>
      </w:r>
      <w:r w:rsidRPr="00F11C18">
        <w:rPr>
          <w:rFonts w:ascii="Arial" w:hAnsi="Arial" w:cs="Arial"/>
        </w:rPr>
        <w:t xml:space="preserve"> </w:t>
      </w:r>
      <w:r w:rsidR="007A2D4B">
        <w:rPr>
          <w:rFonts w:ascii="Arial" w:hAnsi="Arial" w:cs="Arial"/>
        </w:rPr>
        <w:t>T</w:t>
      </w:r>
      <w:r w:rsidRPr="00F11C18">
        <w:rPr>
          <w:rFonts w:ascii="Arial" w:hAnsi="Arial" w:cs="Arial"/>
        </w:rPr>
        <w:t>écnica</w:t>
      </w:r>
      <w:bookmarkEnd w:id="264"/>
    </w:p>
    <w:p w14:paraId="670FB84A" w14:textId="77777777" w:rsidR="00E95922" w:rsidRPr="00172E58" w:rsidRDefault="00E95922" w:rsidP="00E95922">
      <w:pPr>
        <w:ind w:left="720" w:hanging="720"/>
        <w:jc w:val="right"/>
        <w:rPr>
          <w:rFonts w:ascii="Arial" w:hAnsi="Arial" w:cs="Arial"/>
          <w:sz w:val="20"/>
          <w:szCs w:val="20"/>
        </w:rPr>
      </w:pPr>
      <w:r w:rsidRPr="00172E58">
        <w:rPr>
          <w:rFonts w:ascii="Arial" w:hAnsi="Arial" w:cs="Arial"/>
          <w:sz w:val="20"/>
          <w:szCs w:val="20"/>
        </w:rPr>
        <w:t>[</w:t>
      </w:r>
      <w:r w:rsidRPr="00172E58">
        <w:rPr>
          <w:rFonts w:ascii="Arial" w:hAnsi="Arial" w:cs="Arial"/>
          <w:i/>
          <w:sz w:val="20"/>
          <w:szCs w:val="20"/>
        </w:rPr>
        <w:t>Lugar, fecha</w:t>
      </w:r>
      <w:r w:rsidRPr="00172E58">
        <w:rPr>
          <w:rFonts w:ascii="Arial" w:hAnsi="Arial" w:cs="Arial"/>
          <w:sz w:val="20"/>
          <w:szCs w:val="20"/>
        </w:rPr>
        <w:t>]</w:t>
      </w:r>
    </w:p>
    <w:p w14:paraId="670FB84B" w14:textId="77777777" w:rsidR="00E95922" w:rsidRPr="00172E58" w:rsidRDefault="00E95922" w:rsidP="00E95922">
      <w:pPr>
        <w:ind w:left="720" w:hanging="720"/>
        <w:rPr>
          <w:rFonts w:ascii="Arial" w:hAnsi="Arial" w:cs="Arial"/>
          <w:sz w:val="20"/>
          <w:szCs w:val="20"/>
        </w:rPr>
      </w:pPr>
      <w:r w:rsidRPr="00172E58">
        <w:rPr>
          <w:rFonts w:ascii="Arial" w:hAnsi="Arial" w:cs="Arial"/>
          <w:sz w:val="20"/>
          <w:szCs w:val="20"/>
        </w:rPr>
        <w:t>A:</w:t>
      </w:r>
      <w:r w:rsidRPr="00172E58">
        <w:rPr>
          <w:rFonts w:ascii="Arial" w:hAnsi="Arial" w:cs="Arial"/>
          <w:sz w:val="20"/>
          <w:szCs w:val="20"/>
        </w:rPr>
        <w:tab/>
        <w:t>[</w:t>
      </w:r>
      <w:r w:rsidRPr="00172E58">
        <w:rPr>
          <w:rFonts w:ascii="Arial" w:hAnsi="Arial" w:cs="Arial"/>
          <w:i/>
          <w:sz w:val="20"/>
          <w:szCs w:val="20"/>
        </w:rPr>
        <w:t>Nombre y dirección del Contratante</w:t>
      </w:r>
      <w:r w:rsidRPr="00172E58">
        <w:rPr>
          <w:rFonts w:ascii="Arial" w:hAnsi="Arial" w:cs="Arial"/>
          <w:sz w:val="20"/>
          <w:szCs w:val="20"/>
        </w:rPr>
        <w:t>]</w:t>
      </w:r>
    </w:p>
    <w:p w14:paraId="670FB84C" w14:textId="77777777" w:rsidR="00E95922" w:rsidRPr="00172E58" w:rsidRDefault="00E95922" w:rsidP="00E95922">
      <w:pPr>
        <w:spacing w:after="0" w:line="240" w:lineRule="auto"/>
        <w:ind w:left="1440" w:hanging="1440"/>
        <w:rPr>
          <w:rFonts w:ascii="Arial" w:hAnsi="Arial" w:cs="Arial"/>
          <w:sz w:val="20"/>
          <w:szCs w:val="20"/>
        </w:rPr>
      </w:pPr>
      <w:r w:rsidRPr="00172E58">
        <w:rPr>
          <w:rFonts w:ascii="Arial" w:hAnsi="Arial" w:cs="Arial"/>
          <w:sz w:val="20"/>
          <w:szCs w:val="20"/>
        </w:rPr>
        <w:t>Señoras / señores:</w:t>
      </w:r>
    </w:p>
    <w:p w14:paraId="670FB84D" w14:textId="77777777" w:rsidR="00E95922" w:rsidRPr="00172E58" w:rsidRDefault="00E95922" w:rsidP="00E95922">
      <w:pPr>
        <w:spacing w:after="0" w:line="240" w:lineRule="auto"/>
        <w:ind w:left="1440" w:hanging="720"/>
        <w:rPr>
          <w:rFonts w:ascii="Arial" w:hAnsi="Arial" w:cs="Arial"/>
          <w:sz w:val="20"/>
          <w:szCs w:val="20"/>
        </w:rPr>
      </w:pPr>
    </w:p>
    <w:p w14:paraId="670FB84E" w14:textId="77777777" w:rsidR="00E95922" w:rsidRPr="00172E58" w:rsidRDefault="00E95922" w:rsidP="00E95922">
      <w:pPr>
        <w:spacing w:after="0" w:line="240" w:lineRule="auto"/>
        <w:jc w:val="both"/>
        <w:rPr>
          <w:rFonts w:ascii="Arial" w:hAnsi="Arial" w:cs="Arial"/>
          <w:sz w:val="20"/>
          <w:szCs w:val="20"/>
        </w:rPr>
      </w:pPr>
      <w:r w:rsidRPr="00172E58">
        <w:rPr>
          <w:rFonts w:ascii="Arial" w:hAnsi="Arial" w:cs="Arial"/>
          <w:sz w:val="20"/>
          <w:szCs w:val="20"/>
        </w:rPr>
        <w:t>Los abajo firmantes ofrecemos proveer los servicios de consultoría para [</w:t>
      </w:r>
      <w:r w:rsidRPr="00172E58">
        <w:rPr>
          <w:rFonts w:ascii="Arial" w:hAnsi="Arial" w:cs="Arial"/>
          <w:i/>
          <w:sz w:val="20"/>
          <w:szCs w:val="20"/>
        </w:rPr>
        <w:t>título de los servicios de consultoría</w:t>
      </w:r>
      <w:r w:rsidRPr="00172E58">
        <w:rPr>
          <w:rFonts w:ascii="Arial" w:hAnsi="Arial" w:cs="Arial"/>
          <w:sz w:val="20"/>
          <w:szCs w:val="20"/>
        </w:rPr>
        <w:t xml:space="preserve">] de conformidad con su </w:t>
      </w:r>
      <w:r w:rsidR="00D74D44">
        <w:rPr>
          <w:rFonts w:ascii="Arial" w:hAnsi="Arial" w:cs="Arial"/>
          <w:sz w:val="20"/>
          <w:szCs w:val="20"/>
        </w:rPr>
        <w:t>Solicitud de Propuesta (SDP)</w:t>
      </w:r>
      <w:r w:rsidRPr="00172E58">
        <w:rPr>
          <w:rFonts w:ascii="Arial" w:hAnsi="Arial" w:cs="Arial"/>
          <w:sz w:val="20"/>
          <w:szCs w:val="20"/>
        </w:rPr>
        <w:t xml:space="preserve"> y con nuestra propuesta.  </w:t>
      </w:r>
    </w:p>
    <w:p w14:paraId="670FB84F" w14:textId="77777777" w:rsidR="00E95922" w:rsidRPr="00172E58" w:rsidRDefault="00E95922" w:rsidP="00E95922">
      <w:pPr>
        <w:spacing w:after="0" w:line="240" w:lineRule="auto"/>
        <w:jc w:val="both"/>
        <w:rPr>
          <w:rFonts w:ascii="Arial" w:hAnsi="Arial" w:cs="Arial"/>
          <w:sz w:val="20"/>
          <w:szCs w:val="20"/>
        </w:rPr>
      </w:pPr>
    </w:p>
    <w:p w14:paraId="670FB850" w14:textId="77777777" w:rsidR="00E95922" w:rsidRPr="00172E58" w:rsidRDefault="00E95922" w:rsidP="00B273F4">
      <w:pPr>
        <w:spacing w:after="0" w:line="240" w:lineRule="auto"/>
        <w:jc w:val="both"/>
        <w:rPr>
          <w:rFonts w:ascii="Arial" w:hAnsi="Arial" w:cs="Arial"/>
          <w:sz w:val="20"/>
          <w:szCs w:val="20"/>
        </w:rPr>
      </w:pPr>
      <w:r w:rsidRPr="00172E58">
        <w:rPr>
          <w:rFonts w:ascii="Arial" w:hAnsi="Arial" w:cs="Arial"/>
          <w:sz w:val="20"/>
          <w:szCs w:val="20"/>
        </w:rPr>
        <w:t xml:space="preserve">Presentamos por medio de la presente nuestra oferta, que consta de esta </w:t>
      </w:r>
      <w:r w:rsidR="00D74D44">
        <w:rPr>
          <w:rFonts w:ascii="Arial" w:hAnsi="Arial" w:cs="Arial"/>
          <w:sz w:val="20"/>
          <w:szCs w:val="20"/>
        </w:rPr>
        <w:t>propuesta</w:t>
      </w:r>
      <w:r w:rsidRPr="00172E58">
        <w:rPr>
          <w:rFonts w:ascii="Arial" w:hAnsi="Arial" w:cs="Arial"/>
          <w:sz w:val="20"/>
          <w:szCs w:val="20"/>
        </w:rPr>
        <w:t xml:space="preserve"> técnica y una </w:t>
      </w:r>
      <w:r w:rsidR="00D74D44">
        <w:rPr>
          <w:rFonts w:ascii="Arial" w:hAnsi="Arial" w:cs="Arial"/>
          <w:sz w:val="20"/>
          <w:szCs w:val="20"/>
        </w:rPr>
        <w:t>propuesta de precio</w:t>
      </w:r>
      <w:r w:rsidRPr="00172E58">
        <w:rPr>
          <w:rFonts w:ascii="Arial" w:hAnsi="Arial" w:cs="Arial"/>
          <w:sz w:val="20"/>
          <w:szCs w:val="20"/>
        </w:rPr>
        <w:t>, que se presenta en sobre separado sellado.</w:t>
      </w:r>
    </w:p>
    <w:p w14:paraId="670FB851" w14:textId="77777777" w:rsidR="00E95922" w:rsidRPr="00172E58" w:rsidRDefault="00E95922" w:rsidP="00E95922">
      <w:pPr>
        <w:spacing w:after="0" w:line="240" w:lineRule="auto"/>
        <w:rPr>
          <w:rFonts w:ascii="Arial" w:hAnsi="Arial" w:cs="Arial"/>
          <w:sz w:val="20"/>
          <w:szCs w:val="20"/>
        </w:rPr>
      </w:pPr>
    </w:p>
    <w:p w14:paraId="670FB852" w14:textId="77777777" w:rsidR="00E95922" w:rsidRPr="00172E58" w:rsidRDefault="00E95922" w:rsidP="00E95922">
      <w:pPr>
        <w:spacing w:after="0" w:line="240" w:lineRule="auto"/>
        <w:jc w:val="both"/>
        <w:rPr>
          <w:rFonts w:ascii="Arial" w:hAnsi="Arial" w:cs="Arial"/>
          <w:i/>
          <w:iCs/>
          <w:sz w:val="20"/>
          <w:szCs w:val="20"/>
        </w:rPr>
      </w:pPr>
      <w:r w:rsidRPr="00172E58">
        <w:rPr>
          <w:rFonts w:ascii="Arial" w:hAnsi="Arial" w:cs="Arial"/>
          <w:sz w:val="20"/>
          <w:szCs w:val="20"/>
        </w:rPr>
        <w:t>Estamos presentando nuestra propuesta en asociación con: [</w:t>
      </w:r>
      <w:r w:rsidRPr="00172E58">
        <w:rPr>
          <w:rFonts w:ascii="Arial" w:hAnsi="Arial" w:cs="Arial"/>
          <w:i/>
          <w:iCs/>
          <w:sz w:val="20"/>
          <w:szCs w:val="20"/>
        </w:rPr>
        <w:t>Insertar una lista con el nombre completo y dirección de cada firma Consultora asociada</w:t>
      </w:r>
      <w:r w:rsidRPr="00172E58">
        <w:rPr>
          <w:rFonts w:ascii="Arial" w:hAnsi="Arial" w:cs="Arial"/>
          <w:iCs/>
          <w:sz w:val="20"/>
          <w:szCs w:val="20"/>
        </w:rPr>
        <w:t>]</w:t>
      </w:r>
      <w:r w:rsidRPr="00172E58">
        <w:rPr>
          <w:rStyle w:val="Refdenotaalpie"/>
          <w:rFonts w:ascii="Arial" w:hAnsi="Arial" w:cs="Arial"/>
          <w:iCs/>
          <w:sz w:val="20"/>
          <w:szCs w:val="20"/>
        </w:rPr>
        <w:footnoteReference w:id="1"/>
      </w:r>
    </w:p>
    <w:p w14:paraId="670FB853" w14:textId="77777777" w:rsidR="00E95922" w:rsidRPr="00172E58" w:rsidRDefault="00E95922" w:rsidP="00E95922">
      <w:pPr>
        <w:spacing w:after="0" w:line="240" w:lineRule="auto"/>
        <w:jc w:val="both"/>
        <w:rPr>
          <w:rFonts w:ascii="Arial" w:hAnsi="Arial" w:cs="Arial"/>
          <w:i/>
          <w:iCs/>
          <w:sz w:val="20"/>
          <w:szCs w:val="20"/>
        </w:rPr>
      </w:pPr>
    </w:p>
    <w:p w14:paraId="670FB854" w14:textId="77777777" w:rsidR="00E95922" w:rsidRPr="00172E58" w:rsidRDefault="00E95922" w:rsidP="007A2D4B">
      <w:pPr>
        <w:spacing w:after="0" w:line="240" w:lineRule="auto"/>
        <w:jc w:val="both"/>
        <w:rPr>
          <w:rFonts w:ascii="Arial" w:hAnsi="Arial" w:cs="Arial"/>
          <w:sz w:val="20"/>
          <w:szCs w:val="20"/>
        </w:rPr>
      </w:pPr>
      <w:r w:rsidRPr="00172E58">
        <w:rPr>
          <w:rFonts w:ascii="Arial" w:hAnsi="Arial" w:cs="Arial"/>
          <w:sz w:val="20"/>
          <w:szCs w:val="20"/>
        </w:rPr>
        <w:t>Declaramos que toda la información y afirmaciones realizadas en esta oferta son verdaderas y que cualquier mal interpretación contenida en ella puede conducir a nuestra descalificación.</w:t>
      </w:r>
    </w:p>
    <w:p w14:paraId="670FB855" w14:textId="77777777" w:rsidR="00E95922" w:rsidRPr="00172E58" w:rsidRDefault="00E95922" w:rsidP="00E95922">
      <w:pPr>
        <w:spacing w:after="0" w:line="240" w:lineRule="auto"/>
        <w:ind w:firstLine="720"/>
        <w:jc w:val="both"/>
        <w:rPr>
          <w:rFonts w:ascii="Arial" w:hAnsi="Arial" w:cs="Arial"/>
          <w:sz w:val="20"/>
          <w:szCs w:val="20"/>
        </w:rPr>
      </w:pPr>
    </w:p>
    <w:p w14:paraId="670FB856" w14:textId="7A75E55C" w:rsidR="00E95922" w:rsidRPr="00172E58" w:rsidRDefault="00E95922" w:rsidP="007A2D4B">
      <w:pPr>
        <w:spacing w:after="0" w:line="240" w:lineRule="auto"/>
        <w:jc w:val="both"/>
        <w:rPr>
          <w:rFonts w:ascii="Arial" w:hAnsi="Arial" w:cs="Arial"/>
          <w:sz w:val="20"/>
          <w:szCs w:val="20"/>
        </w:rPr>
      </w:pPr>
      <w:r w:rsidRPr="00172E58">
        <w:rPr>
          <w:rFonts w:ascii="Arial" w:hAnsi="Arial" w:cs="Arial"/>
          <w:sz w:val="20"/>
          <w:szCs w:val="20"/>
        </w:rPr>
        <w:t xml:space="preserve">Declaramos que mantendremos nuestra oferta por el plazo y en las condiciones establecidas en el numeral </w:t>
      </w:r>
      <w:r w:rsidR="00AE1D76">
        <w:rPr>
          <w:rFonts w:ascii="Arial" w:hAnsi="Arial" w:cs="Arial"/>
          <w:sz w:val="20"/>
          <w:szCs w:val="20"/>
        </w:rPr>
        <w:t>7.1.4</w:t>
      </w:r>
      <w:r w:rsidRPr="00172E58">
        <w:rPr>
          <w:rFonts w:ascii="Arial" w:hAnsi="Arial" w:cs="Arial"/>
          <w:sz w:val="20"/>
          <w:szCs w:val="20"/>
        </w:rPr>
        <w:t xml:space="preserve"> de</w:t>
      </w:r>
      <w:r w:rsidR="00D74D44">
        <w:rPr>
          <w:rFonts w:ascii="Arial" w:hAnsi="Arial" w:cs="Arial"/>
          <w:sz w:val="20"/>
          <w:szCs w:val="20"/>
        </w:rPr>
        <w:t xml:space="preserve"> </w:t>
      </w:r>
      <w:r w:rsidRPr="00172E58">
        <w:rPr>
          <w:rFonts w:ascii="Arial" w:hAnsi="Arial" w:cs="Arial"/>
          <w:sz w:val="20"/>
          <w:szCs w:val="20"/>
        </w:rPr>
        <w:t>l</w:t>
      </w:r>
      <w:r w:rsidR="00D74D44">
        <w:rPr>
          <w:rFonts w:ascii="Arial" w:hAnsi="Arial" w:cs="Arial"/>
          <w:sz w:val="20"/>
          <w:szCs w:val="20"/>
        </w:rPr>
        <w:t>a SDP</w:t>
      </w:r>
      <w:r w:rsidRPr="00172E58">
        <w:rPr>
          <w:rFonts w:ascii="Arial" w:hAnsi="Arial" w:cs="Arial"/>
          <w:sz w:val="20"/>
          <w:szCs w:val="20"/>
        </w:rPr>
        <w:t>.</w:t>
      </w:r>
    </w:p>
    <w:p w14:paraId="670FB857" w14:textId="77777777" w:rsidR="00E95922" w:rsidRPr="00172E58" w:rsidRDefault="00E95922" w:rsidP="00E95922">
      <w:pPr>
        <w:spacing w:after="0" w:line="240" w:lineRule="auto"/>
        <w:jc w:val="both"/>
        <w:rPr>
          <w:rFonts w:ascii="Arial" w:hAnsi="Arial" w:cs="Arial"/>
          <w:i/>
          <w:iCs/>
          <w:sz w:val="20"/>
          <w:szCs w:val="20"/>
        </w:rPr>
      </w:pPr>
    </w:p>
    <w:p w14:paraId="670FB858" w14:textId="77777777" w:rsidR="00E95922" w:rsidRPr="00172E58" w:rsidRDefault="00E95922" w:rsidP="007A2D4B">
      <w:pPr>
        <w:spacing w:after="0" w:line="240" w:lineRule="auto"/>
        <w:jc w:val="both"/>
        <w:rPr>
          <w:rFonts w:ascii="Arial" w:hAnsi="Arial" w:cs="Arial"/>
          <w:sz w:val="20"/>
          <w:szCs w:val="20"/>
        </w:rPr>
      </w:pPr>
      <w:r w:rsidRPr="00172E58">
        <w:rPr>
          <w:rFonts w:ascii="Arial" w:hAnsi="Arial" w:cs="Arial"/>
          <w:sz w:val="20"/>
          <w:szCs w:val="20"/>
        </w:rPr>
        <w:t>Si las negociaciones se llevan a cabo durante el período de validez de la oferta, nos comprometemos a negociar sobre la base del personal propuesto.  Esta oferta es de carácter obligatorio para nosotros y está sujeta a las modificaciones que resulten de las negociaciones del contrato.</w:t>
      </w:r>
    </w:p>
    <w:p w14:paraId="670FB859" w14:textId="77777777" w:rsidR="00E95922" w:rsidRPr="00172E58" w:rsidRDefault="00E95922" w:rsidP="00E95922">
      <w:pPr>
        <w:spacing w:after="0" w:line="240" w:lineRule="auto"/>
        <w:ind w:firstLine="720"/>
        <w:jc w:val="both"/>
        <w:rPr>
          <w:rFonts w:ascii="Arial" w:hAnsi="Arial" w:cs="Arial"/>
          <w:sz w:val="20"/>
          <w:szCs w:val="20"/>
        </w:rPr>
      </w:pPr>
    </w:p>
    <w:p w14:paraId="670FB85A" w14:textId="77777777" w:rsidR="00E95922" w:rsidRDefault="00E95922" w:rsidP="007A2D4B">
      <w:pPr>
        <w:spacing w:after="0" w:line="240" w:lineRule="auto"/>
        <w:jc w:val="both"/>
        <w:rPr>
          <w:rFonts w:ascii="Arial" w:hAnsi="Arial" w:cs="Arial"/>
          <w:sz w:val="20"/>
          <w:szCs w:val="20"/>
        </w:rPr>
      </w:pPr>
      <w:r w:rsidRPr="00172E58">
        <w:rPr>
          <w:rFonts w:ascii="Arial" w:hAnsi="Arial" w:cs="Arial"/>
          <w:sz w:val="20"/>
          <w:szCs w:val="20"/>
        </w:rPr>
        <w:t>Entendemos que ustedes no están obligados a aceptar ninguna de las propuestas que reciban.</w:t>
      </w:r>
    </w:p>
    <w:p w14:paraId="5FB98E55" w14:textId="77777777" w:rsidR="000E7AB9" w:rsidRDefault="000E7AB9" w:rsidP="007A2D4B">
      <w:pPr>
        <w:spacing w:after="0" w:line="240" w:lineRule="auto"/>
        <w:jc w:val="both"/>
        <w:rPr>
          <w:rFonts w:ascii="Arial" w:hAnsi="Arial" w:cs="Arial"/>
          <w:sz w:val="20"/>
          <w:szCs w:val="20"/>
        </w:rPr>
      </w:pPr>
    </w:p>
    <w:p w14:paraId="58721E30" w14:textId="77777777" w:rsidR="000E7AB9" w:rsidRPr="00845351" w:rsidRDefault="000E7AB9" w:rsidP="000E7AB9">
      <w:pPr>
        <w:spacing w:after="0" w:line="240" w:lineRule="auto"/>
        <w:jc w:val="both"/>
        <w:rPr>
          <w:rFonts w:ascii="Arial" w:hAnsi="Arial" w:cs="Arial"/>
          <w:sz w:val="20"/>
          <w:szCs w:val="20"/>
        </w:rPr>
      </w:pPr>
      <w:r w:rsidRPr="00845351">
        <w:rPr>
          <w:rFonts w:ascii="Arial" w:hAnsi="Arial" w:cs="Arial"/>
          <w:sz w:val="20"/>
          <w:szCs w:val="20"/>
        </w:rPr>
        <w:t>No tenemos ninguna sanción del Banco Financiador o de alguna otra institución Financiera Internacional (IFI).</w:t>
      </w:r>
    </w:p>
    <w:p w14:paraId="2CFCF360" w14:textId="77777777" w:rsidR="000E7AB9" w:rsidRPr="00845351" w:rsidRDefault="000E7AB9" w:rsidP="000E7AB9">
      <w:pPr>
        <w:spacing w:after="0" w:line="240" w:lineRule="auto"/>
        <w:jc w:val="both"/>
        <w:rPr>
          <w:rFonts w:ascii="Arial" w:hAnsi="Arial" w:cs="Arial"/>
          <w:sz w:val="20"/>
          <w:szCs w:val="20"/>
        </w:rPr>
      </w:pPr>
    </w:p>
    <w:p w14:paraId="6C962E10" w14:textId="5D3BFD8F" w:rsidR="000E7AB9" w:rsidRPr="00172E58" w:rsidRDefault="000E7AB9" w:rsidP="007A2D4B">
      <w:pPr>
        <w:spacing w:after="0" w:line="240" w:lineRule="auto"/>
        <w:jc w:val="both"/>
        <w:rPr>
          <w:rFonts w:ascii="Arial" w:hAnsi="Arial" w:cs="Arial"/>
          <w:sz w:val="20"/>
          <w:szCs w:val="20"/>
        </w:rPr>
      </w:pPr>
      <w:r w:rsidRPr="00845351">
        <w:rPr>
          <w:rFonts w:ascii="Arial" w:hAnsi="Arial" w:cs="Arial"/>
          <w:sz w:val="20"/>
          <w:szCs w:val="20"/>
        </w:rPr>
        <w:t>Nos comprometemos que dentro del proceso de selección (y en caso de resultar adjudicatarios, en la ejecución) dentro del contrato, a observar las leyes sobre fraude y corrupción, incluyendo soborno, aplicables en el país del cliente.</w:t>
      </w:r>
    </w:p>
    <w:p w14:paraId="670FB85B" w14:textId="77777777" w:rsidR="00E95922" w:rsidRPr="00172E58" w:rsidRDefault="00E95922" w:rsidP="00E95922">
      <w:pPr>
        <w:spacing w:after="0" w:line="240" w:lineRule="auto"/>
        <w:ind w:left="720"/>
        <w:rPr>
          <w:rFonts w:ascii="Arial" w:hAnsi="Arial" w:cs="Arial"/>
          <w:sz w:val="20"/>
          <w:szCs w:val="20"/>
        </w:rPr>
      </w:pPr>
    </w:p>
    <w:p w14:paraId="670FB85C" w14:textId="77777777" w:rsidR="00E95922" w:rsidRPr="00172E58" w:rsidRDefault="00E95922" w:rsidP="007A2D4B">
      <w:pPr>
        <w:spacing w:after="0" w:line="240" w:lineRule="auto"/>
        <w:rPr>
          <w:rFonts w:ascii="Arial" w:hAnsi="Arial" w:cs="Arial"/>
          <w:sz w:val="20"/>
          <w:szCs w:val="20"/>
        </w:rPr>
      </w:pPr>
      <w:r w:rsidRPr="00172E58">
        <w:rPr>
          <w:rFonts w:ascii="Arial" w:hAnsi="Arial" w:cs="Arial"/>
          <w:sz w:val="20"/>
          <w:szCs w:val="20"/>
        </w:rPr>
        <w:t>Atentamente,</w:t>
      </w:r>
    </w:p>
    <w:p w14:paraId="670FB85D" w14:textId="77777777" w:rsidR="00E95922" w:rsidRPr="00172E58" w:rsidRDefault="00E95922" w:rsidP="00E95922">
      <w:pPr>
        <w:spacing w:after="0" w:line="240" w:lineRule="auto"/>
        <w:ind w:left="720"/>
        <w:rPr>
          <w:rFonts w:ascii="Arial" w:hAnsi="Arial" w:cs="Arial"/>
          <w:sz w:val="20"/>
          <w:szCs w:val="20"/>
        </w:rPr>
      </w:pPr>
    </w:p>
    <w:p w14:paraId="670FB85E" w14:textId="77777777" w:rsidR="00E95922" w:rsidRPr="00172E58" w:rsidRDefault="00E95922" w:rsidP="00E95922">
      <w:pPr>
        <w:spacing w:after="0" w:line="240" w:lineRule="auto"/>
        <w:ind w:left="720"/>
        <w:rPr>
          <w:rFonts w:ascii="Arial" w:hAnsi="Arial" w:cs="Arial"/>
          <w:sz w:val="20"/>
          <w:szCs w:val="20"/>
        </w:rPr>
      </w:pPr>
      <w:r w:rsidRPr="00172E58">
        <w:rPr>
          <w:rFonts w:ascii="Arial" w:hAnsi="Arial" w:cs="Arial"/>
          <w:sz w:val="20"/>
          <w:szCs w:val="20"/>
        </w:rPr>
        <w:t>Firma autorizada [</w:t>
      </w:r>
      <w:r w:rsidRPr="00172E58">
        <w:rPr>
          <w:rFonts w:ascii="Arial" w:hAnsi="Arial" w:cs="Arial"/>
          <w:i/>
          <w:iCs/>
          <w:sz w:val="20"/>
          <w:szCs w:val="20"/>
        </w:rPr>
        <w:t>completa e iniciales</w:t>
      </w:r>
      <w:r w:rsidRPr="00172E58">
        <w:rPr>
          <w:rFonts w:ascii="Arial" w:hAnsi="Arial" w:cs="Arial"/>
          <w:iCs/>
          <w:sz w:val="20"/>
          <w:szCs w:val="20"/>
        </w:rPr>
        <w:t>]</w:t>
      </w:r>
      <w:r w:rsidRPr="00172E58">
        <w:rPr>
          <w:rFonts w:ascii="Arial" w:hAnsi="Arial" w:cs="Arial"/>
          <w:i/>
          <w:iCs/>
          <w:sz w:val="20"/>
          <w:szCs w:val="20"/>
        </w:rPr>
        <w:t>:</w:t>
      </w:r>
      <w:r w:rsidRPr="00172E58">
        <w:rPr>
          <w:rFonts w:ascii="Arial" w:hAnsi="Arial" w:cs="Arial"/>
          <w:sz w:val="20"/>
          <w:szCs w:val="20"/>
        </w:rPr>
        <w:t>________________________________</w:t>
      </w:r>
    </w:p>
    <w:p w14:paraId="670FB85F" w14:textId="77777777" w:rsidR="00E95922" w:rsidRPr="00172E58" w:rsidRDefault="00E95922" w:rsidP="00E95922">
      <w:pPr>
        <w:spacing w:after="0" w:line="240" w:lineRule="auto"/>
        <w:ind w:left="720"/>
        <w:rPr>
          <w:rFonts w:ascii="Arial" w:hAnsi="Arial" w:cs="Arial"/>
          <w:sz w:val="20"/>
          <w:szCs w:val="20"/>
        </w:rPr>
      </w:pPr>
      <w:r w:rsidRPr="00172E58">
        <w:rPr>
          <w:rFonts w:ascii="Arial" w:hAnsi="Arial" w:cs="Arial"/>
          <w:sz w:val="20"/>
          <w:szCs w:val="20"/>
        </w:rPr>
        <w:t>Nombre y cargo del signatario: _______________________________________</w:t>
      </w:r>
    </w:p>
    <w:p w14:paraId="670FB860" w14:textId="77777777" w:rsidR="00E95922" w:rsidRPr="00172E58" w:rsidRDefault="00E95922" w:rsidP="00E95922">
      <w:pPr>
        <w:spacing w:after="0" w:line="240" w:lineRule="auto"/>
        <w:ind w:left="720"/>
        <w:rPr>
          <w:rFonts w:ascii="Arial" w:hAnsi="Arial" w:cs="Arial"/>
          <w:sz w:val="20"/>
          <w:szCs w:val="20"/>
        </w:rPr>
      </w:pPr>
      <w:r w:rsidRPr="00172E58">
        <w:rPr>
          <w:rFonts w:ascii="Arial" w:hAnsi="Arial" w:cs="Arial"/>
          <w:sz w:val="20"/>
          <w:szCs w:val="20"/>
        </w:rPr>
        <w:t>Nombre de la firma: ________________________________________________</w:t>
      </w:r>
    </w:p>
    <w:p w14:paraId="670FB861" w14:textId="77777777" w:rsidR="00E95922" w:rsidRPr="00172E58" w:rsidRDefault="00E95922" w:rsidP="00E95922">
      <w:pPr>
        <w:spacing w:after="0" w:line="240" w:lineRule="auto"/>
        <w:ind w:left="720"/>
        <w:rPr>
          <w:rFonts w:ascii="Arial" w:hAnsi="Arial" w:cs="Arial"/>
          <w:sz w:val="20"/>
          <w:szCs w:val="20"/>
        </w:rPr>
      </w:pPr>
      <w:r w:rsidRPr="00172E58">
        <w:rPr>
          <w:rFonts w:ascii="Arial" w:hAnsi="Arial" w:cs="Arial"/>
          <w:sz w:val="20"/>
          <w:szCs w:val="20"/>
        </w:rPr>
        <w:t>Dirección: ________________________________________________________</w:t>
      </w:r>
    </w:p>
    <w:p w14:paraId="670FB862" w14:textId="77777777" w:rsidR="00E95922" w:rsidRPr="00172E58" w:rsidRDefault="00E95922" w:rsidP="00E95922">
      <w:pPr>
        <w:spacing w:after="0"/>
        <w:jc w:val="center"/>
        <w:rPr>
          <w:rFonts w:ascii="Arial" w:hAnsi="Arial" w:cs="Arial"/>
          <w:sz w:val="20"/>
          <w:szCs w:val="20"/>
        </w:rPr>
      </w:pPr>
    </w:p>
    <w:p w14:paraId="670FB863" w14:textId="77777777" w:rsidR="00E95922" w:rsidRPr="00F11C18" w:rsidRDefault="00E95922" w:rsidP="00E95922">
      <w:pPr>
        <w:pStyle w:val="TEC"/>
        <w:jc w:val="left"/>
        <w:rPr>
          <w:rFonts w:ascii="Arial" w:hAnsi="Arial" w:cs="Arial"/>
        </w:rPr>
      </w:pPr>
      <w:bookmarkStart w:id="265" w:name="_Toc263415266"/>
      <w:r w:rsidRPr="00F11C18">
        <w:rPr>
          <w:rFonts w:ascii="Arial" w:hAnsi="Arial" w:cs="Arial"/>
        </w:rPr>
        <w:br w:type="page"/>
      </w:r>
      <w:r w:rsidRPr="00F11C18">
        <w:rPr>
          <w:rFonts w:ascii="Arial" w:hAnsi="Arial" w:cs="Arial"/>
        </w:rPr>
        <w:lastRenderedPageBreak/>
        <w:t>Formulario TEC-2 Experiencia del Consultor</w:t>
      </w:r>
      <w:bookmarkEnd w:id="265"/>
    </w:p>
    <w:p w14:paraId="670FB864" w14:textId="77777777" w:rsidR="00D74D44" w:rsidRDefault="00D74D44" w:rsidP="00E95922">
      <w:pPr>
        <w:jc w:val="both"/>
        <w:rPr>
          <w:rFonts w:ascii="Arial" w:hAnsi="Arial" w:cs="Arial"/>
          <w:iCs/>
          <w:sz w:val="20"/>
          <w:szCs w:val="20"/>
        </w:rPr>
      </w:pPr>
    </w:p>
    <w:p w14:paraId="670FB865" w14:textId="77777777" w:rsidR="00E95922" w:rsidRPr="00172E58" w:rsidRDefault="00E95922" w:rsidP="00E95922">
      <w:pPr>
        <w:jc w:val="both"/>
        <w:rPr>
          <w:rFonts w:ascii="Arial" w:hAnsi="Arial" w:cs="Arial"/>
          <w:sz w:val="20"/>
          <w:szCs w:val="20"/>
        </w:rPr>
      </w:pPr>
      <w:r w:rsidRPr="00172E58">
        <w:rPr>
          <w:rFonts w:ascii="Arial" w:hAnsi="Arial" w:cs="Arial"/>
          <w:iCs/>
          <w:sz w:val="20"/>
          <w:szCs w:val="20"/>
        </w:rPr>
        <w:t>[</w:t>
      </w:r>
      <w:r w:rsidRPr="00172E58">
        <w:rPr>
          <w:rFonts w:ascii="Arial" w:hAnsi="Arial" w:cs="Arial"/>
          <w:i/>
          <w:iCs/>
          <w:sz w:val="20"/>
          <w:szCs w:val="20"/>
        </w:rPr>
        <w:t>En el siguiente formato, proporcione información sobre cada uno de los trabajos para los cuales su firmal y cada uno de los asociados con este trabajo fueron contratados legalmente, como individuos o como persona jurídica, o como una de las principales firmas integrantes de una asociación, para prestar servicios de consultoría similares a los solicitados bajo este trabajo. Use máximo 20 páginas</w:t>
      </w:r>
      <w:r w:rsidRPr="00172E58">
        <w:rPr>
          <w:rFonts w:ascii="Arial" w:hAnsi="Arial" w:cs="Arial"/>
          <w:sz w:val="20"/>
          <w:szCs w:val="20"/>
        </w:rPr>
        <w:t>]</w:t>
      </w: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8"/>
        <w:gridCol w:w="4500"/>
      </w:tblGrid>
      <w:tr w:rsidR="000E7AB9" w:rsidRPr="00172E58" w14:paraId="4236C928" w14:textId="77777777" w:rsidTr="00EB29DC">
        <w:tc>
          <w:tcPr>
            <w:tcW w:w="4788" w:type="dxa"/>
            <w:tcBorders>
              <w:top w:val="single" w:sz="6" w:space="0" w:color="auto"/>
              <w:left w:val="single" w:sz="6" w:space="0" w:color="auto"/>
              <w:bottom w:val="single" w:sz="6" w:space="0" w:color="auto"/>
              <w:right w:val="single" w:sz="6" w:space="0" w:color="auto"/>
            </w:tcBorders>
          </w:tcPr>
          <w:p w14:paraId="0D28CBA5" w14:textId="77777777" w:rsidR="000E7AB9" w:rsidRPr="00845351" w:rsidRDefault="000E7AB9" w:rsidP="00EB29DC">
            <w:pPr>
              <w:rPr>
                <w:rFonts w:ascii="Arial" w:hAnsi="Arial" w:cs="Arial"/>
                <w:sz w:val="20"/>
                <w:szCs w:val="20"/>
              </w:rPr>
            </w:pPr>
            <w:r w:rsidRPr="00845351">
              <w:rPr>
                <w:rFonts w:ascii="Arial" w:hAnsi="Arial" w:cs="Arial"/>
                <w:sz w:val="20"/>
                <w:szCs w:val="20"/>
              </w:rPr>
              <w:t>Nombre del trabajo:</w:t>
            </w:r>
          </w:p>
          <w:p w14:paraId="7119236C" w14:textId="77777777" w:rsidR="000E7AB9" w:rsidRPr="00845351" w:rsidRDefault="000E7AB9" w:rsidP="00EB29DC">
            <w:pPr>
              <w:rPr>
                <w:rFonts w:ascii="Arial" w:hAnsi="Arial" w:cs="Arial"/>
                <w:sz w:val="20"/>
                <w:szCs w:val="20"/>
              </w:rPr>
            </w:pPr>
          </w:p>
        </w:tc>
        <w:tc>
          <w:tcPr>
            <w:tcW w:w="4500" w:type="dxa"/>
            <w:tcBorders>
              <w:top w:val="single" w:sz="6" w:space="0" w:color="auto"/>
              <w:left w:val="single" w:sz="6" w:space="0" w:color="auto"/>
              <w:bottom w:val="single" w:sz="6" w:space="0" w:color="auto"/>
              <w:right w:val="single" w:sz="6" w:space="0" w:color="auto"/>
            </w:tcBorders>
          </w:tcPr>
          <w:p w14:paraId="6C70E60F" w14:textId="69D6961E" w:rsidR="000E7AB9" w:rsidRPr="00AE1D76" w:rsidRDefault="000E7AB9" w:rsidP="00EB29DC">
            <w:pPr>
              <w:rPr>
                <w:rFonts w:ascii="Arial" w:hAnsi="Arial" w:cs="Arial"/>
                <w:sz w:val="20"/>
                <w:szCs w:val="20"/>
              </w:rPr>
            </w:pPr>
            <w:r w:rsidRPr="00AE1D76">
              <w:rPr>
                <w:rFonts w:ascii="Arial" w:hAnsi="Arial" w:cs="Arial"/>
                <w:sz w:val="20"/>
                <w:szCs w:val="20"/>
              </w:rPr>
              <w:t xml:space="preserve">Valor aproximado del contrato (en Dólares </w:t>
            </w:r>
            <w:r w:rsidR="00943920" w:rsidRPr="00AE1D76">
              <w:rPr>
                <w:rFonts w:ascii="Arial" w:hAnsi="Arial" w:cs="Arial"/>
                <w:sz w:val="20"/>
                <w:szCs w:val="20"/>
              </w:rPr>
              <w:t>estadounidenses</w:t>
            </w:r>
            <w:r w:rsidRPr="00AE1D76">
              <w:rPr>
                <w:rFonts w:ascii="Arial" w:hAnsi="Arial" w:cs="Arial"/>
                <w:sz w:val="20"/>
                <w:szCs w:val="20"/>
              </w:rPr>
              <w:t xml:space="preserve"> US</w:t>
            </w:r>
            <w:r w:rsidR="00F43532" w:rsidRPr="00AE1D76">
              <w:rPr>
                <w:rFonts w:ascii="Arial" w:hAnsi="Arial" w:cs="Arial"/>
                <w:sz w:val="20"/>
                <w:szCs w:val="20"/>
              </w:rPr>
              <w:t>D</w:t>
            </w:r>
            <w:r w:rsidR="0001128F" w:rsidRPr="00AE1D76">
              <w:rPr>
                <w:rFonts w:ascii="Arial" w:hAnsi="Arial" w:cs="Arial"/>
                <w:sz w:val="20"/>
                <w:szCs w:val="20"/>
              </w:rPr>
              <w:t>)</w:t>
            </w:r>
          </w:p>
        </w:tc>
      </w:tr>
      <w:tr w:rsidR="000E7AB9" w:rsidRPr="00172E58" w14:paraId="264A2598" w14:textId="77777777" w:rsidTr="00EB29DC">
        <w:tc>
          <w:tcPr>
            <w:tcW w:w="4788" w:type="dxa"/>
            <w:tcBorders>
              <w:top w:val="single" w:sz="6" w:space="0" w:color="auto"/>
              <w:left w:val="single" w:sz="6" w:space="0" w:color="auto"/>
              <w:bottom w:val="single" w:sz="6" w:space="0" w:color="auto"/>
              <w:right w:val="single" w:sz="6" w:space="0" w:color="auto"/>
            </w:tcBorders>
          </w:tcPr>
          <w:p w14:paraId="4ACFD92D" w14:textId="77777777" w:rsidR="000E7AB9" w:rsidRPr="00845351" w:rsidRDefault="000E7AB9" w:rsidP="00EB29DC">
            <w:pPr>
              <w:rPr>
                <w:rFonts w:ascii="Arial" w:hAnsi="Arial" w:cs="Arial"/>
                <w:sz w:val="20"/>
                <w:szCs w:val="20"/>
              </w:rPr>
            </w:pPr>
            <w:r w:rsidRPr="00845351">
              <w:rPr>
                <w:rFonts w:ascii="Arial" w:hAnsi="Arial" w:cs="Arial"/>
                <w:sz w:val="20"/>
                <w:szCs w:val="20"/>
              </w:rPr>
              <w:t>País:</w:t>
            </w:r>
          </w:p>
          <w:p w14:paraId="22CB5E6E" w14:textId="77777777" w:rsidR="000E7AB9" w:rsidRPr="00845351" w:rsidRDefault="000E7AB9" w:rsidP="00EB29DC">
            <w:pPr>
              <w:rPr>
                <w:rFonts w:ascii="Arial" w:hAnsi="Arial" w:cs="Arial"/>
                <w:sz w:val="20"/>
                <w:szCs w:val="20"/>
              </w:rPr>
            </w:pPr>
            <w:r w:rsidRPr="00845351">
              <w:rPr>
                <w:rFonts w:ascii="Arial" w:hAnsi="Arial" w:cs="Arial"/>
                <w:sz w:val="20"/>
                <w:szCs w:val="20"/>
              </w:rPr>
              <w:t>Lugar dentro del país:</w:t>
            </w:r>
          </w:p>
        </w:tc>
        <w:tc>
          <w:tcPr>
            <w:tcW w:w="4500" w:type="dxa"/>
            <w:tcBorders>
              <w:top w:val="single" w:sz="6" w:space="0" w:color="auto"/>
              <w:left w:val="single" w:sz="6" w:space="0" w:color="auto"/>
              <w:bottom w:val="single" w:sz="6" w:space="0" w:color="auto"/>
              <w:right w:val="single" w:sz="6" w:space="0" w:color="auto"/>
            </w:tcBorders>
          </w:tcPr>
          <w:p w14:paraId="6EF25596" w14:textId="77777777" w:rsidR="000E7AB9" w:rsidRPr="00AE1D76" w:rsidRDefault="000E7AB9" w:rsidP="00EB29DC">
            <w:pPr>
              <w:pStyle w:val="Textoindependiente3"/>
              <w:rPr>
                <w:rFonts w:ascii="Arial" w:hAnsi="Arial" w:cs="Arial"/>
                <w:sz w:val="20"/>
                <w:szCs w:val="20"/>
              </w:rPr>
            </w:pPr>
            <w:r w:rsidRPr="00AE1D76">
              <w:rPr>
                <w:rFonts w:ascii="Arial" w:hAnsi="Arial" w:cs="Arial"/>
                <w:sz w:val="20"/>
                <w:szCs w:val="20"/>
              </w:rPr>
              <w:t>Duración del trabajo (meses):</w:t>
            </w:r>
          </w:p>
          <w:p w14:paraId="61CA3B19" w14:textId="77777777" w:rsidR="000E7AB9" w:rsidRPr="00AE1D76" w:rsidRDefault="000E7AB9" w:rsidP="00EB29DC">
            <w:pPr>
              <w:rPr>
                <w:rFonts w:ascii="Arial" w:hAnsi="Arial" w:cs="Arial"/>
                <w:sz w:val="20"/>
                <w:szCs w:val="20"/>
              </w:rPr>
            </w:pPr>
          </w:p>
        </w:tc>
      </w:tr>
      <w:tr w:rsidR="000E7AB9" w:rsidRPr="00172E58" w14:paraId="1D5FD382" w14:textId="77777777" w:rsidTr="00EB29DC">
        <w:tc>
          <w:tcPr>
            <w:tcW w:w="4788" w:type="dxa"/>
            <w:tcBorders>
              <w:top w:val="single" w:sz="6" w:space="0" w:color="auto"/>
              <w:left w:val="single" w:sz="6" w:space="0" w:color="auto"/>
              <w:bottom w:val="single" w:sz="6" w:space="0" w:color="auto"/>
              <w:right w:val="single" w:sz="6" w:space="0" w:color="auto"/>
            </w:tcBorders>
          </w:tcPr>
          <w:p w14:paraId="05910732" w14:textId="77777777" w:rsidR="000E7AB9" w:rsidRPr="00845351" w:rsidRDefault="000E7AB9" w:rsidP="00EB29DC">
            <w:pPr>
              <w:rPr>
                <w:rFonts w:ascii="Arial" w:hAnsi="Arial" w:cs="Arial"/>
                <w:sz w:val="20"/>
                <w:szCs w:val="20"/>
              </w:rPr>
            </w:pPr>
            <w:r w:rsidRPr="00845351">
              <w:rPr>
                <w:rFonts w:ascii="Arial" w:hAnsi="Arial" w:cs="Arial"/>
                <w:sz w:val="20"/>
                <w:szCs w:val="20"/>
              </w:rPr>
              <w:t>Nombre del Contratante:</w:t>
            </w:r>
          </w:p>
        </w:tc>
        <w:tc>
          <w:tcPr>
            <w:tcW w:w="4500" w:type="dxa"/>
            <w:tcBorders>
              <w:top w:val="single" w:sz="6" w:space="0" w:color="auto"/>
              <w:left w:val="single" w:sz="6" w:space="0" w:color="auto"/>
              <w:bottom w:val="single" w:sz="6" w:space="0" w:color="auto"/>
              <w:right w:val="single" w:sz="6" w:space="0" w:color="auto"/>
            </w:tcBorders>
          </w:tcPr>
          <w:p w14:paraId="27CDCDE0" w14:textId="77777777" w:rsidR="000E7AB9" w:rsidRPr="00AE1D76" w:rsidRDefault="000E7AB9" w:rsidP="00EB29DC">
            <w:pPr>
              <w:rPr>
                <w:rFonts w:ascii="Arial" w:hAnsi="Arial" w:cs="Arial"/>
                <w:sz w:val="20"/>
                <w:szCs w:val="20"/>
              </w:rPr>
            </w:pPr>
            <w:r w:rsidRPr="00AE1D76">
              <w:rPr>
                <w:rFonts w:ascii="Arial" w:hAnsi="Arial" w:cs="Arial"/>
                <w:sz w:val="20"/>
                <w:szCs w:val="20"/>
              </w:rPr>
              <w:t xml:space="preserve">Número total de meses-personal para realizar el trabajo: </w:t>
            </w:r>
          </w:p>
        </w:tc>
      </w:tr>
      <w:tr w:rsidR="000E7AB9" w:rsidRPr="00172E58" w14:paraId="34B433C7" w14:textId="77777777" w:rsidTr="00EB29DC">
        <w:tc>
          <w:tcPr>
            <w:tcW w:w="4788" w:type="dxa"/>
            <w:tcBorders>
              <w:top w:val="single" w:sz="6" w:space="0" w:color="auto"/>
              <w:left w:val="single" w:sz="6" w:space="0" w:color="auto"/>
              <w:bottom w:val="single" w:sz="6" w:space="0" w:color="auto"/>
              <w:right w:val="single" w:sz="6" w:space="0" w:color="auto"/>
            </w:tcBorders>
          </w:tcPr>
          <w:p w14:paraId="0041E07F" w14:textId="77777777" w:rsidR="000E7AB9" w:rsidRPr="00845351" w:rsidRDefault="000E7AB9" w:rsidP="00EB29DC">
            <w:pPr>
              <w:rPr>
                <w:rFonts w:ascii="Arial" w:hAnsi="Arial" w:cs="Arial"/>
                <w:sz w:val="20"/>
                <w:szCs w:val="20"/>
              </w:rPr>
            </w:pPr>
            <w:r w:rsidRPr="00845351">
              <w:rPr>
                <w:rFonts w:ascii="Arial" w:hAnsi="Arial" w:cs="Arial"/>
                <w:sz w:val="20"/>
                <w:szCs w:val="20"/>
              </w:rPr>
              <w:t>Dirección:</w:t>
            </w:r>
          </w:p>
          <w:p w14:paraId="7A4E1970" w14:textId="77777777" w:rsidR="000E7AB9" w:rsidRPr="00845351" w:rsidRDefault="000E7AB9" w:rsidP="00EB29DC">
            <w:pPr>
              <w:rPr>
                <w:rFonts w:ascii="Arial" w:hAnsi="Arial" w:cs="Arial"/>
                <w:sz w:val="20"/>
                <w:szCs w:val="20"/>
              </w:rPr>
            </w:pPr>
          </w:p>
        </w:tc>
        <w:tc>
          <w:tcPr>
            <w:tcW w:w="4500" w:type="dxa"/>
            <w:tcBorders>
              <w:top w:val="single" w:sz="6" w:space="0" w:color="auto"/>
              <w:left w:val="single" w:sz="6" w:space="0" w:color="auto"/>
              <w:bottom w:val="single" w:sz="6" w:space="0" w:color="auto"/>
              <w:right w:val="single" w:sz="6" w:space="0" w:color="auto"/>
            </w:tcBorders>
          </w:tcPr>
          <w:p w14:paraId="2132CB76" w14:textId="78015150" w:rsidR="000E7AB9" w:rsidRPr="00AE1D76" w:rsidRDefault="000E7AB9" w:rsidP="00EB29DC">
            <w:pPr>
              <w:rPr>
                <w:rFonts w:ascii="Arial" w:hAnsi="Arial" w:cs="Arial"/>
                <w:sz w:val="20"/>
                <w:szCs w:val="20"/>
              </w:rPr>
            </w:pPr>
            <w:r w:rsidRPr="00AE1D76">
              <w:rPr>
                <w:rFonts w:ascii="Arial" w:hAnsi="Arial" w:cs="Arial"/>
                <w:sz w:val="20"/>
                <w:szCs w:val="20"/>
              </w:rPr>
              <w:t>Valor aproximado de los servicios prestados por su firma bajo el contrato (</w:t>
            </w:r>
            <w:r w:rsidR="00943920" w:rsidRPr="00AE1D76">
              <w:rPr>
                <w:rFonts w:ascii="Arial" w:hAnsi="Arial" w:cs="Arial"/>
                <w:sz w:val="20"/>
                <w:szCs w:val="20"/>
              </w:rPr>
              <w:t>en Dólares estadounidenses</w:t>
            </w:r>
            <w:r w:rsidRPr="00AE1D76">
              <w:rPr>
                <w:rFonts w:ascii="Arial" w:hAnsi="Arial" w:cs="Arial"/>
                <w:sz w:val="20"/>
                <w:szCs w:val="20"/>
              </w:rPr>
              <w:t xml:space="preserve"> US</w:t>
            </w:r>
            <w:r w:rsidR="00F43532" w:rsidRPr="00AE1D76">
              <w:rPr>
                <w:rFonts w:ascii="Arial" w:hAnsi="Arial" w:cs="Arial"/>
                <w:sz w:val="20"/>
                <w:szCs w:val="20"/>
              </w:rPr>
              <w:t>D</w:t>
            </w:r>
            <w:r w:rsidRPr="00AE1D76">
              <w:rPr>
                <w:rFonts w:ascii="Arial" w:hAnsi="Arial" w:cs="Arial"/>
                <w:sz w:val="20"/>
                <w:szCs w:val="20"/>
              </w:rPr>
              <w:t xml:space="preserve">) </w:t>
            </w:r>
          </w:p>
        </w:tc>
      </w:tr>
      <w:tr w:rsidR="000E7AB9" w:rsidRPr="00172E58" w14:paraId="165CF2B4" w14:textId="77777777" w:rsidTr="00EB29DC">
        <w:trPr>
          <w:cantSplit/>
        </w:trPr>
        <w:tc>
          <w:tcPr>
            <w:tcW w:w="4788" w:type="dxa"/>
            <w:tcBorders>
              <w:top w:val="single" w:sz="6" w:space="0" w:color="auto"/>
              <w:left w:val="single" w:sz="6" w:space="0" w:color="auto"/>
              <w:bottom w:val="single" w:sz="6" w:space="0" w:color="auto"/>
              <w:right w:val="single" w:sz="6" w:space="0" w:color="auto"/>
            </w:tcBorders>
          </w:tcPr>
          <w:p w14:paraId="00331ED5" w14:textId="77777777" w:rsidR="000E7AB9" w:rsidRPr="00845351" w:rsidRDefault="000E7AB9" w:rsidP="00EB29DC">
            <w:pPr>
              <w:rPr>
                <w:rFonts w:ascii="Arial" w:hAnsi="Arial" w:cs="Arial"/>
                <w:sz w:val="20"/>
                <w:szCs w:val="20"/>
              </w:rPr>
            </w:pPr>
            <w:r w:rsidRPr="00845351">
              <w:rPr>
                <w:rFonts w:ascii="Arial" w:hAnsi="Arial" w:cs="Arial"/>
                <w:sz w:val="20"/>
                <w:szCs w:val="20"/>
              </w:rPr>
              <w:t>Fecha de iniciación del servicio (mes/año):</w:t>
            </w:r>
          </w:p>
          <w:p w14:paraId="44327412" w14:textId="77777777" w:rsidR="000E7AB9" w:rsidRPr="00845351" w:rsidRDefault="000E7AB9" w:rsidP="00EB29DC">
            <w:pPr>
              <w:rPr>
                <w:rFonts w:ascii="Arial" w:hAnsi="Arial" w:cs="Arial"/>
                <w:sz w:val="20"/>
                <w:szCs w:val="20"/>
              </w:rPr>
            </w:pPr>
            <w:r w:rsidRPr="00845351">
              <w:rPr>
                <w:rFonts w:ascii="Arial" w:hAnsi="Arial" w:cs="Arial"/>
                <w:sz w:val="20"/>
                <w:szCs w:val="20"/>
              </w:rPr>
              <w:t>Fecha de terminación del servicio (mes/año):</w:t>
            </w:r>
          </w:p>
        </w:tc>
        <w:tc>
          <w:tcPr>
            <w:tcW w:w="4500" w:type="dxa"/>
            <w:tcBorders>
              <w:top w:val="single" w:sz="6" w:space="0" w:color="auto"/>
              <w:left w:val="single" w:sz="6" w:space="0" w:color="auto"/>
              <w:bottom w:val="single" w:sz="6" w:space="0" w:color="auto"/>
              <w:right w:val="single" w:sz="6" w:space="0" w:color="auto"/>
            </w:tcBorders>
          </w:tcPr>
          <w:p w14:paraId="5E9BB433" w14:textId="77777777" w:rsidR="000E7AB9" w:rsidRPr="00845351" w:rsidRDefault="000E7AB9" w:rsidP="00EB29DC">
            <w:pPr>
              <w:rPr>
                <w:rFonts w:ascii="Arial" w:hAnsi="Arial" w:cs="Arial"/>
                <w:sz w:val="20"/>
                <w:szCs w:val="20"/>
              </w:rPr>
            </w:pPr>
            <w:r w:rsidRPr="00845351">
              <w:rPr>
                <w:rFonts w:ascii="Arial" w:hAnsi="Arial" w:cs="Arial"/>
                <w:sz w:val="20"/>
                <w:szCs w:val="20"/>
              </w:rPr>
              <w:t>Número de meses de personal profesional proporcionado por consultores asociados:</w:t>
            </w:r>
          </w:p>
        </w:tc>
      </w:tr>
      <w:tr w:rsidR="000E7AB9" w:rsidRPr="00172E58" w14:paraId="288F87A2" w14:textId="77777777" w:rsidTr="00EB29DC">
        <w:tc>
          <w:tcPr>
            <w:tcW w:w="4788" w:type="dxa"/>
            <w:tcBorders>
              <w:top w:val="single" w:sz="6" w:space="0" w:color="auto"/>
              <w:left w:val="single" w:sz="6" w:space="0" w:color="auto"/>
              <w:bottom w:val="single" w:sz="6" w:space="0" w:color="auto"/>
              <w:right w:val="single" w:sz="6" w:space="0" w:color="auto"/>
            </w:tcBorders>
          </w:tcPr>
          <w:p w14:paraId="06D7A5A2" w14:textId="77777777" w:rsidR="000E7AB9" w:rsidRPr="00845351" w:rsidRDefault="000E7AB9" w:rsidP="00EB29DC">
            <w:pPr>
              <w:rPr>
                <w:rFonts w:ascii="Arial" w:hAnsi="Arial" w:cs="Arial"/>
                <w:sz w:val="20"/>
                <w:szCs w:val="20"/>
              </w:rPr>
            </w:pPr>
            <w:r w:rsidRPr="00845351">
              <w:rPr>
                <w:rFonts w:ascii="Arial" w:hAnsi="Arial" w:cs="Arial"/>
                <w:sz w:val="20"/>
                <w:szCs w:val="20"/>
              </w:rPr>
              <w:t>Nombre de los consultores asociados, si los hubo:</w:t>
            </w:r>
          </w:p>
          <w:p w14:paraId="19F9DAD9" w14:textId="77777777" w:rsidR="000E7AB9" w:rsidRPr="00845351" w:rsidRDefault="000E7AB9" w:rsidP="00EB29DC">
            <w:pPr>
              <w:rPr>
                <w:rFonts w:ascii="Arial" w:hAnsi="Arial" w:cs="Arial"/>
                <w:sz w:val="20"/>
                <w:szCs w:val="20"/>
              </w:rPr>
            </w:pPr>
          </w:p>
          <w:p w14:paraId="214D63A4" w14:textId="77777777" w:rsidR="000E7AB9" w:rsidRPr="00845351" w:rsidRDefault="000E7AB9" w:rsidP="00EB29DC">
            <w:pPr>
              <w:rPr>
                <w:rFonts w:ascii="Arial" w:hAnsi="Arial" w:cs="Arial"/>
                <w:sz w:val="20"/>
                <w:szCs w:val="20"/>
              </w:rPr>
            </w:pPr>
          </w:p>
        </w:tc>
        <w:tc>
          <w:tcPr>
            <w:tcW w:w="4500" w:type="dxa"/>
            <w:tcBorders>
              <w:top w:val="single" w:sz="6" w:space="0" w:color="auto"/>
              <w:left w:val="single" w:sz="6" w:space="0" w:color="auto"/>
              <w:bottom w:val="single" w:sz="6" w:space="0" w:color="auto"/>
              <w:right w:val="single" w:sz="6" w:space="0" w:color="auto"/>
            </w:tcBorders>
          </w:tcPr>
          <w:p w14:paraId="30F455E2" w14:textId="77777777" w:rsidR="000E7AB9" w:rsidRPr="00845351" w:rsidRDefault="000E7AB9" w:rsidP="00EB29DC">
            <w:pPr>
              <w:rPr>
                <w:rFonts w:ascii="Arial" w:hAnsi="Arial" w:cs="Arial"/>
                <w:sz w:val="20"/>
                <w:szCs w:val="20"/>
              </w:rPr>
            </w:pPr>
            <w:r w:rsidRPr="00845351">
              <w:rPr>
                <w:rFonts w:ascii="Arial" w:hAnsi="Arial" w:cs="Arial"/>
                <w:sz w:val="20"/>
                <w:szCs w:val="20"/>
              </w:rPr>
              <w:t xml:space="preserve">Nombre de funcionarios de nivel superior de su empresa involucrado y funciones desempeñadas (indique los perfiles más significativos tales como Director/ Coordinador de Proyecto, Jefe del equipo): </w:t>
            </w:r>
          </w:p>
        </w:tc>
      </w:tr>
      <w:tr w:rsidR="000E7AB9" w:rsidRPr="00172E58" w14:paraId="01C3025B" w14:textId="77777777" w:rsidTr="00EB29DC">
        <w:trPr>
          <w:trHeight w:val="1218"/>
        </w:trPr>
        <w:tc>
          <w:tcPr>
            <w:tcW w:w="9288" w:type="dxa"/>
            <w:gridSpan w:val="2"/>
            <w:tcBorders>
              <w:top w:val="single" w:sz="6" w:space="0" w:color="auto"/>
              <w:left w:val="single" w:sz="6" w:space="0" w:color="auto"/>
              <w:bottom w:val="single" w:sz="6" w:space="0" w:color="auto"/>
              <w:right w:val="single" w:sz="6" w:space="0" w:color="auto"/>
            </w:tcBorders>
          </w:tcPr>
          <w:p w14:paraId="25532519" w14:textId="77777777" w:rsidR="000E7AB9" w:rsidRPr="00172E58" w:rsidRDefault="000E7AB9" w:rsidP="00EB29DC">
            <w:pPr>
              <w:rPr>
                <w:rFonts w:ascii="Arial" w:hAnsi="Arial" w:cs="Arial"/>
                <w:sz w:val="20"/>
                <w:szCs w:val="20"/>
              </w:rPr>
            </w:pPr>
            <w:r w:rsidRPr="00172E58">
              <w:rPr>
                <w:rFonts w:ascii="Arial" w:hAnsi="Arial" w:cs="Arial"/>
                <w:sz w:val="20"/>
                <w:szCs w:val="20"/>
              </w:rPr>
              <w:t>Descripción narrativa del trabajo:</w:t>
            </w:r>
          </w:p>
        </w:tc>
      </w:tr>
      <w:tr w:rsidR="000E7AB9" w:rsidRPr="00172E58" w14:paraId="2F253FBC" w14:textId="77777777" w:rsidTr="00EB29DC">
        <w:tc>
          <w:tcPr>
            <w:tcW w:w="9288" w:type="dxa"/>
            <w:gridSpan w:val="2"/>
            <w:tcBorders>
              <w:top w:val="single" w:sz="6" w:space="0" w:color="auto"/>
              <w:left w:val="single" w:sz="6" w:space="0" w:color="auto"/>
              <w:bottom w:val="single" w:sz="6" w:space="0" w:color="auto"/>
              <w:right w:val="single" w:sz="6" w:space="0" w:color="auto"/>
            </w:tcBorders>
          </w:tcPr>
          <w:p w14:paraId="313E2178" w14:textId="77777777" w:rsidR="000E7AB9" w:rsidRPr="00172E58" w:rsidRDefault="000E7AB9" w:rsidP="00EB29DC">
            <w:pPr>
              <w:rPr>
                <w:rFonts w:ascii="Arial" w:hAnsi="Arial" w:cs="Arial"/>
                <w:sz w:val="20"/>
                <w:szCs w:val="20"/>
              </w:rPr>
            </w:pPr>
            <w:r w:rsidRPr="00172E58">
              <w:rPr>
                <w:rFonts w:ascii="Arial" w:hAnsi="Arial" w:cs="Arial"/>
                <w:sz w:val="20"/>
                <w:szCs w:val="20"/>
              </w:rPr>
              <w:t>Descripción de los servicios efectivamente provistos por el personal de la firma para el proyecto:</w:t>
            </w:r>
          </w:p>
          <w:p w14:paraId="3796CC38" w14:textId="77777777" w:rsidR="000E7AB9" w:rsidRPr="00172E58" w:rsidRDefault="000E7AB9" w:rsidP="00EB29DC">
            <w:pPr>
              <w:rPr>
                <w:rFonts w:ascii="Arial" w:hAnsi="Arial" w:cs="Arial"/>
                <w:sz w:val="20"/>
                <w:szCs w:val="20"/>
              </w:rPr>
            </w:pPr>
          </w:p>
        </w:tc>
      </w:tr>
    </w:tbl>
    <w:p w14:paraId="670FB884" w14:textId="77777777" w:rsidR="00E95922" w:rsidRPr="00172E58" w:rsidRDefault="00E95922" w:rsidP="00E95922">
      <w:pPr>
        <w:spacing w:line="480" w:lineRule="auto"/>
        <w:rPr>
          <w:rFonts w:ascii="Arial" w:hAnsi="Arial" w:cs="Arial"/>
          <w:sz w:val="20"/>
          <w:szCs w:val="20"/>
        </w:rPr>
      </w:pPr>
    </w:p>
    <w:p w14:paraId="670FB885" w14:textId="77777777" w:rsidR="00E95922" w:rsidRPr="00F11C18" w:rsidRDefault="00E95922" w:rsidP="00E95922">
      <w:pPr>
        <w:ind w:left="3240" w:right="-720" w:hanging="3240"/>
        <w:rPr>
          <w:rFonts w:ascii="Arial" w:hAnsi="Arial" w:cs="Arial"/>
        </w:rPr>
      </w:pPr>
      <w:r w:rsidRPr="00172E58">
        <w:rPr>
          <w:rFonts w:ascii="Arial" w:hAnsi="Arial" w:cs="Arial"/>
          <w:sz w:val="20"/>
          <w:szCs w:val="20"/>
        </w:rPr>
        <w:t>Nombre de la firma: ____________________________________________________________</w:t>
      </w:r>
    </w:p>
    <w:p w14:paraId="670FB886" w14:textId="77777777" w:rsidR="00E95922" w:rsidRPr="00F11C18" w:rsidRDefault="00E95922" w:rsidP="00E95922">
      <w:pPr>
        <w:ind w:left="3240" w:right="-720" w:hanging="3240"/>
        <w:jc w:val="center"/>
        <w:rPr>
          <w:rFonts w:ascii="Arial" w:hAnsi="Arial" w:cs="Arial"/>
        </w:rPr>
      </w:pPr>
    </w:p>
    <w:p w14:paraId="670FB887" w14:textId="77777777" w:rsidR="00E95922" w:rsidRPr="00F11C18" w:rsidRDefault="00E95922" w:rsidP="00E95922">
      <w:pPr>
        <w:pStyle w:val="TEC"/>
        <w:jc w:val="left"/>
        <w:rPr>
          <w:rFonts w:ascii="Arial" w:hAnsi="Arial" w:cs="Arial"/>
        </w:rPr>
      </w:pPr>
      <w:bookmarkStart w:id="266" w:name="_Toc263415269"/>
      <w:r w:rsidRPr="00F11C18">
        <w:rPr>
          <w:rFonts w:ascii="Arial" w:hAnsi="Arial" w:cs="Arial"/>
        </w:rPr>
        <w:br w:type="page"/>
      </w:r>
      <w:r w:rsidRPr="00F11C18">
        <w:rPr>
          <w:rFonts w:ascii="Arial" w:hAnsi="Arial" w:cs="Arial"/>
        </w:rPr>
        <w:lastRenderedPageBreak/>
        <w:t xml:space="preserve">Formulario TEC-3: </w:t>
      </w:r>
      <w:bookmarkStart w:id="267" w:name="_Toc263415272"/>
      <w:bookmarkEnd w:id="266"/>
      <w:r w:rsidRPr="00F11C18">
        <w:rPr>
          <w:rFonts w:ascii="Arial" w:hAnsi="Arial" w:cs="Arial"/>
        </w:rPr>
        <w:t>Descripción del enfoque, la metodología</w:t>
      </w:r>
      <w:bookmarkStart w:id="268" w:name="_Toc263415273"/>
      <w:bookmarkEnd w:id="267"/>
      <w:r w:rsidRPr="00F11C18">
        <w:rPr>
          <w:rFonts w:ascii="Arial" w:hAnsi="Arial" w:cs="Arial"/>
        </w:rPr>
        <w:t xml:space="preserve"> y el plan de actividades para la ejecución</w:t>
      </w:r>
      <w:bookmarkEnd w:id="268"/>
      <w:r w:rsidRPr="00F11C18">
        <w:rPr>
          <w:rFonts w:ascii="Arial" w:hAnsi="Arial" w:cs="Arial"/>
        </w:rPr>
        <w:t xml:space="preserve"> </w:t>
      </w:r>
      <w:bookmarkStart w:id="269" w:name="_Toc263415274"/>
      <w:r w:rsidRPr="00F11C18">
        <w:rPr>
          <w:rFonts w:ascii="Arial" w:hAnsi="Arial" w:cs="Arial"/>
        </w:rPr>
        <w:t>del trabajo</w:t>
      </w:r>
      <w:bookmarkEnd w:id="269"/>
    </w:p>
    <w:p w14:paraId="670FB888" w14:textId="77777777" w:rsidR="00E95922" w:rsidRPr="00F11C18" w:rsidRDefault="00E95922" w:rsidP="00E95922">
      <w:pPr>
        <w:ind w:right="-720"/>
        <w:rPr>
          <w:rFonts w:ascii="Arial" w:hAnsi="Arial" w:cs="Arial"/>
          <w:iCs/>
        </w:rPr>
      </w:pPr>
    </w:p>
    <w:p w14:paraId="670FB889" w14:textId="77777777" w:rsidR="00E95922" w:rsidRPr="00172E58" w:rsidRDefault="00E95922" w:rsidP="00E95922">
      <w:pPr>
        <w:jc w:val="both"/>
        <w:rPr>
          <w:rFonts w:ascii="Arial" w:hAnsi="Arial" w:cs="Arial"/>
          <w:sz w:val="20"/>
          <w:szCs w:val="20"/>
        </w:rPr>
      </w:pPr>
      <w:r w:rsidRPr="00172E58">
        <w:rPr>
          <w:rFonts w:ascii="Arial" w:hAnsi="Arial" w:cs="Arial"/>
          <w:sz w:val="20"/>
          <w:szCs w:val="20"/>
        </w:rPr>
        <w:t xml:space="preserve">El enfoque técnico, la metodología y el plan de trabajo son componentes claves de la propuesta técnica. Se le sugiere que presente su propuesta técnica (use </w:t>
      </w:r>
      <w:r w:rsidRPr="00172E58">
        <w:rPr>
          <w:rFonts w:ascii="Arial" w:hAnsi="Arial" w:cs="Arial"/>
          <w:iCs/>
          <w:sz w:val="20"/>
          <w:szCs w:val="20"/>
        </w:rPr>
        <w:t>máximo</w:t>
      </w:r>
      <w:r w:rsidRPr="00172E58">
        <w:rPr>
          <w:rFonts w:ascii="Arial" w:hAnsi="Arial" w:cs="Arial"/>
          <w:sz w:val="20"/>
          <w:szCs w:val="20"/>
        </w:rPr>
        <w:t xml:space="preserve"> 50 páginas incluyendo gráficos y diagramas) dividida en las tres partes siguientes:</w:t>
      </w:r>
    </w:p>
    <w:p w14:paraId="670FB88A" w14:textId="77777777" w:rsidR="00E95922" w:rsidRPr="00172E58" w:rsidRDefault="00E95922" w:rsidP="00153ED0">
      <w:pPr>
        <w:numPr>
          <w:ilvl w:val="0"/>
          <w:numId w:val="14"/>
        </w:numPr>
        <w:spacing w:after="0" w:line="240" w:lineRule="auto"/>
        <w:rPr>
          <w:rFonts w:ascii="Arial" w:hAnsi="Arial" w:cs="Arial"/>
          <w:sz w:val="20"/>
          <w:szCs w:val="20"/>
        </w:rPr>
      </w:pPr>
      <w:r w:rsidRPr="00172E58">
        <w:rPr>
          <w:rFonts w:ascii="Arial" w:hAnsi="Arial" w:cs="Arial"/>
          <w:sz w:val="20"/>
          <w:szCs w:val="20"/>
        </w:rPr>
        <w:t>Enfoque técnico y metodología</w:t>
      </w:r>
    </w:p>
    <w:p w14:paraId="670FB88B" w14:textId="77777777" w:rsidR="00E95922" w:rsidRPr="00172E58" w:rsidRDefault="00E95922" w:rsidP="00153ED0">
      <w:pPr>
        <w:numPr>
          <w:ilvl w:val="0"/>
          <w:numId w:val="14"/>
        </w:numPr>
        <w:spacing w:after="0" w:line="240" w:lineRule="auto"/>
        <w:rPr>
          <w:rFonts w:ascii="Arial" w:hAnsi="Arial" w:cs="Arial"/>
          <w:sz w:val="20"/>
          <w:szCs w:val="20"/>
        </w:rPr>
      </w:pPr>
      <w:r w:rsidRPr="00172E58">
        <w:rPr>
          <w:rFonts w:ascii="Arial" w:hAnsi="Arial" w:cs="Arial"/>
          <w:sz w:val="20"/>
          <w:szCs w:val="20"/>
        </w:rPr>
        <w:t>Plan de trabajo, y</w:t>
      </w:r>
    </w:p>
    <w:p w14:paraId="670FB88C" w14:textId="77777777" w:rsidR="00E95922" w:rsidRDefault="00E95922" w:rsidP="00153ED0">
      <w:pPr>
        <w:numPr>
          <w:ilvl w:val="0"/>
          <w:numId w:val="14"/>
        </w:numPr>
        <w:spacing w:after="0" w:line="240" w:lineRule="auto"/>
        <w:rPr>
          <w:rFonts w:ascii="Arial" w:hAnsi="Arial" w:cs="Arial"/>
          <w:sz w:val="20"/>
          <w:szCs w:val="20"/>
        </w:rPr>
      </w:pPr>
      <w:r w:rsidRPr="00172E58">
        <w:rPr>
          <w:rFonts w:ascii="Arial" w:hAnsi="Arial" w:cs="Arial"/>
          <w:sz w:val="20"/>
          <w:szCs w:val="20"/>
        </w:rPr>
        <w:t>Organización y dotación de personal</w:t>
      </w:r>
    </w:p>
    <w:p w14:paraId="670FB88D" w14:textId="77777777" w:rsidR="00060F7F" w:rsidRPr="00172E58" w:rsidRDefault="00060F7F" w:rsidP="00060F7F">
      <w:pPr>
        <w:spacing w:after="0" w:line="240" w:lineRule="auto"/>
        <w:ind w:left="720"/>
        <w:rPr>
          <w:rFonts w:ascii="Arial" w:hAnsi="Arial" w:cs="Arial"/>
          <w:sz w:val="20"/>
          <w:szCs w:val="20"/>
        </w:rPr>
      </w:pPr>
    </w:p>
    <w:p w14:paraId="670FB88E" w14:textId="77777777" w:rsidR="00E95922" w:rsidRPr="00172E58" w:rsidRDefault="00E95922" w:rsidP="00E95922">
      <w:pPr>
        <w:jc w:val="both"/>
        <w:rPr>
          <w:rFonts w:ascii="Arial" w:hAnsi="Arial" w:cs="Arial"/>
          <w:sz w:val="20"/>
          <w:szCs w:val="20"/>
        </w:rPr>
      </w:pPr>
      <w:r w:rsidRPr="00172E58">
        <w:rPr>
          <w:rFonts w:ascii="Arial" w:hAnsi="Arial" w:cs="Arial"/>
          <w:sz w:val="20"/>
          <w:szCs w:val="20"/>
        </w:rPr>
        <w:t xml:space="preserve">a) </w:t>
      </w:r>
      <w:r w:rsidRPr="00172E58">
        <w:rPr>
          <w:rFonts w:ascii="Arial" w:hAnsi="Arial" w:cs="Arial"/>
          <w:sz w:val="20"/>
          <w:szCs w:val="20"/>
          <w:u w:val="single"/>
        </w:rPr>
        <w:t>Enfoque técnico y metodología</w:t>
      </w:r>
      <w:r w:rsidRPr="00172E58">
        <w:rPr>
          <w:rFonts w:ascii="Arial" w:hAnsi="Arial" w:cs="Arial"/>
          <w:sz w:val="20"/>
          <w:szCs w:val="20"/>
        </w:rPr>
        <w:t>. En este capítulo usted deberá explicar su comprensión de los objetivos del trabajo, enfoque de los servicios, metodología para llevar a cabo las actividades y obtener el producto esperado, y el grado de detalle de dicho producto. Usted deberá destacar los problemas que se están tratando y su importancia, y explicar el enfoque técnico que usted adoptaría para tratarlos. Usted deberá explicar la metodología que propone adoptar y resaltar la concurrencia de esa metodología con el enfoque propuesto.</w:t>
      </w:r>
    </w:p>
    <w:p w14:paraId="670FB88F" w14:textId="77777777" w:rsidR="00E95922" w:rsidRPr="00172E58" w:rsidRDefault="00E95922" w:rsidP="00E95922">
      <w:pPr>
        <w:jc w:val="both"/>
        <w:rPr>
          <w:rFonts w:ascii="Arial" w:hAnsi="Arial" w:cs="Arial"/>
          <w:sz w:val="20"/>
          <w:szCs w:val="20"/>
        </w:rPr>
      </w:pPr>
      <w:r w:rsidRPr="00172E58">
        <w:rPr>
          <w:rFonts w:ascii="Arial" w:hAnsi="Arial" w:cs="Arial"/>
          <w:sz w:val="20"/>
          <w:szCs w:val="20"/>
        </w:rPr>
        <w:t xml:space="preserve">b) </w:t>
      </w:r>
      <w:r w:rsidRPr="00172E58">
        <w:rPr>
          <w:rFonts w:ascii="Arial" w:hAnsi="Arial" w:cs="Arial"/>
          <w:sz w:val="20"/>
          <w:szCs w:val="20"/>
          <w:u w:val="single"/>
        </w:rPr>
        <w:t>Plan de Trabajo</w:t>
      </w:r>
      <w:r w:rsidRPr="00172E58">
        <w:rPr>
          <w:rFonts w:ascii="Arial" w:hAnsi="Arial" w:cs="Arial"/>
          <w:sz w:val="20"/>
          <w:szCs w:val="20"/>
        </w:rPr>
        <w:t>. En este capítulo deberá proponer las actividades principales del trabajo, su contenido y duración, fases y relaciones entre sí, etapas (incluyendo las aprobaciones provisionales del Contratante), y las fechas de entrega de los informes. El plan de trabajo propuesto deberá ser consistente con el enfoque técnico y la metodología, demostrando una compresión de los TDR y habilidad para traducirlos en un plan de trabajo factible. Aquí se deberá incluir una lista de los documentos finales, incluyendo informes, dibujos y tablas que deberán ser presentadas como producto final. El plan de trabajo deberá ser consistente con el Programa de Trabajo en el Formulario TEC-7.</w:t>
      </w:r>
    </w:p>
    <w:p w14:paraId="670FB890" w14:textId="77777777" w:rsidR="00E95922" w:rsidRPr="00172E58" w:rsidRDefault="00E95922" w:rsidP="00E95922">
      <w:pPr>
        <w:jc w:val="both"/>
        <w:rPr>
          <w:rFonts w:ascii="Arial" w:hAnsi="Arial" w:cs="Arial"/>
          <w:sz w:val="20"/>
          <w:szCs w:val="20"/>
        </w:rPr>
      </w:pPr>
      <w:r w:rsidRPr="00172E58">
        <w:rPr>
          <w:rFonts w:ascii="Arial" w:hAnsi="Arial" w:cs="Arial"/>
          <w:sz w:val="20"/>
          <w:szCs w:val="20"/>
        </w:rPr>
        <w:t xml:space="preserve">c) </w:t>
      </w:r>
      <w:r w:rsidRPr="00172E58">
        <w:rPr>
          <w:rFonts w:ascii="Arial" w:hAnsi="Arial" w:cs="Arial"/>
          <w:sz w:val="20"/>
          <w:szCs w:val="20"/>
          <w:u w:val="single"/>
        </w:rPr>
        <w:t>Organización y Dotación de Personal</w:t>
      </w:r>
      <w:r w:rsidRPr="00172E58">
        <w:rPr>
          <w:rFonts w:ascii="Arial" w:hAnsi="Arial" w:cs="Arial"/>
          <w:sz w:val="20"/>
          <w:szCs w:val="20"/>
        </w:rPr>
        <w:t xml:space="preserve">. En este capítulo deberá proponer la estructura y composición de su equipo. Deberá detallar las disciplinas principales del trabajo, el experto clave responsable, y el personal técnico y de apoyo designado. Se deberá presentar el Formulario TEC-5 - CURRÍCULO DEL PERSONAL PROFESIONAL PROPUESTO - del personal técnico. </w:t>
      </w:r>
    </w:p>
    <w:p w14:paraId="670FB891" w14:textId="77777777" w:rsidR="00E95922" w:rsidRPr="00172E58" w:rsidRDefault="00E95922" w:rsidP="00E95922">
      <w:pPr>
        <w:ind w:right="-720"/>
        <w:rPr>
          <w:rFonts w:ascii="Arial" w:hAnsi="Arial" w:cs="Arial"/>
          <w:sz w:val="20"/>
          <w:szCs w:val="20"/>
        </w:rPr>
        <w:sectPr w:rsidR="00E95922" w:rsidRPr="00172E58" w:rsidSect="00EA1CDF">
          <w:footerReference w:type="default" r:id="rId18"/>
          <w:pgSz w:w="12240" w:h="15840" w:code="1"/>
          <w:pgMar w:top="1440" w:right="1440" w:bottom="1440" w:left="1985" w:header="720" w:footer="720" w:gutter="0"/>
          <w:cols w:space="720"/>
          <w:titlePg/>
          <w:docGrid w:linePitch="360"/>
        </w:sectPr>
      </w:pPr>
    </w:p>
    <w:p w14:paraId="670FB892" w14:textId="77777777" w:rsidR="00E95922" w:rsidRPr="00F11C18" w:rsidRDefault="00E95922" w:rsidP="00E95922">
      <w:pPr>
        <w:pStyle w:val="TEC"/>
        <w:jc w:val="left"/>
        <w:rPr>
          <w:rFonts w:ascii="Arial" w:hAnsi="Arial" w:cs="Arial"/>
        </w:rPr>
      </w:pPr>
      <w:bookmarkStart w:id="270" w:name="_Toc263415275"/>
      <w:r w:rsidRPr="00F11C18">
        <w:rPr>
          <w:rFonts w:ascii="Arial" w:hAnsi="Arial" w:cs="Arial"/>
        </w:rPr>
        <w:lastRenderedPageBreak/>
        <w:t xml:space="preserve">Formulario TEC-4 </w:t>
      </w:r>
      <w:r w:rsidRPr="00F11C18">
        <w:rPr>
          <w:rFonts w:ascii="Arial" w:hAnsi="Arial" w:cs="Arial"/>
        </w:rPr>
        <w:tab/>
        <w:t>Composición del equipo y asignación de responsabilidades</w:t>
      </w:r>
      <w:bookmarkEnd w:id="270"/>
    </w:p>
    <w:p w14:paraId="670FB893" w14:textId="77777777" w:rsidR="00E95922" w:rsidRPr="00F11C18" w:rsidRDefault="00E95922" w:rsidP="00E95922">
      <w:pPr>
        <w:pStyle w:val="TEC"/>
        <w:pBdr>
          <w:bottom w:val="none" w:sz="0" w:space="0" w:color="auto"/>
        </w:pBdr>
        <w:rPr>
          <w:rFonts w:ascii="Arial" w:hAnsi="Arial" w:cs="Arial"/>
        </w:rPr>
      </w:pPr>
    </w:p>
    <w:p w14:paraId="670FB894" w14:textId="77777777" w:rsidR="00E95922" w:rsidRPr="00F11C18" w:rsidRDefault="00E95922" w:rsidP="00E95922">
      <w:pPr>
        <w:rPr>
          <w:rFonts w:ascii="Arial" w:hAnsi="Arial" w:cs="Arial"/>
          <w:b/>
        </w:rPr>
      </w:pPr>
    </w:p>
    <w:tbl>
      <w:tblPr>
        <w:tblW w:w="10740" w:type="dxa"/>
        <w:tblLayout w:type="fixed"/>
        <w:tblLook w:val="0000" w:firstRow="0" w:lastRow="0" w:firstColumn="0" w:lastColumn="0" w:noHBand="0" w:noVBand="0"/>
      </w:tblPr>
      <w:tblGrid>
        <w:gridCol w:w="2635"/>
        <w:gridCol w:w="2280"/>
        <w:gridCol w:w="1997"/>
        <w:gridCol w:w="1843"/>
        <w:gridCol w:w="992"/>
        <w:gridCol w:w="993"/>
      </w:tblGrid>
      <w:tr w:rsidR="00E95922" w:rsidRPr="00172E58" w14:paraId="670FB89A" w14:textId="77777777" w:rsidTr="00E42BE2">
        <w:trPr>
          <w:trHeight w:val="127"/>
        </w:trPr>
        <w:tc>
          <w:tcPr>
            <w:tcW w:w="2635" w:type="dxa"/>
            <w:vMerge w:val="restart"/>
            <w:tcBorders>
              <w:top w:val="single" w:sz="4" w:space="0" w:color="000000"/>
              <w:left w:val="single" w:sz="4" w:space="0" w:color="000000"/>
            </w:tcBorders>
            <w:vAlign w:val="center"/>
          </w:tcPr>
          <w:p w14:paraId="670FB895" w14:textId="77777777" w:rsidR="00E95922" w:rsidRPr="00172E58" w:rsidRDefault="00E95922" w:rsidP="00D74D44">
            <w:pPr>
              <w:snapToGrid w:val="0"/>
              <w:jc w:val="center"/>
              <w:rPr>
                <w:rFonts w:ascii="Arial" w:hAnsi="Arial" w:cs="Arial"/>
                <w:sz w:val="20"/>
                <w:szCs w:val="20"/>
              </w:rPr>
            </w:pPr>
            <w:r w:rsidRPr="00172E58">
              <w:rPr>
                <w:rFonts w:ascii="Arial" w:hAnsi="Arial" w:cs="Arial"/>
                <w:sz w:val="20"/>
                <w:szCs w:val="20"/>
              </w:rPr>
              <w:t>Nombre del personal</w:t>
            </w:r>
          </w:p>
        </w:tc>
        <w:tc>
          <w:tcPr>
            <w:tcW w:w="2280" w:type="dxa"/>
            <w:vMerge w:val="restart"/>
            <w:tcBorders>
              <w:top w:val="single" w:sz="4" w:space="0" w:color="000000"/>
              <w:left w:val="single" w:sz="4" w:space="0" w:color="000000"/>
            </w:tcBorders>
            <w:vAlign w:val="center"/>
          </w:tcPr>
          <w:p w14:paraId="670FB896" w14:textId="77777777" w:rsidR="00E95922" w:rsidRPr="00172E58" w:rsidRDefault="00E95922" w:rsidP="00D74D44">
            <w:pPr>
              <w:snapToGrid w:val="0"/>
              <w:jc w:val="center"/>
              <w:rPr>
                <w:rFonts w:ascii="Arial" w:hAnsi="Arial" w:cs="Arial"/>
                <w:sz w:val="20"/>
                <w:szCs w:val="20"/>
              </w:rPr>
            </w:pPr>
            <w:r w:rsidRPr="00172E58">
              <w:rPr>
                <w:rFonts w:ascii="Arial" w:hAnsi="Arial" w:cs="Arial"/>
                <w:sz w:val="20"/>
                <w:szCs w:val="20"/>
              </w:rPr>
              <w:t>Área de Especialidad</w:t>
            </w:r>
          </w:p>
        </w:tc>
        <w:tc>
          <w:tcPr>
            <w:tcW w:w="1997" w:type="dxa"/>
            <w:vMerge w:val="restart"/>
            <w:tcBorders>
              <w:top w:val="single" w:sz="4" w:space="0" w:color="000000"/>
              <w:left w:val="single" w:sz="4" w:space="0" w:color="000000"/>
            </w:tcBorders>
            <w:vAlign w:val="center"/>
          </w:tcPr>
          <w:p w14:paraId="670FB897" w14:textId="77777777" w:rsidR="00E95922" w:rsidRPr="00172E58" w:rsidRDefault="00E95922" w:rsidP="00D74D44">
            <w:pPr>
              <w:snapToGrid w:val="0"/>
              <w:jc w:val="center"/>
              <w:rPr>
                <w:rFonts w:ascii="Arial" w:hAnsi="Arial" w:cs="Arial"/>
                <w:sz w:val="20"/>
                <w:szCs w:val="20"/>
              </w:rPr>
            </w:pPr>
            <w:r w:rsidRPr="00172E58">
              <w:rPr>
                <w:rFonts w:ascii="Arial" w:hAnsi="Arial" w:cs="Arial"/>
                <w:sz w:val="20"/>
                <w:szCs w:val="20"/>
              </w:rPr>
              <w:t>Cargo propuesto</w:t>
            </w:r>
          </w:p>
        </w:tc>
        <w:tc>
          <w:tcPr>
            <w:tcW w:w="1843" w:type="dxa"/>
            <w:vMerge w:val="restart"/>
            <w:tcBorders>
              <w:top w:val="single" w:sz="4" w:space="0" w:color="000000"/>
              <w:left w:val="single" w:sz="4" w:space="0" w:color="000000"/>
              <w:right w:val="single" w:sz="4" w:space="0" w:color="auto"/>
            </w:tcBorders>
            <w:vAlign w:val="center"/>
          </w:tcPr>
          <w:p w14:paraId="670FB898" w14:textId="77777777" w:rsidR="00E95922" w:rsidRPr="00172E58" w:rsidRDefault="00E95922" w:rsidP="00D74D44">
            <w:pPr>
              <w:snapToGrid w:val="0"/>
              <w:jc w:val="center"/>
              <w:rPr>
                <w:rFonts w:ascii="Arial" w:hAnsi="Arial" w:cs="Arial"/>
                <w:sz w:val="20"/>
                <w:szCs w:val="20"/>
              </w:rPr>
            </w:pPr>
            <w:r w:rsidRPr="00172E58">
              <w:rPr>
                <w:rFonts w:ascii="Arial" w:hAnsi="Arial" w:cs="Arial"/>
                <w:sz w:val="20"/>
                <w:szCs w:val="20"/>
              </w:rPr>
              <w:t>Actividad asignada</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670FB899" w14:textId="77777777" w:rsidR="00E95922" w:rsidRPr="00172E58" w:rsidRDefault="00E95922" w:rsidP="00D74D44">
            <w:pPr>
              <w:snapToGrid w:val="0"/>
              <w:jc w:val="center"/>
              <w:rPr>
                <w:rFonts w:ascii="Arial" w:hAnsi="Arial" w:cs="Arial"/>
                <w:sz w:val="20"/>
                <w:szCs w:val="20"/>
              </w:rPr>
            </w:pPr>
            <w:r w:rsidRPr="00172E58">
              <w:rPr>
                <w:rFonts w:ascii="Arial" w:hAnsi="Arial" w:cs="Arial"/>
                <w:sz w:val="20"/>
                <w:szCs w:val="20"/>
              </w:rPr>
              <w:t>Horas propuestas</w:t>
            </w:r>
          </w:p>
        </w:tc>
      </w:tr>
      <w:tr w:rsidR="00E95922" w:rsidRPr="00172E58" w14:paraId="670FB8A1" w14:textId="77777777" w:rsidTr="00E42BE2">
        <w:trPr>
          <w:trHeight w:val="127"/>
        </w:trPr>
        <w:tc>
          <w:tcPr>
            <w:tcW w:w="2635" w:type="dxa"/>
            <w:vMerge/>
            <w:tcBorders>
              <w:left w:val="single" w:sz="4" w:space="0" w:color="000000"/>
            </w:tcBorders>
          </w:tcPr>
          <w:p w14:paraId="670FB89B" w14:textId="77777777" w:rsidR="00E95922" w:rsidRPr="00172E58" w:rsidRDefault="00E95922" w:rsidP="00D74D44">
            <w:pPr>
              <w:snapToGrid w:val="0"/>
              <w:jc w:val="center"/>
              <w:rPr>
                <w:rFonts w:ascii="Arial" w:hAnsi="Arial" w:cs="Arial"/>
                <w:sz w:val="20"/>
                <w:szCs w:val="20"/>
              </w:rPr>
            </w:pPr>
          </w:p>
        </w:tc>
        <w:tc>
          <w:tcPr>
            <w:tcW w:w="2280" w:type="dxa"/>
            <w:vMerge/>
            <w:tcBorders>
              <w:left w:val="single" w:sz="4" w:space="0" w:color="000000"/>
            </w:tcBorders>
          </w:tcPr>
          <w:p w14:paraId="670FB89C" w14:textId="77777777" w:rsidR="00E95922" w:rsidRPr="00172E58" w:rsidRDefault="00E95922" w:rsidP="00D74D44">
            <w:pPr>
              <w:snapToGrid w:val="0"/>
              <w:jc w:val="center"/>
              <w:rPr>
                <w:rFonts w:ascii="Arial" w:hAnsi="Arial" w:cs="Arial"/>
                <w:sz w:val="20"/>
                <w:szCs w:val="20"/>
              </w:rPr>
            </w:pPr>
          </w:p>
        </w:tc>
        <w:tc>
          <w:tcPr>
            <w:tcW w:w="1997" w:type="dxa"/>
            <w:vMerge/>
            <w:tcBorders>
              <w:left w:val="single" w:sz="4" w:space="0" w:color="000000"/>
            </w:tcBorders>
          </w:tcPr>
          <w:p w14:paraId="670FB89D" w14:textId="77777777" w:rsidR="00E95922" w:rsidRPr="00172E58" w:rsidRDefault="00E95922" w:rsidP="00D74D44">
            <w:pPr>
              <w:snapToGrid w:val="0"/>
              <w:jc w:val="center"/>
              <w:rPr>
                <w:rFonts w:ascii="Arial" w:hAnsi="Arial" w:cs="Arial"/>
                <w:sz w:val="20"/>
                <w:szCs w:val="20"/>
              </w:rPr>
            </w:pPr>
          </w:p>
        </w:tc>
        <w:tc>
          <w:tcPr>
            <w:tcW w:w="1843" w:type="dxa"/>
            <w:vMerge/>
            <w:tcBorders>
              <w:left w:val="single" w:sz="4" w:space="0" w:color="000000"/>
              <w:right w:val="single" w:sz="4" w:space="0" w:color="auto"/>
            </w:tcBorders>
          </w:tcPr>
          <w:p w14:paraId="670FB89E" w14:textId="77777777" w:rsidR="00E95922" w:rsidRPr="00172E58" w:rsidRDefault="00E95922" w:rsidP="00D74D44">
            <w:pPr>
              <w:snapToGrid w:val="0"/>
              <w:jc w:val="center"/>
              <w:rPr>
                <w:rFonts w:ascii="Arial" w:hAnsi="Arial" w:cs="Arial"/>
                <w:sz w:val="20"/>
                <w:szCs w:val="20"/>
              </w:rPr>
            </w:pPr>
          </w:p>
        </w:tc>
        <w:tc>
          <w:tcPr>
            <w:tcW w:w="992" w:type="dxa"/>
            <w:tcBorders>
              <w:top w:val="single" w:sz="4" w:space="0" w:color="auto"/>
              <w:left w:val="single" w:sz="4" w:space="0" w:color="auto"/>
              <w:right w:val="single" w:sz="4" w:space="0" w:color="auto"/>
            </w:tcBorders>
            <w:shd w:val="clear" w:color="auto" w:fill="auto"/>
          </w:tcPr>
          <w:p w14:paraId="670FB89F" w14:textId="77777777" w:rsidR="00E95922" w:rsidRPr="00172E58" w:rsidRDefault="00E95922" w:rsidP="00D74D44">
            <w:pPr>
              <w:snapToGrid w:val="0"/>
              <w:jc w:val="center"/>
              <w:rPr>
                <w:rFonts w:ascii="Arial" w:hAnsi="Arial" w:cs="Arial"/>
                <w:sz w:val="20"/>
                <w:szCs w:val="20"/>
              </w:rPr>
            </w:pPr>
            <w:r w:rsidRPr="00172E58">
              <w:rPr>
                <w:rFonts w:ascii="Arial" w:hAnsi="Arial" w:cs="Arial"/>
                <w:sz w:val="20"/>
                <w:szCs w:val="20"/>
              </w:rPr>
              <w:t>Sede</w:t>
            </w:r>
          </w:p>
        </w:tc>
        <w:tc>
          <w:tcPr>
            <w:tcW w:w="993" w:type="dxa"/>
            <w:vMerge w:val="restart"/>
            <w:tcBorders>
              <w:top w:val="single" w:sz="4" w:space="0" w:color="auto"/>
              <w:left w:val="single" w:sz="4" w:space="0" w:color="auto"/>
              <w:right w:val="single" w:sz="4" w:space="0" w:color="auto"/>
            </w:tcBorders>
            <w:shd w:val="clear" w:color="auto" w:fill="auto"/>
          </w:tcPr>
          <w:p w14:paraId="670FB8A0" w14:textId="77777777" w:rsidR="00E95922" w:rsidRPr="00172E58" w:rsidRDefault="00E95922" w:rsidP="00D74D44">
            <w:pPr>
              <w:snapToGrid w:val="0"/>
              <w:jc w:val="center"/>
              <w:rPr>
                <w:rFonts w:ascii="Arial" w:hAnsi="Arial" w:cs="Arial"/>
                <w:sz w:val="20"/>
                <w:szCs w:val="20"/>
              </w:rPr>
            </w:pPr>
            <w:r w:rsidRPr="00172E58">
              <w:rPr>
                <w:rFonts w:ascii="Arial" w:hAnsi="Arial" w:cs="Arial"/>
                <w:sz w:val="20"/>
                <w:szCs w:val="20"/>
              </w:rPr>
              <w:t>Camp</w:t>
            </w:r>
            <w:r w:rsidRPr="00AE1D76">
              <w:rPr>
                <w:rFonts w:ascii="Arial" w:hAnsi="Arial" w:cs="Arial"/>
                <w:sz w:val="20"/>
                <w:szCs w:val="20"/>
              </w:rPr>
              <w:t>o</w:t>
            </w:r>
            <w:r w:rsidRPr="00AE1D76">
              <w:rPr>
                <w:rFonts w:ascii="Arial" w:hAnsi="Arial" w:cs="Arial"/>
                <w:sz w:val="20"/>
                <w:szCs w:val="20"/>
                <w:vertAlign w:val="superscript"/>
              </w:rPr>
              <w:t>1</w:t>
            </w:r>
          </w:p>
        </w:tc>
      </w:tr>
      <w:tr w:rsidR="00E42BE2" w:rsidRPr="00172E58" w14:paraId="670FB8A8" w14:textId="77777777" w:rsidTr="00E42BE2">
        <w:trPr>
          <w:trHeight w:val="127"/>
        </w:trPr>
        <w:tc>
          <w:tcPr>
            <w:tcW w:w="2635" w:type="dxa"/>
            <w:vMerge/>
            <w:tcBorders>
              <w:left w:val="single" w:sz="4" w:space="0" w:color="000000"/>
              <w:bottom w:val="single" w:sz="4" w:space="0" w:color="000000"/>
            </w:tcBorders>
          </w:tcPr>
          <w:p w14:paraId="670FB8A2" w14:textId="77777777" w:rsidR="00E42BE2" w:rsidRPr="00172E58" w:rsidRDefault="00E42BE2" w:rsidP="00D74D44">
            <w:pPr>
              <w:snapToGrid w:val="0"/>
              <w:jc w:val="center"/>
              <w:rPr>
                <w:rFonts w:ascii="Arial" w:hAnsi="Arial" w:cs="Arial"/>
                <w:sz w:val="20"/>
                <w:szCs w:val="20"/>
              </w:rPr>
            </w:pPr>
          </w:p>
        </w:tc>
        <w:tc>
          <w:tcPr>
            <w:tcW w:w="2280" w:type="dxa"/>
            <w:vMerge/>
            <w:tcBorders>
              <w:left w:val="single" w:sz="4" w:space="0" w:color="000000"/>
              <w:bottom w:val="single" w:sz="4" w:space="0" w:color="000000"/>
            </w:tcBorders>
          </w:tcPr>
          <w:p w14:paraId="670FB8A3" w14:textId="77777777" w:rsidR="00E42BE2" w:rsidRPr="00172E58" w:rsidRDefault="00E42BE2" w:rsidP="00D74D44">
            <w:pPr>
              <w:snapToGrid w:val="0"/>
              <w:jc w:val="center"/>
              <w:rPr>
                <w:rFonts w:ascii="Arial" w:hAnsi="Arial" w:cs="Arial"/>
                <w:sz w:val="20"/>
                <w:szCs w:val="20"/>
              </w:rPr>
            </w:pPr>
          </w:p>
        </w:tc>
        <w:tc>
          <w:tcPr>
            <w:tcW w:w="1997" w:type="dxa"/>
            <w:vMerge/>
            <w:tcBorders>
              <w:left w:val="single" w:sz="4" w:space="0" w:color="000000"/>
              <w:bottom w:val="single" w:sz="4" w:space="0" w:color="000000"/>
            </w:tcBorders>
          </w:tcPr>
          <w:p w14:paraId="670FB8A4" w14:textId="77777777" w:rsidR="00E42BE2" w:rsidRPr="00172E58" w:rsidRDefault="00E42BE2" w:rsidP="00D74D44">
            <w:pPr>
              <w:snapToGrid w:val="0"/>
              <w:jc w:val="center"/>
              <w:rPr>
                <w:rFonts w:ascii="Arial" w:hAnsi="Arial" w:cs="Arial"/>
                <w:sz w:val="20"/>
                <w:szCs w:val="20"/>
              </w:rPr>
            </w:pPr>
          </w:p>
        </w:tc>
        <w:tc>
          <w:tcPr>
            <w:tcW w:w="1843" w:type="dxa"/>
            <w:vMerge/>
            <w:tcBorders>
              <w:left w:val="single" w:sz="4" w:space="0" w:color="000000"/>
              <w:bottom w:val="single" w:sz="4" w:space="0" w:color="000000"/>
              <w:right w:val="single" w:sz="4" w:space="0" w:color="auto"/>
            </w:tcBorders>
          </w:tcPr>
          <w:p w14:paraId="670FB8A5" w14:textId="77777777" w:rsidR="00E42BE2" w:rsidRPr="00172E58" w:rsidRDefault="00E42BE2" w:rsidP="00D74D44">
            <w:pPr>
              <w:snapToGrid w:val="0"/>
              <w:jc w:val="center"/>
              <w:rPr>
                <w:rFonts w:ascii="Arial" w:hAnsi="Arial" w:cs="Arial"/>
                <w:sz w:val="20"/>
                <w:szCs w:val="20"/>
              </w:rPr>
            </w:pPr>
          </w:p>
        </w:tc>
        <w:tc>
          <w:tcPr>
            <w:tcW w:w="992" w:type="dxa"/>
            <w:tcBorders>
              <w:left w:val="single" w:sz="4" w:space="0" w:color="auto"/>
              <w:bottom w:val="single" w:sz="4" w:space="0" w:color="auto"/>
              <w:right w:val="single" w:sz="4" w:space="0" w:color="auto"/>
            </w:tcBorders>
            <w:shd w:val="clear" w:color="auto" w:fill="auto"/>
          </w:tcPr>
          <w:p w14:paraId="670FB8A6" w14:textId="77777777" w:rsidR="00E42BE2" w:rsidRPr="00172E58" w:rsidRDefault="00E42BE2" w:rsidP="00E42BE2">
            <w:pPr>
              <w:snapToGrid w:val="0"/>
              <w:rPr>
                <w:rFonts w:ascii="Arial" w:hAnsi="Arial" w:cs="Arial"/>
                <w:sz w:val="20"/>
                <w:szCs w:val="20"/>
              </w:rPr>
            </w:pPr>
          </w:p>
        </w:tc>
        <w:tc>
          <w:tcPr>
            <w:tcW w:w="993" w:type="dxa"/>
            <w:vMerge/>
            <w:tcBorders>
              <w:left w:val="single" w:sz="4" w:space="0" w:color="auto"/>
              <w:bottom w:val="single" w:sz="4" w:space="0" w:color="auto"/>
              <w:right w:val="single" w:sz="4" w:space="0" w:color="auto"/>
            </w:tcBorders>
            <w:shd w:val="clear" w:color="auto" w:fill="auto"/>
          </w:tcPr>
          <w:p w14:paraId="670FB8A7" w14:textId="77777777" w:rsidR="00E42BE2" w:rsidRPr="00172E58" w:rsidRDefault="00E42BE2" w:rsidP="00D74D44">
            <w:pPr>
              <w:snapToGrid w:val="0"/>
              <w:jc w:val="center"/>
              <w:rPr>
                <w:rFonts w:ascii="Arial" w:hAnsi="Arial" w:cs="Arial"/>
                <w:sz w:val="20"/>
                <w:szCs w:val="20"/>
              </w:rPr>
            </w:pPr>
          </w:p>
        </w:tc>
      </w:tr>
      <w:tr w:rsidR="00E42BE2" w:rsidRPr="00172E58" w14:paraId="670FB8AF" w14:textId="77777777" w:rsidTr="00E42BE2">
        <w:tc>
          <w:tcPr>
            <w:tcW w:w="2635" w:type="dxa"/>
            <w:tcBorders>
              <w:top w:val="single" w:sz="4" w:space="0" w:color="000000"/>
              <w:left w:val="single" w:sz="4" w:space="0" w:color="000000"/>
              <w:bottom w:val="single" w:sz="4" w:space="0" w:color="000000"/>
            </w:tcBorders>
          </w:tcPr>
          <w:p w14:paraId="670FB8A9" w14:textId="77777777" w:rsidR="00E42BE2" w:rsidRPr="00172E58" w:rsidRDefault="00E42BE2" w:rsidP="00D74D44">
            <w:pPr>
              <w:snapToGrid w:val="0"/>
              <w:spacing w:line="360" w:lineRule="auto"/>
              <w:rPr>
                <w:rFonts w:ascii="Arial" w:hAnsi="Arial" w:cs="Arial"/>
                <w:b/>
                <w:bCs/>
                <w:sz w:val="20"/>
                <w:szCs w:val="20"/>
              </w:rPr>
            </w:pPr>
          </w:p>
        </w:tc>
        <w:tc>
          <w:tcPr>
            <w:tcW w:w="2280" w:type="dxa"/>
            <w:tcBorders>
              <w:top w:val="single" w:sz="4" w:space="0" w:color="000000"/>
              <w:left w:val="single" w:sz="4" w:space="0" w:color="000000"/>
              <w:bottom w:val="single" w:sz="4" w:space="0" w:color="000000"/>
            </w:tcBorders>
          </w:tcPr>
          <w:p w14:paraId="670FB8AA" w14:textId="77777777" w:rsidR="00E42BE2" w:rsidRPr="00172E58" w:rsidRDefault="00E42BE2" w:rsidP="00D74D44">
            <w:pPr>
              <w:snapToGrid w:val="0"/>
              <w:spacing w:line="360" w:lineRule="auto"/>
              <w:rPr>
                <w:rFonts w:ascii="Arial" w:hAnsi="Arial" w:cs="Arial"/>
                <w:b/>
                <w:bCs/>
                <w:sz w:val="20"/>
                <w:szCs w:val="20"/>
              </w:rPr>
            </w:pPr>
          </w:p>
        </w:tc>
        <w:tc>
          <w:tcPr>
            <w:tcW w:w="1997" w:type="dxa"/>
            <w:tcBorders>
              <w:top w:val="single" w:sz="4" w:space="0" w:color="000000"/>
              <w:left w:val="single" w:sz="4" w:space="0" w:color="000000"/>
              <w:bottom w:val="single" w:sz="4" w:space="0" w:color="000000"/>
            </w:tcBorders>
          </w:tcPr>
          <w:p w14:paraId="670FB8AB" w14:textId="77777777" w:rsidR="00E42BE2" w:rsidRPr="00172E58" w:rsidRDefault="00E42BE2" w:rsidP="00D74D44">
            <w:pPr>
              <w:snapToGrid w:val="0"/>
              <w:spacing w:line="360" w:lineRule="auto"/>
              <w:rPr>
                <w:rFonts w:ascii="Arial" w:hAnsi="Arial" w:cs="Arial"/>
                <w:b/>
                <w:bCs/>
                <w:sz w:val="20"/>
                <w:szCs w:val="20"/>
              </w:rPr>
            </w:pPr>
          </w:p>
        </w:tc>
        <w:tc>
          <w:tcPr>
            <w:tcW w:w="1843" w:type="dxa"/>
            <w:tcBorders>
              <w:top w:val="single" w:sz="4" w:space="0" w:color="000000"/>
              <w:left w:val="single" w:sz="4" w:space="0" w:color="000000"/>
              <w:bottom w:val="single" w:sz="4" w:space="0" w:color="000000"/>
              <w:right w:val="single" w:sz="4" w:space="0" w:color="auto"/>
            </w:tcBorders>
          </w:tcPr>
          <w:p w14:paraId="670FB8AC" w14:textId="77777777" w:rsidR="00E42BE2" w:rsidRPr="00172E58" w:rsidRDefault="00E42BE2" w:rsidP="00D74D44">
            <w:pPr>
              <w:snapToGrid w:val="0"/>
              <w:spacing w:line="360" w:lineRule="auto"/>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70FB8AD" w14:textId="77777777" w:rsidR="00E42BE2" w:rsidRPr="00172E58" w:rsidRDefault="00E42BE2" w:rsidP="00D74D44">
            <w:pPr>
              <w:snapToGrid w:val="0"/>
              <w:spacing w:line="360" w:lineRule="auto"/>
              <w:rPr>
                <w:rFonts w:ascii="Arial" w:hAnsi="Arial" w:cs="Arial"/>
                <w:b/>
                <w:bCs/>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70FB8AE" w14:textId="77777777" w:rsidR="00E42BE2" w:rsidRPr="00172E58" w:rsidRDefault="00E42BE2" w:rsidP="00D74D44">
            <w:pPr>
              <w:snapToGrid w:val="0"/>
              <w:spacing w:line="360" w:lineRule="auto"/>
              <w:rPr>
                <w:rFonts w:ascii="Arial" w:hAnsi="Arial" w:cs="Arial"/>
                <w:b/>
                <w:bCs/>
                <w:sz w:val="20"/>
                <w:szCs w:val="20"/>
              </w:rPr>
            </w:pPr>
          </w:p>
        </w:tc>
      </w:tr>
      <w:tr w:rsidR="00E42BE2" w:rsidRPr="00172E58" w14:paraId="670FB8B6" w14:textId="77777777" w:rsidTr="00E42BE2">
        <w:tc>
          <w:tcPr>
            <w:tcW w:w="2635" w:type="dxa"/>
            <w:tcBorders>
              <w:top w:val="single" w:sz="4" w:space="0" w:color="000000"/>
              <w:left w:val="single" w:sz="4" w:space="0" w:color="000000"/>
              <w:bottom w:val="single" w:sz="4" w:space="0" w:color="000000"/>
            </w:tcBorders>
          </w:tcPr>
          <w:p w14:paraId="670FB8B0" w14:textId="77777777" w:rsidR="00E42BE2" w:rsidRPr="00172E58" w:rsidRDefault="00E42BE2" w:rsidP="00D74D44">
            <w:pPr>
              <w:snapToGrid w:val="0"/>
              <w:spacing w:line="360" w:lineRule="auto"/>
              <w:rPr>
                <w:rFonts w:ascii="Arial" w:hAnsi="Arial" w:cs="Arial"/>
                <w:b/>
                <w:bCs/>
                <w:sz w:val="20"/>
                <w:szCs w:val="20"/>
              </w:rPr>
            </w:pPr>
          </w:p>
        </w:tc>
        <w:tc>
          <w:tcPr>
            <w:tcW w:w="2280" w:type="dxa"/>
            <w:tcBorders>
              <w:top w:val="single" w:sz="4" w:space="0" w:color="000000"/>
              <w:left w:val="single" w:sz="4" w:space="0" w:color="000000"/>
              <w:bottom w:val="single" w:sz="4" w:space="0" w:color="000000"/>
            </w:tcBorders>
          </w:tcPr>
          <w:p w14:paraId="670FB8B1" w14:textId="77777777" w:rsidR="00E42BE2" w:rsidRPr="00172E58" w:rsidRDefault="00E42BE2" w:rsidP="00D74D44">
            <w:pPr>
              <w:snapToGrid w:val="0"/>
              <w:spacing w:line="360" w:lineRule="auto"/>
              <w:rPr>
                <w:rFonts w:ascii="Arial" w:hAnsi="Arial" w:cs="Arial"/>
                <w:b/>
                <w:bCs/>
                <w:sz w:val="20"/>
                <w:szCs w:val="20"/>
              </w:rPr>
            </w:pPr>
          </w:p>
        </w:tc>
        <w:tc>
          <w:tcPr>
            <w:tcW w:w="1997" w:type="dxa"/>
            <w:tcBorders>
              <w:top w:val="single" w:sz="4" w:space="0" w:color="000000"/>
              <w:left w:val="single" w:sz="4" w:space="0" w:color="000000"/>
              <w:bottom w:val="single" w:sz="4" w:space="0" w:color="000000"/>
            </w:tcBorders>
          </w:tcPr>
          <w:p w14:paraId="670FB8B2" w14:textId="77777777" w:rsidR="00E42BE2" w:rsidRPr="00172E58" w:rsidRDefault="00E42BE2" w:rsidP="00D74D44">
            <w:pPr>
              <w:snapToGrid w:val="0"/>
              <w:spacing w:line="360" w:lineRule="auto"/>
              <w:rPr>
                <w:rFonts w:ascii="Arial" w:hAnsi="Arial" w:cs="Arial"/>
                <w:b/>
                <w:bCs/>
                <w:sz w:val="20"/>
                <w:szCs w:val="20"/>
              </w:rPr>
            </w:pPr>
          </w:p>
        </w:tc>
        <w:tc>
          <w:tcPr>
            <w:tcW w:w="1843" w:type="dxa"/>
            <w:tcBorders>
              <w:top w:val="single" w:sz="4" w:space="0" w:color="000000"/>
              <w:left w:val="single" w:sz="4" w:space="0" w:color="000000"/>
              <w:bottom w:val="single" w:sz="4" w:space="0" w:color="000000"/>
              <w:right w:val="single" w:sz="4" w:space="0" w:color="auto"/>
            </w:tcBorders>
          </w:tcPr>
          <w:p w14:paraId="670FB8B3" w14:textId="77777777" w:rsidR="00E42BE2" w:rsidRPr="00172E58" w:rsidRDefault="00E42BE2" w:rsidP="00D74D44">
            <w:pPr>
              <w:snapToGrid w:val="0"/>
              <w:spacing w:line="360" w:lineRule="auto"/>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70FB8B4" w14:textId="77777777" w:rsidR="00E42BE2" w:rsidRPr="00172E58" w:rsidRDefault="00E42BE2" w:rsidP="00D74D44">
            <w:pPr>
              <w:snapToGrid w:val="0"/>
              <w:spacing w:line="360" w:lineRule="auto"/>
              <w:rPr>
                <w:rFonts w:ascii="Arial" w:hAnsi="Arial" w:cs="Arial"/>
                <w:b/>
                <w:bCs/>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70FB8B5" w14:textId="77777777" w:rsidR="00E42BE2" w:rsidRPr="00172E58" w:rsidRDefault="00E42BE2" w:rsidP="00D74D44">
            <w:pPr>
              <w:snapToGrid w:val="0"/>
              <w:spacing w:line="360" w:lineRule="auto"/>
              <w:rPr>
                <w:rFonts w:ascii="Arial" w:hAnsi="Arial" w:cs="Arial"/>
                <w:b/>
                <w:bCs/>
                <w:sz w:val="20"/>
                <w:szCs w:val="20"/>
              </w:rPr>
            </w:pPr>
          </w:p>
        </w:tc>
      </w:tr>
      <w:tr w:rsidR="00E42BE2" w:rsidRPr="00172E58" w14:paraId="670FB8BD" w14:textId="77777777" w:rsidTr="00E42BE2">
        <w:tc>
          <w:tcPr>
            <w:tcW w:w="2635" w:type="dxa"/>
            <w:tcBorders>
              <w:top w:val="single" w:sz="4" w:space="0" w:color="000000"/>
              <w:left w:val="single" w:sz="4" w:space="0" w:color="000000"/>
              <w:bottom w:val="single" w:sz="4" w:space="0" w:color="000000"/>
            </w:tcBorders>
          </w:tcPr>
          <w:p w14:paraId="670FB8B7" w14:textId="77777777" w:rsidR="00E42BE2" w:rsidRPr="00172E58" w:rsidRDefault="00E42BE2" w:rsidP="00D74D44">
            <w:pPr>
              <w:snapToGrid w:val="0"/>
              <w:spacing w:line="360" w:lineRule="auto"/>
              <w:rPr>
                <w:rFonts w:ascii="Arial" w:hAnsi="Arial" w:cs="Arial"/>
                <w:b/>
                <w:bCs/>
                <w:sz w:val="20"/>
                <w:szCs w:val="20"/>
              </w:rPr>
            </w:pPr>
          </w:p>
        </w:tc>
        <w:tc>
          <w:tcPr>
            <w:tcW w:w="2280" w:type="dxa"/>
            <w:tcBorders>
              <w:top w:val="single" w:sz="4" w:space="0" w:color="000000"/>
              <w:left w:val="single" w:sz="4" w:space="0" w:color="000000"/>
              <w:bottom w:val="single" w:sz="4" w:space="0" w:color="000000"/>
            </w:tcBorders>
          </w:tcPr>
          <w:p w14:paraId="670FB8B8" w14:textId="77777777" w:rsidR="00E42BE2" w:rsidRPr="00172E58" w:rsidRDefault="00E42BE2" w:rsidP="00D74D44">
            <w:pPr>
              <w:snapToGrid w:val="0"/>
              <w:spacing w:line="360" w:lineRule="auto"/>
              <w:rPr>
                <w:rFonts w:ascii="Arial" w:hAnsi="Arial" w:cs="Arial"/>
                <w:b/>
                <w:bCs/>
                <w:sz w:val="20"/>
                <w:szCs w:val="20"/>
              </w:rPr>
            </w:pPr>
          </w:p>
        </w:tc>
        <w:tc>
          <w:tcPr>
            <w:tcW w:w="1997" w:type="dxa"/>
            <w:tcBorders>
              <w:top w:val="single" w:sz="4" w:space="0" w:color="000000"/>
              <w:left w:val="single" w:sz="4" w:space="0" w:color="000000"/>
              <w:bottom w:val="single" w:sz="4" w:space="0" w:color="000000"/>
            </w:tcBorders>
          </w:tcPr>
          <w:p w14:paraId="670FB8B9" w14:textId="77777777" w:rsidR="00E42BE2" w:rsidRPr="00172E58" w:rsidRDefault="00E42BE2" w:rsidP="00D74D44">
            <w:pPr>
              <w:snapToGrid w:val="0"/>
              <w:spacing w:line="360" w:lineRule="auto"/>
              <w:rPr>
                <w:rFonts w:ascii="Arial" w:hAnsi="Arial" w:cs="Arial"/>
                <w:b/>
                <w:bCs/>
                <w:sz w:val="20"/>
                <w:szCs w:val="20"/>
              </w:rPr>
            </w:pPr>
          </w:p>
        </w:tc>
        <w:tc>
          <w:tcPr>
            <w:tcW w:w="1843" w:type="dxa"/>
            <w:tcBorders>
              <w:top w:val="single" w:sz="4" w:space="0" w:color="000000"/>
              <w:left w:val="single" w:sz="4" w:space="0" w:color="000000"/>
              <w:bottom w:val="single" w:sz="4" w:space="0" w:color="000000"/>
              <w:right w:val="single" w:sz="4" w:space="0" w:color="auto"/>
            </w:tcBorders>
          </w:tcPr>
          <w:p w14:paraId="670FB8BA" w14:textId="77777777" w:rsidR="00E42BE2" w:rsidRPr="00172E58" w:rsidRDefault="00E42BE2" w:rsidP="00D74D44">
            <w:pPr>
              <w:snapToGrid w:val="0"/>
              <w:spacing w:line="360" w:lineRule="auto"/>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70FB8BB" w14:textId="77777777" w:rsidR="00E42BE2" w:rsidRPr="00172E58" w:rsidRDefault="00E42BE2" w:rsidP="00D74D44">
            <w:pPr>
              <w:snapToGrid w:val="0"/>
              <w:spacing w:line="360" w:lineRule="auto"/>
              <w:rPr>
                <w:rFonts w:ascii="Arial" w:hAnsi="Arial" w:cs="Arial"/>
                <w:b/>
                <w:bCs/>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70FB8BC" w14:textId="77777777" w:rsidR="00E42BE2" w:rsidRPr="00172E58" w:rsidRDefault="00E42BE2" w:rsidP="00D74D44">
            <w:pPr>
              <w:snapToGrid w:val="0"/>
              <w:spacing w:line="360" w:lineRule="auto"/>
              <w:rPr>
                <w:rFonts w:ascii="Arial" w:hAnsi="Arial" w:cs="Arial"/>
                <w:b/>
                <w:bCs/>
                <w:sz w:val="20"/>
                <w:szCs w:val="20"/>
              </w:rPr>
            </w:pPr>
          </w:p>
        </w:tc>
      </w:tr>
      <w:tr w:rsidR="00E42BE2" w:rsidRPr="00172E58" w14:paraId="670FB8C4" w14:textId="77777777" w:rsidTr="00E42BE2">
        <w:tc>
          <w:tcPr>
            <w:tcW w:w="2635" w:type="dxa"/>
            <w:tcBorders>
              <w:top w:val="single" w:sz="4" w:space="0" w:color="000000"/>
              <w:left w:val="single" w:sz="4" w:space="0" w:color="000000"/>
              <w:bottom w:val="single" w:sz="4" w:space="0" w:color="000000"/>
            </w:tcBorders>
          </w:tcPr>
          <w:p w14:paraId="670FB8BE" w14:textId="77777777" w:rsidR="00E42BE2" w:rsidRPr="00172E58" w:rsidRDefault="00E42BE2" w:rsidP="00D74D44">
            <w:pPr>
              <w:snapToGrid w:val="0"/>
              <w:spacing w:line="360" w:lineRule="auto"/>
              <w:rPr>
                <w:rFonts w:ascii="Arial" w:hAnsi="Arial" w:cs="Arial"/>
                <w:b/>
                <w:bCs/>
                <w:sz w:val="20"/>
                <w:szCs w:val="20"/>
              </w:rPr>
            </w:pPr>
          </w:p>
        </w:tc>
        <w:tc>
          <w:tcPr>
            <w:tcW w:w="2280" w:type="dxa"/>
            <w:tcBorders>
              <w:top w:val="single" w:sz="4" w:space="0" w:color="000000"/>
              <w:left w:val="single" w:sz="4" w:space="0" w:color="000000"/>
              <w:bottom w:val="single" w:sz="4" w:space="0" w:color="000000"/>
            </w:tcBorders>
          </w:tcPr>
          <w:p w14:paraId="670FB8BF" w14:textId="77777777" w:rsidR="00E42BE2" w:rsidRPr="00172E58" w:rsidRDefault="00E42BE2" w:rsidP="00D74D44">
            <w:pPr>
              <w:snapToGrid w:val="0"/>
              <w:spacing w:line="360" w:lineRule="auto"/>
              <w:rPr>
                <w:rFonts w:ascii="Arial" w:hAnsi="Arial" w:cs="Arial"/>
                <w:b/>
                <w:bCs/>
                <w:sz w:val="20"/>
                <w:szCs w:val="20"/>
              </w:rPr>
            </w:pPr>
          </w:p>
        </w:tc>
        <w:tc>
          <w:tcPr>
            <w:tcW w:w="1997" w:type="dxa"/>
            <w:tcBorders>
              <w:top w:val="single" w:sz="4" w:space="0" w:color="000000"/>
              <w:left w:val="single" w:sz="4" w:space="0" w:color="000000"/>
              <w:bottom w:val="single" w:sz="4" w:space="0" w:color="000000"/>
            </w:tcBorders>
          </w:tcPr>
          <w:p w14:paraId="670FB8C0" w14:textId="77777777" w:rsidR="00E42BE2" w:rsidRPr="00172E58" w:rsidRDefault="00E42BE2" w:rsidP="00D74D44">
            <w:pPr>
              <w:snapToGrid w:val="0"/>
              <w:spacing w:line="360" w:lineRule="auto"/>
              <w:rPr>
                <w:rFonts w:ascii="Arial" w:hAnsi="Arial" w:cs="Arial"/>
                <w:b/>
                <w:bCs/>
                <w:sz w:val="20"/>
                <w:szCs w:val="20"/>
              </w:rPr>
            </w:pPr>
          </w:p>
        </w:tc>
        <w:tc>
          <w:tcPr>
            <w:tcW w:w="1843" w:type="dxa"/>
            <w:tcBorders>
              <w:top w:val="single" w:sz="4" w:space="0" w:color="000000"/>
              <w:left w:val="single" w:sz="4" w:space="0" w:color="000000"/>
              <w:bottom w:val="single" w:sz="4" w:space="0" w:color="000000"/>
              <w:right w:val="single" w:sz="4" w:space="0" w:color="auto"/>
            </w:tcBorders>
          </w:tcPr>
          <w:p w14:paraId="670FB8C1" w14:textId="77777777" w:rsidR="00E42BE2" w:rsidRPr="00172E58" w:rsidRDefault="00E42BE2" w:rsidP="00D74D44">
            <w:pPr>
              <w:snapToGrid w:val="0"/>
              <w:spacing w:line="360" w:lineRule="auto"/>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70FB8C2" w14:textId="77777777" w:rsidR="00E42BE2" w:rsidRPr="00172E58" w:rsidRDefault="00E42BE2" w:rsidP="00D74D44">
            <w:pPr>
              <w:snapToGrid w:val="0"/>
              <w:spacing w:line="360" w:lineRule="auto"/>
              <w:rPr>
                <w:rFonts w:ascii="Arial" w:hAnsi="Arial" w:cs="Arial"/>
                <w:b/>
                <w:bCs/>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70FB8C3" w14:textId="77777777" w:rsidR="00E42BE2" w:rsidRPr="00172E58" w:rsidRDefault="00E42BE2" w:rsidP="00D74D44">
            <w:pPr>
              <w:snapToGrid w:val="0"/>
              <w:spacing w:line="360" w:lineRule="auto"/>
              <w:rPr>
                <w:rFonts w:ascii="Arial" w:hAnsi="Arial" w:cs="Arial"/>
                <w:b/>
                <w:bCs/>
                <w:sz w:val="20"/>
                <w:szCs w:val="20"/>
              </w:rPr>
            </w:pPr>
          </w:p>
        </w:tc>
      </w:tr>
      <w:tr w:rsidR="00E42BE2" w:rsidRPr="00172E58" w14:paraId="670FB8CB" w14:textId="77777777" w:rsidTr="00E42BE2">
        <w:tc>
          <w:tcPr>
            <w:tcW w:w="2635" w:type="dxa"/>
            <w:tcBorders>
              <w:top w:val="single" w:sz="4" w:space="0" w:color="000000"/>
              <w:left w:val="single" w:sz="4" w:space="0" w:color="000000"/>
              <w:bottom w:val="single" w:sz="4" w:space="0" w:color="000000"/>
            </w:tcBorders>
          </w:tcPr>
          <w:p w14:paraId="670FB8C5" w14:textId="77777777" w:rsidR="00E42BE2" w:rsidRPr="00172E58" w:rsidRDefault="00E42BE2" w:rsidP="00D74D44">
            <w:pPr>
              <w:snapToGrid w:val="0"/>
              <w:spacing w:line="360" w:lineRule="auto"/>
              <w:rPr>
                <w:rFonts w:ascii="Arial" w:hAnsi="Arial" w:cs="Arial"/>
                <w:b/>
                <w:bCs/>
                <w:sz w:val="20"/>
                <w:szCs w:val="20"/>
              </w:rPr>
            </w:pPr>
          </w:p>
        </w:tc>
        <w:tc>
          <w:tcPr>
            <w:tcW w:w="2280" w:type="dxa"/>
            <w:tcBorders>
              <w:top w:val="single" w:sz="4" w:space="0" w:color="000000"/>
              <w:left w:val="single" w:sz="4" w:space="0" w:color="000000"/>
              <w:bottom w:val="single" w:sz="4" w:space="0" w:color="000000"/>
            </w:tcBorders>
          </w:tcPr>
          <w:p w14:paraId="670FB8C6" w14:textId="77777777" w:rsidR="00E42BE2" w:rsidRPr="00172E58" w:rsidRDefault="00E42BE2" w:rsidP="00D74D44">
            <w:pPr>
              <w:snapToGrid w:val="0"/>
              <w:spacing w:line="360" w:lineRule="auto"/>
              <w:rPr>
                <w:rFonts w:ascii="Arial" w:hAnsi="Arial" w:cs="Arial"/>
                <w:b/>
                <w:bCs/>
                <w:sz w:val="20"/>
                <w:szCs w:val="20"/>
              </w:rPr>
            </w:pPr>
          </w:p>
        </w:tc>
        <w:tc>
          <w:tcPr>
            <w:tcW w:w="1997" w:type="dxa"/>
            <w:tcBorders>
              <w:top w:val="single" w:sz="4" w:space="0" w:color="000000"/>
              <w:left w:val="single" w:sz="4" w:space="0" w:color="000000"/>
              <w:bottom w:val="single" w:sz="4" w:space="0" w:color="000000"/>
            </w:tcBorders>
          </w:tcPr>
          <w:p w14:paraId="670FB8C7" w14:textId="77777777" w:rsidR="00E42BE2" w:rsidRPr="00172E58" w:rsidRDefault="00E42BE2" w:rsidP="00D74D44">
            <w:pPr>
              <w:snapToGrid w:val="0"/>
              <w:spacing w:line="360" w:lineRule="auto"/>
              <w:rPr>
                <w:rFonts w:ascii="Arial" w:hAnsi="Arial" w:cs="Arial"/>
                <w:b/>
                <w:bCs/>
                <w:sz w:val="20"/>
                <w:szCs w:val="20"/>
              </w:rPr>
            </w:pPr>
          </w:p>
        </w:tc>
        <w:tc>
          <w:tcPr>
            <w:tcW w:w="1843" w:type="dxa"/>
            <w:tcBorders>
              <w:top w:val="single" w:sz="4" w:space="0" w:color="000000"/>
              <w:left w:val="single" w:sz="4" w:space="0" w:color="000000"/>
              <w:bottom w:val="single" w:sz="4" w:space="0" w:color="000000"/>
              <w:right w:val="single" w:sz="4" w:space="0" w:color="auto"/>
            </w:tcBorders>
          </w:tcPr>
          <w:p w14:paraId="670FB8C8" w14:textId="77777777" w:rsidR="00E42BE2" w:rsidRPr="00172E58" w:rsidRDefault="00E42BE2" w:rsidP="00D74D44">
            <w:pPr>
              <w:snapToGrid w:val="0"/>
              <w:spacing w:line="360" w:lineRule="auto"/>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70FB8C9" w14:textId="77777777" w:rsidR="00E42BE2" w:rsidRPr="00172E58" w:rsidRDefault="00E42BE2" w:rsidP="00D74D44">
            <w:pPr>
              <w:snapToGrid w:val="0"/>
              <w:spacing w:line="360" w:lineRule="auto"/>
              <w:rPr>
                <w:rFonts w:ascii="Arial" w:hAnsi="Arial" w:cs="Arial"/>
                <w:b/>
                <w:bCs/>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70FB8CA" w14:textId="77777777" w:rsidR="00E42BE2" w:rsidRPr="00172E58" w:rsidRDefault="00E42BE2" w:rsidP="00D74D44">
            <w:pPr>
              <w:snapToGrid w:val="0"/>
              <w:spacing w:line="360" w:lineRule="auto"/>
              <w:rPr>
                <w:rFonts w:ascii="Arial" w:hAnsi="Arial" w:cs="Arial"/>
                <w:b/>
                <w:bCs/>
                <w:sz w:val="20"/>
                <w:szCs w:val="20"/>
              </w:rPr>
            </w:pPr>
          </w:p>
        </w:tc>
      </w:tr>
      <w:tr w:rsidR="00E42BE2" w:rsidRPr="00172E58" w14:paraId="670FB8D2" w14:textId="77777777" w:rsidTr="00E42BE2">
        <w:tc>
          <w:tcPr>
            <w:tcW w:w="2635" w:type="dxa"/>
            <w:tcBorders>
              <w:top w:val="single" w:sz="4" w:space="0" w:color="000000"/>
              <w:left w:val="single" w:sz="4" w:space="0" w:color="000000"/>
              <w:bottom w:val="single" w:sz="4" w:space="0" w:color="000000"/>
            </w:tcBorders>
          </w:tcPr>
          <w:p w14:paraId="670FB8CC" w14:textId="77777777" w:rsidR="00E42BE2" w:rsidRPr="00172E58" w:rsidRDefault="00E42BE2" w:rsidP="00D74D44">
            <w:pPr>
              <w:snapToGrid w:val="0"/>
              <w:spacing w:line="360" w:lineRule="auto"/>
              <w:rPr>
                <w:rFonts w:ascii="Arial" w:hAnsi="Arial" w:cs="Arial"/>
                <w:b/>
                <w:bCs/>
                <w:sz w:val="20"/>
                <w:szCs w:val="20"/>
              </w:rPr>
            </w:pPr>
          </w:p>
        </w:tc>
        <w:tc>
          <w:tcPr>
            <w:tcW w:w="2280" w:type="dxa"/>
            <w:tcBorders>
              <w:top w:val="single" w:sz="4" w:space="0" w:color="000000"/>
              <w:left w:val="single" w:sz="4" w:space="0" w:color="000000"/>
              <w:bottom w:val="single" w:sz="4" w:space="0" w:color="000000"/>
            </w:tcBorders>
          </w:tcPr>
          <w:p w14:paraId="670FB8CD" w14:textId="77777777" w:rsidR="00E42BE2" w:rsidRPr="00172E58" w:rsidRDefault="00E42BE2" w:rsidP="00D74D44">
            <w:pPr>
              <w:snapToGrid w:val="0"/>
              <w:spacing w:line="360" w:lineRule="auto"/>
              <w:rPr>
                <w:rFonts w:ascii="Arial" w:hAnsi="Arial" w:cs="Arial"/>
                <w:b/>
                <w:bCs/>
                <w:sz w:val="20"/>
                <w:szCs w:val="20"/>
              </w:rPr>
            </w:pPr>
          </w:p>
        </w:tc>
        <w:tc>
          <w:tcPr>
            <w:tcW w:w="1997" w:type="dxa"/>
            <w:tcBorders>
              <w:top w:val="single" w:sz="4" w:space="0" w:color="000000"/>
              <w:left w:val="single" w:sz="4" w:space="0" w:color="000000"/>
              <w:bottom w:val="single" w:sz="4" w:space="0" w:color="000000"/>
            </w:tcBorders>
          </w:tcPr>
          <w:p w14:paraId="670FB8CE" w14:textId="77777777" w:rsidR="00E42BE2" w:rsidRPr="00172E58" w:rsidRDefault="00E42BE2" w:rsidP="00D74D44">
            <w:pPr>
              <w:snapToGrid w:val="0"/>
              <w:spacing w:line="360" w:lineRule="auto"/>
              <w:rPr>
                <w:rFonts w:ascii="Arial" w:hAnsi="Arial" w:cs="Arial"/>
                <w:b/>
                <w:bCs/>
                <w:sz w:val="20"/>
                <w:szCs w:val="20"/>
              </w:rPr>
            </w:pPr>
          </w:p>
        </w:tc>
        <w:tc>
          <w:tcPr>
            <w:tcW w:w="1843" w:type="dxa"/>
            <w:tcBorders>
              <w:top w:val="single" w:sz="4" w:space="0" w:color="000000"/>
              <w:left w:val="single" w:sz="4" w:space="0" w:color="000000"/>
              <w:bottom w:val="single" w:sz="4" w:space="0" w:color="000000"/>
              <w:right w:val="single" w:sz="4" w:space="0" w:color="auto"/>
            </w:tcBorders>
          </w:tcPr>
          <w:p w14:paraId="670FB8CF" w14:textId="77777777" w:rsidR="00E42BE2" w:rsidRPr="00172E58" w:rsidRDefault="00E42BE2" w:rsidP="00D74D44">
            <w:pPr>
              <w:snapToGrid w:val="0"/>
              <w:spacing w:line="360" w:lineRule="auto"/>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70FB8D0" w14:textId="77777777" w:rsidR="00E42BE2" w:rsidRPr="00172E58" w:rsidRDefault="00E42BE2" w:rsidP="00D74D44">
            <w:pPr>
              <w:snapToGrid w:val="0"/>
              <w:spacing w:line="360" w:lineRule="auto"/>
              <w:rPr>
                <w:rFonts w:ascii="Arial" w:hAnsi="Arial" w:cs="Arial"/>
                <w:b/>
                <w:bCs/>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70FB8D1" w14:textId="77777777" w:rsidR="00E42BE2" w:rsidRPr="00172E58" w:rsidRDefault="00E42BE2" w:rsidP="00D74D44">
            <w:pPr>
              <w:snapToGrid w:val="0"/>
              <w:spacing w:line="360" w:lineRule="auto"/>
              <w:rPr>
                <w:rFonts w:ascii="Arial" w:hAnsi="Arial" w:cs="Arial"/>
                <w:b/>
                <w:bCs/>
                <w:sz w:val="20"/>
                <w:szCs w:val="20"/>
              </w:rPr>
            </w:pPr>
          </w:p>
        </w:tc>
      </w:tr>
    </w:tbl>
    <w:p w14:paraId="670FB8D3" w14:textId="77777777" w:rsidR="00E95922" w:rsidRPr="00172E58" w:rsidRDefault="00E95922" w:rsidP="00E95922">
      <w:pPr>
        <w:rPr>
          <w:rFonts w:ascii="Arial" w:hAnsi="Arial" w:cs="Arial"/>
          <w:b/>
          <w:sz w:val="20"/>
          <w:szCs w:val="20"/>
        </w:rPr>
      </w:pPr>
    </w:p>
    <w:p w14:paraId="670FB8D4" w14:textId="77777777" w:rsidR="00E95922" w:rsidRPr="00F11C18" w:rsidRDefault="00E95922" w:rsidP="00E95922">
      <w:pPr>
        <w:rPr>
          <w:rFonts w:ascii="Arial" w:hAnsi="Arial" w:cs="Arial"/>
        </w:rPr>
        <w:sectPr w:rsidR="00E95922" w:rsidRPr="00F11C18" w:rsidSect="00D74D44">
          <w:headerReference w:type="default" r:id="rId19"/>
          <w:pgSz w:w="15840" w:h="12240" w:orient="landscape"/>
          <w:pgMar w:top="1800" w:right="1440" w:bottom="1800" w:left="1440" w:header="720" w:footer="720" w:gutter="0"/>
          <w:cols w:space="720"/>
          <w:docGrid w:linePitch="360"/>
        </w:sectPr>
      </w:pPr>
      <w:r w:rsidRPr="00172E58">
        <w:rPr>
          <w:rFonts w:ascii="Arial" w:hAnsi="Arial" w:cs="Arial"/>
          <w:sz w:val="20"/>
          <w:szCs w:val="20"/>
          <w:vertAlign w:val="superscript"/>
        </w:rPr>
        <w:t>1</w:t>
      </w:r>
      <w:r w:rsidRPr="00172E58">
        <w:rPr>
          <w:rFonts w:ascii="Arial" w:hAnsi="Arial" w:cs="Arial"/>
          <w:sz w:val="20"/>
          <w:szCs w:val="20"/>
        </w:rPr>
        <w:t xml:space="preserve"> Campo significa el trabajo realizado en el país del Contratante y que no es la oficina sede de</w:t>
      </w:r>
      <w:r w:rsidR="00172E58">
        <w:rPr>
          <w:rFonts w:ascii="Arial" w:hAnsi="Arial" w:cs="Arial"/>
          <w:sz w:val="20"/>
          <w:szCs w:val="20"/>
        </w:rPr>
        <w:t xml:space="preserve"> </w:t>
      </w:r>
      <w:r w:rsidRPr="00172E58">
        <w:rPr>
          <w:rFonts w:ascii="Arial" w:hAnsi="Arial" w:cs="Arial"/>
          <w:sz w:val="20"/>
          <w:szCs w:val="20"/>
        </w:rPr>
        <w:t>l</w:t>
      </w:r>
      <w:r w:rsidR="00172E58">
        <w:rPr>
          <w:rFonts w:ascii="Arial" w:hAnsi="Arial" w:cs="Arial"/>
          <w:sz w:val="20"/>
          <w:szCs w:val="20"/>
        </w:rPr>
        <w:t xml:space="preserve">a firma </w:t>
      </w:r>
      <w:r w:rsidRPr="00172E58">
        <w:rPr>
          <w:rFonts w:ascii="Arial" w:hAnsi="Arial" w:cs="Arial"/>
          <w:sz w:val="20"/>
          <w:szCs w:val="20"/>
        </w:rPr>
        <w:t>Consultor</w:t>
      </w:r>
      <w:r w:rsidR="00172E58">
        <w:rPr>
          <w:rFonts w:ascii="Arial" w:hAnsi="Arial" w:cs="Arial"/>
          <w:sz w:val="20"/>
          <w:szCs w:val="20"/>
        </w:rPr>
        <w:t>a</w:t>
      </w:r>
      <w:r w:rsidRPr="00F11C18">
        <w:rPr>
          <w:rFonts w:ascii="Arial" w:hAnsi="Arial" w:cs="Arial"/>
        </w:rPr>
        <w:tab/>
      </w:r>
    </w:p>
    <w:p w14:paraId="670FB8D5" w14:textId="77777777" w:rsidR="00E95922" w:rsidRPr="00F11C18" w:rsidRDefault="00E95922" w:rsidP="00E95922">
      <w:pPr>
        <w:rPr>
          <w:rFonts w:ascii="Arial" w:hAnsi="Arial" w:cs="Arial"/>
          <w:b/>
        </w:rPr>
      </w:pPr>
      <w:r w:rsidRPr="00F11C18">
        <w:rPr>
          <w:rFonts w:ascii="Arial" w:hAnsi="Arial" w:cs="Arial"/>
          <w:b/>
        </w:rPr>
        <w:lastRenderedPageBreak/>
        <w:t xml:space="preserve">        </w:t>
      </w:r>
    </w:p>
    <w:p w14:paraId="670FB8D6" w14:textId="77777777" w:rsidR="00E95922" w:rsidRPr="00172E58" w:rsidRDefault="00E95922" w:rsidP="00172E58">
      <w:pPr>
        <w:pStyle w:val="TEC"/>
        <w:jc w:val="both"/>
        <w:rPr>
          <w:rFonts w:ascii="Arial" w:hAnsi="Arial" w:cs="Arial"/>
          <w:sz w:val="20"/>
          <w:szCs w:val="20"/>
        </w:rPr>
      </w:pPr>
      <w:bookmarkStart w:id="271" w:name="_Toc263415276"/>
      <w:r w:rsidRPr="00172E58">
        <w:rPr>
          <w:rFonts w:ascii="Arial" w:hAnsi="Arial" w:cs="Arial"/>
          <w:sz w:val="20"/>
          <w:szCs w:val="20"/>
        </w:rPr>
        <w:t>Formulario TEC-5 Currículum del personal propuesto</w:t>
      </w:r>
      <w:bookmarkEnd w:id="271"/>
    </w:p>
    <w:p w14:paraId="670FB8D7" w14:textId="77777777" w:rsidR="00E95922" w:rsidRPr="00172E58" w:rsidRDefault="00E95922" w:rsidP="00172E58">
      <w:pPr>
        <w:spacing w:line="240" w:lineRule="auto"/>
        <w:jc w:val="both"/>
        <w:rPr>
          <w:rFonts w:ascii="Arial" w:hAnsi="Arial" w:cs="Arial"/>
          <w:b/>
          <w:sz w:val="20"/>
          <w:szCs w:val="20"/>
        </w:rPr>
      </w:pPr>
    </w:p>
    <w:p w14:paraId="670FB8D8" w14:textId="77777777" w:rsidR="00172E58" w:rsidRDefault="00E95922" w:rsidP="00172E58">
      <w:pPr>
        <w:spacing w:line="240" w:lineRule="auto"/>
        <w:rPr>
          <w:rFonts w:ascii="Arial" w:hAnsi="Arial" w:cs="Arial"/>
          <w:bCs/>
          <w:i/>
          <w:iCs/>
          <w:sz w:val="20"/>
          <w:szCs w:val="20"/>
        </w:rPr>
      </w:pPr>
      <w:r w:rsidRPr="00172E58">
        <w:rPr>
          <w:rFonts w:ascii="Arial" w:hAnsi="Arial" w:cs="Arial"/>
          <w:b/>
          <w:sz w:val="20"/>
          <w:szCs w:val="20"/>
        </w:rPr>
        <w:t>1.  Cargo propuesto [</w:t>
      </w:r>
      <w:r w:rsidRPr="00172E58">
        <w:rPr>
          <w:rFonts w:ascii="Arial" w:hAnsi="Arial" w:cs="Arial"/>
          <w:bCs/>
          <w:i/>
          <w:iCs/>
          <w:sz w:val="20"/>
          <w:szCs w:val="20"/>
        </w:rPr>
        <w:t>solamente un candidato deberá ser nominado para cada posición</w:t>
      </w:r>
      <w:r w:rsidRPr="00172E58">
        <w:rPr>
          <w:rFonts w:ascii="Arial" w:hAnsi="Arial" w:cs="Arial"/>
          <w:bCs/>
          <w:iCs/>
          <w:sz w:val="20"/>
          <w:szCs w:val="20"/>
        </w:rPr>
        <w:t>]</w:t>
      </w:r>
      <w:r w:rsidRPr="00172E58">
        <w:rPr>
          <w:rFonts w:ascii="Arial" w:hAnsi="Arial" w:cs="Arial"/>
          <w:bCs/>
          <w:i/>
          <w:iCs/>
          <w:sz w:val="20"/>
          <w:szCs w:val="20"/>
        </w:rPr>
        <w:t>:</w:t>
      </w:r>
    </w:p>
    <w:p w14:paraId="670FB8D9" w14:textId="77777777" w:rsidR="00E95922" w:rsidRPr="00172E58" w:rsidRDefault="00E95922" w:rsidP="00172E58">
      <w:pPr>
        <w:spacing w:line="240" w:lineRule="auto"/>
        <w:rPr>
          <w:rFonts w:ascii="Arial" w:hAnsi="Arial" w:cs="Arial"/>
          <w:sz w:val="20"/>
          <w:szCs w:val="20"/>
        </w:rPr>
      </w:pPr>
      <w:r w:rsidRPr="00172E58">
        <w:rPr>
          <w:rFonts w:ascii="Arial" w:hAnsi="Arial" w:cs="Arial"/>
          <w:sz w:val="20"/>
          <w:szCs w:val="20"/>
        </w:rPr>
        <w:t>_________________________________________________________________</w:t>
      </w:r>
      <w:r w:rsidR="00172E58">
        <w:rPr>
          <w:rFonts w:ascii="Arial" w:hAnsi="Arial" w:cs="Arial"/>
          <w:sz w:val="20"/>
          <w:szCs w:val="20"/>
        </w:rPr>
        <w:t>______</w:t>
      </w:r>
      <w:r w:rsidRPr="00172E58">
        <w:rPr>
          <w:rFonts w:ascii="Arial" w:hAnsi="Arial" w:cs="Arial"/>
          <w:sz w:val="20"/>
          <w:szCs w:val="20"/>
        </w:rPr>
        <w:t>______</w:t>
      </w:r>
    </w:p>
    <w:p w14:paraId="670FB8DA" w14:textId="269ED403" w:rsidR="00E95922" w:rsidRPr="00172E58" w:rsidRDefault="00E95922" w:rsidP="00172E58">
      <w:pPr>
        <w:spacing w:line="240" w:lineRule="auto"/>
        <w:jc w:val="both"/>
        <w:rPr>
          <w:rFonts w:ascii="Arial" w:hAnsi="Arial" w:cs="Arial"/>
          <w:i/>
          <w:iCs/>
          <w:sz w:val="20"/>
          <w:szCs w:val="20"/>
        </w:rPr>
      </w:pPr>
      <w:r w:rsidRPr="00172E58">
        <w:rPr>
          <w:rFonts w:ascii="Arial" w:hAnsi="Arial" w:cs="Arial"/>
          <w:b/>
          <w:bCs/>
          <w:sz w:val="20"/>
          <w:szCs w:val="20"/>
        </w:rPr>
        <w:t>2.  Nombre de la firma:</w:t>
      </w:r>
      <w:r w:rsidRPr="00172E58">
        <w:rPr>
          <w:rFonts w:ascii="Arial" w:hAnsi="Arial" w:cs="Arial"/>
          <w:sz w:val="20"/>
          <w:szCs w:val="20"/>
        </w:rPr>
        <w:t xml:space="preserve"> </w:t>
      </w:r>
      <w:r w:rsidRPr="00172E58">
        <w:rPr>
          <w:rFonts w:ascii="Arial" w:hAnsi="Arial" w:cs="Arial"/>
          <w:iCs/>
          <w:sz w:val="20"/>
          <w:szCs w:val="20"/>
        </w:rPr>
        <w:t>[</w:t>
      </w:r>
      <w:r w:rsidRPr="00172E58">
        <w:rPr>
          <w:rFonts w:ascii="Arial" w:hAnsi="Arial" w:cs="Arial"/>
          <w:i/>
          <w:iCs/>
          <w:sz w:val="20"/>
          <w:szCs w:val="20"/>
        </w:rPr>
        <w:t xml:space="preserve">inserte el nombre de la firma que </w:t>
      </w:r>
      <w:r w:rsidR="007C506E" w:rsidRPr="00172E58">
        <w:rPr>
          <w:rFonts w:ascii="Arial" w:hAnsi="Arial" w:cs="Arial"/>
          <w:i/>
          <w:iCs/>
          <w:sz w:val="20"/>
          <w:szCs w:val="20"/>
        </w:rPr>
        <w:t>propone al</w:t>
      </w:r>
      <w:r w:rsidRPr="00172E58">
        <w:rPr>
          <w:rFonts w:ascii="Arial" w:hAnsi="Arial" w:cs="Arial"/>
          <w:i/>
          <w:iCs/>
          <w:sz w:val="20"/>
          <w:szCs w:val="20"/>
        </w:rPr>
        <w:t xml:space="preserve"> candidato</w:t>
      </w:r>
      <w:r w:rsidRPr="00172E58">
        <w:rPr>
          <w:rFonts w:ascii="Arial" w:hAnsi="Arial" w:cs="Arial"/>
          <w:iCs/>
          <w:sz w:val="20"/>
          <w:szCs w:val="20"/>
        </w:rPr>
        <w:t>]</w:t>
      </w:r>
      <w:r w:rsidRPr="00172E58">
        <w:rPr>
          <w:rFonts w:ascii="Arial" w:hAnsi="Arial" w:cs="Arial"/>
          <w:i/>
          <w:iCs/>
          <w:sz w:val="20"/>
          <w:szCs w:val="20"/>
        </w:rPr>
        <w:t>:</w:t>
      </w:r>
    </w:p>
    <w:p w14:paraId="670FB8DB" w14:textId="77777777" w:rsidR="00E95922" w:rsidRPr="00172E58" w:rsidRDefault="00E95922" w:rsidP="00172E58">
      <w:pPr>
        <w:spacing w:line="240" w:lineRule="auto"/>
        <w:jc w:val="both"/>
        <w:rPr>
          <w:rFonts w:ascii="Arial" w:hAnsi="Arial" w:cs="Arial"/>
          <w:sz w:val="20"/>
          <w:szCs w:val="20"/>
        </w:rPr>
      </w:pPr>
      <w:r w:rsidRPr="00172E58">
        <w:rPr>
          <w:rFonts w:ascii="Arial" w:hAnsi="Arial" w:cs="Arial"/>
          <w:sz w:val="20"/>
          <w:szCs w:val="20"/>
        </w:rPr>
        <w:t>_______________________________________________________________________</w:t>
      </w:r>
      <w:r w:rsidR="00172E58">
        <w:rPr>
          <w:rFonts w:ascii="Arial" w:hAnsi="Arial" w:cs="Arial"/>
          <w:sz w:val="20"/>
          <w:szCs w:val="20"/>
        </w:rPr>
        <w:t>_____</w:t>
      </w:r>
      <w:r w:rsidRPr="00172E58">
        <w:rPr>
          <w:rFonts w:ascii="Arial" w:hAnsi="Arial" w:cs="Arial"/>
          <w:sz w:val="20"/>
          <w:szCs w:val="20"/>
        </w:rPr>
        <w:t>_</w:t>
      </w:r>
    </w:p>
    <w:p w14:paraId="670FB8DC" w14:textId="77777777" w:rsidR="00172E58" w:rsidRDefault="00E95922" w:rsidP="00172E58">
      <w:pPr>
        <w:spacing w:line="240" w:lineRule="auto"/>
        <w:jc w:val="both"/>
        <w:rPr>
          <w:rFonts w:ascii="Arial" w:hAnsi="Arial" w:cs="Arial"/>
          <w:i/>
          <w:iCs/>
          <w:sz w:val="20"/>
          <w:szCs w:val="20"/>
        </w:rPr>
      </w:pPr>
      <w:r w:rsidRPr="00172E58">
        <w:rPr>
          <w:rFonts w:ascii="Arial" w:hAnsi="Arial" w:cs="Arial"/>
          <w:b/>
          <w:bCs/>
          <w:sz w:val="20"/>
          <w:szCs w:val="20"/>
        </w:rPr>
        <w:t>3.  Nombre del individuo:</w:t>
      </w:r>
      <w:r w:rsidRPr="00172E58">
        <w:rPr>
          <w:rFonts w:ascii="Arial" w:hAnsi="Arial" w:cs="Arial"/>
          <w:sz w:val="20"/>
          <w:szCs w:val="20"/>
        </w:rPr>
        <w:t xml:space="preserve"> </w:t>
      </w:r>
      <w:r w:rsidRPr="00172E58">
        <w:rPr>
          <w:rFonts w:ascii="Arial" w:hAnsi="Arial" w:cs="Arial"/>
          <w:iCs/>
          <w:sz w:val="20"/>
          <w:szCs w:val="20"/>
        </w:rPr>
        <w:t>[</w:t>
      </w:r>
      <w:r w:rsidRPr="00172E58">
        <w:rPr>
          <w:rFonts w:ascii="Arial" w:hAnsi="Arial" w:cs="Arial"/>
          <w:i/>
          <w:iCs/>
          <w:sz w:val="20"/>
          <w:szCs w:val="20"/>
        </w:rPr>
        <w:t>inserte el nombre completo</w:t>
      </w:r>
      <w:r w:rsidRPr="00172E58">
        <w:rPr>
          <w:rFonts w:ascii="Arial" w:hAnsi="Arial" w:cs="Arial"/>
          <w:iCs/>
          <w:sz w:val="20"/>
          <w:szCs w:val="20"/>
        </w:rPr>
        <w:t>]</w:t>
      </w:r>
      <w:r w:rsidRPr="00172E58">
        <w:rPr>
          <w:rFonts w:ascii="Arial" w:hAnsi="Arial" w:cs="Arial"/>
          <w:i/>
          <w:iCs/>
          <w:sz w:val="20"/>
          <w:szCs w:val="20"/>
        </w:rPr>
        <w:t>:</w:t>
      </w:r>
    </w:p>
    <w:p w14:paraId="670FB8DD" w14:textId="77777777" w:rsidR="00E95922" w:rsidRPr="00172E58" w:rsidRDefault="00E95922" w:rsidP="00172E58">
      <w:pPr>
        <w:spacing w:line="240" w:lineRule="auto"/>
        <w:jc w:val="both"/>
        <w:rPr>
          <w:rFonts w:ascii="Arial" w:hAnsi="Arial" w:cs="Arial"/>
          <w:i/>
          <w:iCs/>
          <w:sz w:val="20"/>
          <w:szCs w:val="20"/>
        </w:rPr>
      </w:pPr>
      <w:r w:rsidRPr="00172E58">
        <w:rPr>
          <w:rFonts w:ascii="Arial" w:hAnsi="Arial" w:cs="Arial"/>
          <w:sz w:val="20"/>
          <w:szCs w:val="20"/>
        </w:rPr>
        <w:t>________________________________________________________________________</w:t>
      </w:r>
      <w:r w:rsidR="00172E58">
        <w:rPr>
          <w:rFonts w:ascii="Arial" w:hAnsi="Arial" w:cs="Arial"/>
          <w:sz w:val="20"/>
          <w:szCs w:val="20"/>
        </w:rPr>
        <w:t>_____</w:t>
      </w:r>
    </w:p>
    <w:p w14:paraId="670FB8DE" w14:textId="77777777" w:rsidR="00E95922" w:rsidRPr="00172E58" w:rsidRDefault="00E95922" w:rsidP="00172E58">
      <w:pPr>
        <w:spacing w:line="240" w:lineRule="auto"/>
        <w:jc w:val="both"/>
        <w:rPr>
          <w:rFonts w:ascii="Arial" w:hAnsi="Arial" w:cs="Arial"/>
          <w:sz w:val="20"/>
          <w:szCs w:val="20"/>
        </w:rPr>
      </w:pPr>
      <w:r w:rsidRPr="00172E58">
        <w:rPr>
          <w:rFonts w:ascii="Arial" w:hAnsi="Arial" w:cs="Arial"/>
          <w:b/>
          <w:bCs/>
          <w:sz w:val="20"/>
          <w:szCs w:val="20"/>
        </w:rPr>
        <w:t>4.  Fecha de nacimiento:</w:t>
      </w:r>
      <w:r w:rsidRPr="00172E58">
        <w:rPr>
          <w:rFonts w:ascii="Arial" w:hAnsi="Arial" w:cs="Arial"/>
          <w:sz w:val="20"/>
          <w:szCs w:val="20"/>
        </w:rPr>
        <w:t xml:space="preserve"> ____________________ Nacionalidad: __________________</w:t>
      </w:r>
      <w:r w:rsidR="00172E58">
        <w:rPr>
          <w:rFonts w:ascii="Arial" w:hAnsi="Arial" w:cs="Arial"/>
          <w:sz w:val="20"/>
          <w:szCs w:val="20"/>
        </w:rPr>
        <w:t>_____</w:t>
      </w:r>
      <w:r w:rsidRPr="00172E58">
        <w:rPr>
          <w:rFonts w:ascii="Arial" w:hAnsi="Arial" w:cs="Arial"/>
          <w:sz w:val="20"/>
          <w:szCs w:val="20"/>
        </w:rPr>
        <w:t>_</w:t>
      </w:r>
    </w:p>
    <w:p w14:paraId="670FB8DF" w14:textId="77777777" w:rsidR="00E95922" w:rsidRPr="00172E58" w:rsidRDefault="00E95922" w:rsidP="00172E58">
      <w:pPr>
        <w:spacing w:line="240" w:lineRule="auto"/>
        <w:jc w:val="both"/>
        <w:rPr>
          <w:rFonts w:ascii="Arial" w:hAnsi="Arial" w:cs="Arial"/>
          <w:sz w:val="20"/>
          <w:szCs w:val="20"/>
        </w:rPr>
      </w:pPr>
      <w:r w:rsidRPr="00172E58">
        <w:rPr>
          <w:rFonts w:ascii="Arial" w:hAnsi="Arial" w:cs="Arial"/>
          <w:b/>
          <w:sz w:val="20"/>
          <w:szCs w:val="20"/>
        </w:rPr>
        <w:t xml:space="preserve">5.  Educación: </w:t>
      </w:r>
      <w:r w:rsidRPr="00172E58">
        <w:rPr>
          <w:rFonts w:ascii="Arial" w:hAnsi="Arial" w:cs="Arial"/>
          <w:sz w:val="20"/>
          <w:szCs w:val="20"/>
        </w:rPr>
        <w:t>[</w:t>
      </w:r>
      <w:r w:rsidRPr="00172E58">
        <w:rPr>
          <w:rFonts w:ascii="Arial" w:hAnsi="Arial" w:cs="Arial"/>
          <w:i/>
          <w:sz w:val="20"/>
          <w:szCs w:val="20"/>
        </w:rPr>
        <w:t>Indicar los nombres de las universidades y otros estudios especializados del individuo, dando los nombres de las instituciones. Grados obtenidos y las fechas en que los obtuvo.</w:t>
      </w:r>
      <w:r w:rsidRPr="00172E58">
        <w:rPr>
          <w:rFonts w:ascii="Arial" w:hAnsi="Arial" w:cs="Arial"/>
          <w:sz w:val="20"/>
          <w:szCs w:val="20"/>
        </w:rPr>
        <w:t xml:space="preserve">]  </w:t>
      </w:r>
      <w:r w:rsidR="00172E58">
        <w:rPr>
          <w:rFonts w:ascii="Arial" w:hAnsi="Arial" w:cs="Arial"/>
          <w:sz w:val="20"/>
          <w:szCs w:val="20"/>
        </w:rPr>
        <w:t>______________________________________________________________________</w:t>
      </w:r>
    </w:p>
    <w:p w14:paraId="670FB8E0" w14:textId="77777777" w:rsidR="00E95922" w:rsidRPr="00172E58" w:rsidRDefault="00E95922" w:rsidP="00172E58">
      <w:pPr>
        <w:spacing w:line="240" w:lineRule="auto"/>
        <w:jc w:val="both"/>
        <w:rPr>
          <w:rFonts w:ascii="Arial" w:hAnsi="Arial" w:cs="Arial"/>
          <w:sz w:val="20"/>
          <w:szCs w:val="20"/>
        </w:rPr>
      </w:pPr>
      <w:r w:rsidRPr="00172E58">
        <w:rPr>
          <w:rFonts w:ascii="Arial" w:hAnsi="Arial" w:cs="Arial"/>
          <w:b/>
          <w:bCs/>
          <w:sz w:val="20"/>
          <w:szCs w:val="20"/>
        </w:rPr>
        <w:t>6.  Asociaciones profesionales a las que pertenece:</w:t>
      </w:r>
      <w:r w:rsidRPr="00172E58">
        <w:rPr>
          <w:rFonts w:ascii="Arial" w:hAnsi="Arial" w:cs="Arial"/>
          <w:sz w:val="20"/>
          <w:szCs w:val="20"/>
        </w:rPr>
        <w:t xml:space="preserve"> ___________________________</w:t>
      </w:r>
      <w:r w:rsidR="00172E58">
        <w:rPr>
          <w:rFonts w:ascii="Arial" w:hAnsi="Arial" w:cs="Arial"/>
          <w:sz w:val="20"/>
          <w:szCs w:val="20"/>
        </w:rPr>
        <w:t>____</w:t>
      </w:r>
      <w:r w:rsidRPr="00172E58">
        <w:rPr>
          <w:rFonts w:ascii="Arial" w:hAnsi="Arial" w:cs="Arial"/>
          <w:sz w:val="20"/>
          <w:szCs w:val="20"/>
        </w:rPr>
        <w:t>__</w:t>
      </w:r>
    </w:p>
    <w:p w14:paraId="670FB8E1" w14:textId="77777777" w:rsidR="00E95922" w:rsidRPr="00172E58" w:rsidRDefault="00E95922" w:rsidP="00172E58">
      <w:pPr>
        <w:spacing w:line="240" w:lineRule="auto"/>
        <w:jc w:val="both"/>
        <w:rPr>
          <w:rFonts w:ascii="Arial" w:hAnsi="Arial" w:cs="Arial"/>
          <w:sz w:val="20"/>
          <w:szCs w:val="20"/>
        </w:rPr>
      </w:pPr>
      <w:r w:rsidRPr="00172E58">
        <w:rPr>
          <w:rFonts w:ascii="Arial" w:hAnsi="Arial" w:cs="Arial"/>
          <w:sz w:val="20"/>
          <w:szCs w:val="20"/>
        </w:rPr>
        <w:t>________________________________________________________________________</w:t>
      </w:r>
      <w:r w:rsidR="00172E58">
        <w:rPr>
          <w:rFonts w:ascii="Arial" w:hAnsi="Arial" w:cs="Arial"/>
          <w:sz w:val="20"/>
          <w:szCs w:val="20"/>
        </w:rPr>
        <w:t>_____</w:t>
      </w:r>
    </w:p>
    <w:p w14:paraId="670FB8E2" w14:textId="77777777" w:rsidR="00172E58" w:rsidRDefault="00E95922" w:rsidP="00172E58">
      <w:pPr>
        <w:spacing w:line="240" w:lineRule="auto"/>
        <w:jc w:val="both"/>
        <w:rPr>
          <w:rFonts w:ascii="Arial" w:hAnsi="Arial" w:cs="Arial"/>
          <w:i/>
          <w:iCs/>
          <w:sz w:val="20"/>
          <w:szCs w:val="20"/>
        </w:rPr>
      </w:pPr>
      <w:r w:rsidRPr="00172E58">
        <w:rPr>
          <w:rFonts w:ascii="Arial" w:hAnsi="Arial" w:cs="Arial"/>
          <w:b/>
          <w:bCs/>
          <w:sz w:val="20"/>
          <w:szCs w:val="20"/>
        </w:rPr>
        <w:t>7.  Otras especialidades</w:t>
      </w:r>
      <w:r w:rsidRPr="00172E58">
        <w:rPr>
          <w:rFonts w:ascii="Arial" w:hAnsi="Arial" w:cs="Arial"/>
          <w:sz w:val="20"/>
          <w:szCs w:val="20"/>
        </w:rPr>
        <w:t xml:space="preserve"> </w:t>
      </w:r>
      <w:r w:rsidRPr="00172E58">
        <w:rPr>
          <w:rFonts w:ascii="Arial" w:hAnsi="Arial" w:cs="Arial"/>
          <w:iCs/>
          <w:sz w:val="20"/>
          <w:szCs w:val="20"/>
        </w:rPr>
        <w:t>[</w:t>
      </w:r>
      <w:r w:rsidRPr="00172E58">
        <w:rPr>
          <w:rFonts w:ascii="Arial" w:hAnsi="Arial" w:cs="Arial"/>
          <w:i/>
          <w:iCs/>
          <w:sz w:val="20"/>
          <w:szCs w:val="20"/>
        </w:rPr>
        <w:t>Indicar otros estudios significativos desde los grados indicados bajo el 5 – Dónde obtuvo la educación</w:t>
      </w:r>
      <w:r w:rsidRPr="00172E58">
        <w:rPr>
          <w:rFonts w:ascii="Arial" w:hAnsi="Arial" w:cs="Arial"/>
          <w:iCs/>
          <w:sz w:val="20"/>
          <w:szCs w:val="20"/>
        </w:rPr>
        <w:t>]</w:t>
      </w:r>
      <w:r w:rsidRPr="00172E58">
        <w:rPr>
          <w:rFonts w:ascii="Arial" w:hAnsi="Arial" w:cs="Arial"/>
          <w:i/>
          <w:iCs/>
          <w:sz w:val="20"/>
          <w:szCs w:val="20"/>
        </w:rPr>
        <w:t>:</w:t>
      </w:r>
    </w:p>
    <w:p w14:paraId="670FB8E3" w14:textId="77777777" w:rsidR="00E95922" w:rsidRPr="00172E58" w:rsidRDefault="00E95922" w:rsidP="00172E58">
      <w:pPr>
        <w:spacing w:line="240" w:lineRule="auto"/>
        <w:jc w:val="both"/>
        <w:rPr>
          <w:rFonts w:ascii="Arial" w:hAnsi="Arial" w:cs="Arial"/>
          <w:sz w:val="20"/>
          <w:szCs w:val="20"/>
        </w:rPr>
      </w:pPr>
      <w:r w:rsidRPr="00172E58">
        <w:rPr>
          <w:rFonts w:ascii="Arial" w:hAnsi="Arial" w:cs="Arial"/>
          <w:i/>
          <w:iCs/>
          <w:sz w:val="20"/>
          <w:szCs w:val="20"/>
        </w:rPr>
        <w:t xml:space="preserve"> </w:t>
      </w:r>
      <w:r w:rsidRPr="00172E58">
        <w:rPr>
          <w:rFonts w:ascii="Arial" w:hAnsi="Arial" w:cs="Arial"/>
          <w:sz w:val="20"/>
          <w:szCs w:val="20"/>
        </w:rPr>
        <w:t>__________________________________________________________________</w:t>
      </w:r>
      <w:r w:rsidR="00172E58">
        <w:rPr>
          <w:rFonts w:ascii="Arial" w:hAnsi="Arial" w:cs="Arial"/>
          <w:sz w:val="20"/>
          <w:szCs w:val="20"/>
        </w:rPr>
        <w:t>_____</w:t>
      </w:r>
      <w:r w:rsidRPr="00172E58">
        <w:rPr>
          <w:rFonts w:ascii="Arial" w:hAnsi="Arial" w:cs="Arial"/>
          <w:sz w:val="20"/>
          <w:szCs w:val="20"/>
        </w:rPr>
        <w:t>______</w:t>
      </w:r>
    </w:p>
    <w:p w14:paraId="670FB8E4" w14:textId="77777777" w:rsidR="00E95922" w:rsidRPr="00172E58" w:rsidRDefault="00E95922" w:rsidP="003B5C27">
      <w:pPr>
        <w:spacing w:line="240" w:lineRule="auto"/>
        <w:rPr>
          <w:rFonts w:ascii="Arial" w:hAnsi="Arial" w:cs="Arial"/>
          <w:sz w:val="20"/>
          <w:szCs w:val="20"/>
        </w:rPr>
      </w:pPr>
      <w:r w:rsidRPr="00172E58">
        <w:rPr>
          <w:rFonts w:ascii="Arial" w:hAnsi="Arial" w:cs="Arial"/>
          <w:b/>
          <w:bCs/>
          <w:sz w:val="20"/>
          <w:szCs w:val="20"/>
        </w:rPr>
        <w:t>8.  Países donde tiene experiencia de trabajo:</w:t>
      </w:r>
      <w:r w:rsidRPr="00172E58">
        <w:rPr>
          <w:rFonts w:ascii="Arial" w:hAnsi="Arial" w:cs="Arial"/>
          <w:sz w:val="20"/>
          <w:szCs w:val="20"/>
        </w:rPr>
        <w:t xml:space="preserve"> </w:t>
      </w:r>
      <w:r w:rsidRPr="00172E58">
        <w:rPr>
          <w:rFonts w:ascii="Arial" w:hAnsi="Arial" w:cs="Arial"/>
          <w:iCs/>
          <w:sz w:val="20"/>
          <w:szCs w:val="20"/>
        </w:rPr>
        <w:t>[</w:t>
      </w:r>
      <w:r w:rsidRPr="00172E58">
        <w:rPr>
          <w:rFonts w:ascii="Arial" w:hAnsi="Arial" w:cs="Arial"/>
          <w:i/>
          <w:iCs/>
          <w:sz w:val="20"/>
          <w:szCs w:val="20"/>
        </w:rPr>
        <w:t>Enumere los países donde el individuo ha trabajado en los últimos diez años</w:t>
      </w:r>
      <w:r w:rsidRPr="00172E58">
        <w:rPr>
          <w:rFonts w:ascii="Arial" w:hAnsi="Arial" w:cs="Arial"/>
          <w:iCs/>
          <w:sz w:val="20"/>
          <w:szCs w:val="20"/>
        </w:rPr>
        <w:t>]</w:t>
      </w:r>
      <w:r w:rsidRPr="00172E58">
        <w:rPr>
          <w:rFonts w:ascii="Arial" w:hAnsi="Arial" w:cs="Arial"/>
          <w:i/>
          <w:iCs/>
          <w:sz w:val="20"/>
          <w:szCs w:val="20"/>
        </w:rPr>
        <w:t xml:space="preserve">: </w:t>
      </w:r>
      <w:r w:rsidRPr="00172E58">
        <w:rPr>
          <w:rFonts w:ascii="Arial" w:hAnsi="Arial" w:cs="Arial"/>
          <w:sz w:val="20"/>
          <w:szCs w:val="20"/>
        </w:rPr>
        <w:t>____________________________________________________________________</w:t>
      </w:r>
      <w:r w:rsidR="00172E58">
        <w:rPr>
          <w:rFonts w:ascii="Arial" w:hAnsi="Arial" w:cs="Arial"/>
          <w:sz w:val="20"/>
          <w:szCs w:val="20"/>
        </w:rPr>
        <w:t>______</w:t>
      </w:r>
      <w:r w:rsidRPr="00172E58">
        <w:rPr>
          <w:rFonts w:ascii="Arial" w:hAnsi="Arial" w:cs="Arial"/>
          <w:sz w:val="20"/>
          <w:szCs w:val="20"/>
        </w:rPr>
        <w:t>___</w:t>
      </w:r>
    </w:p>
    <w:p w14:paraId="670FB8E5" w14:textId="40C1B1DC" w:rsidR="00172E58" w:rsidRDefault="00E95922" w:rsidP="00172E58">
      <w:pPr>
        <w:spacing w:line="240" w:lineRule="auto"/>
        <w:jc w:val="both"/>
        <w:rPr>
          <w:rFonts w:ascii="Arial" w:hAnsi="Arial" w:cs="Arial"/>
          <w:iCs/>
          <w:sz w:val="20"/>
          <w:szCs w:val="20"/>
        </w:rPr>
      </w:pPr>
      <w:r w:rsidRPr="00172E58">
        <w:rPr>
          <w:rFonts w:ascii="Arial" w:hAnsi="Arial" w:cs="Arial"/>
          <w:b/>
          <w:bCs/>
          <w:sz w:val="20"/>
          <w:szCs w:val="20"/>
        </w:rPr>
        <w:t xml:space="preserve">9. </w:t>
      </w:r>
      <w:r w:rsidR="007C506E" w:rsidRPr="00172E58">
        <w:rPr>
          <w:rFonts w:ascii="Arial" w:hAnsi="Arial" w:cs="Arial"/>
          <w:b/>
          <w:bCs/>
          <w:sz w:val="20"/>
          <w:szCs w:val="20"/>
        </w:rPr>
        <w:t>Idiomas</w:t>
      </w:r>
      <w:r w:rsidR="007C506E" w:rsidRPr="00172E58">
        <w:rPr>
          <w:rFonts w:ascii="Arial" w:hAnsi="Arial" w:cs="Arial"/>
          <w:sz w:val="20"/>
          <w:szCs w:val="20"/>
        </w:rPr>
        <w:t xml:space="preserve"> [</w:t>
      </w:r>
      <w:r w:rsidRPr="00172E58">
        <w:rPr>
          <w:rFonts w:ascii="Arial" w:hAnsi="Arial" w:cs="Arial"/>
          <w:i/>
          <w:iCs/>
          <w:sz w:val="20"/>
          <w:szCs w:val="20"/>
        </w:rPr>
        <w:t>Para cada idioma indique el grado de competencia: bueno, regular, pobre en hablarlo, leerlo y escribirlo</w:t>
      </w:r>
      <w:r w:rsidRPr="00172E58">
        <w:rPr>
          <w:rFonts w:ascii="Arial" w:hAnsi="Arial" w:cs="Arial"/>
          <w:iCs/>
          <w:sz w:val="20"/>
          <w:szCs w:val="20"/>
        </w:rPr>
        <w:t>]:</w:t>
      </w:r>
    </w:p>
    <w:p w14:paraId="670FB8E6" w14:textId="77777777" w:rsidR="00E95922" w:rsidRPr="00172E58" w:rsidRDefault="00E95922" w:rsidP="00172E58">
      <w:pPr>
        <w:spacing w:line="240" w:lineRule="auto"/>
        <w:jc w:val="both"/>
        <w:rPr>
          <w:rFonts w:ascii="Arial" w:hAnsi="Arial" w:cs="Arial"/>
          <w:sz w:val="20"/>
          <w:szCs w:val="20"/>
        </w:rPr>
      </w:pPr>
      <w:r w:rsidRPr="00172E58">
        <w:rPr>
          <w:rFonts w:ascii="Arial" w:hAnsi="Arial" w:cs="Arial"/>
          <w:sz w:val="20"/>
          <w:szCs w:val="20"/>
        </w:rPr>
        <w:t>__</w:t>
      </w:r>
      <w:r w:rsidR="00172E58">
        <w:rPr>
          <w:rFonts w:ascii="Arial" w:hAnsi="Arial" w:cs="Arial"/>
          <w:sz w:val="20"/>
          <w:szCs w:val="20"/>
        </w:rPr>
        <w:t>__</w:t>
      </w:r>
      <w:r w:rsidRPr="00172E58">
        <w:rPr>
          <w:rFonts w:ascii="Arial" w:hAnsi="Arial" w:cs="Arial"/>
          <w:sz w:val="20"/>
          <w:szCs w:val="20"/>
        </w:rPr>
        <w:t>__________________________________________________________________</w:t>
      </w:r>
      <w:r w:rsidR="00172E58">
        <w:rPr>
          <w:rFonts w:ascii="Arial" w:hAnsi="Arial" w:cs="Arial"/>
          <w:sz w:val="20"/>
          <w:szCs w:val="20"/>
        </w:rPr>
        <w:t>__________</w:t>
      </w:r>
      <w:r w:rsidRPr="00172E58">
        <w:rPr>
          <w:rFonts w:ascii="Arial" w:hAnsi="Arial" w:cs="Arial"/>
          <w:sz w:val="20"/>
          <w:szCs w:val="20"/>
        </w:rPr>
        <w:t>________________________________________________________________________</w:t>
      </w:r>
    </w:p>
    <w:p w14:paraId="670FB8E7" w14:textId="77777777" w:rsidR="00E95922" w:rsidRPr="00172E58" w:rsidRDefault="00E95922" w:rsidP="00172E58">
      <w:pPr>
        <w:spacing w:line="240" w:lineRule="auto"/>
        <w:jc w:val="both"/>
        <w:rPr>
          <w:rFonts w:ascii="Arial" w:hAnsi="Arial" w:cs="Arial"/>
          <w:i/>
          <w:iCs/>
          <w:sz w:val="20"/>
          <w:szCs w:val="20"/>
        </w:rPr>
      </w:pPr>
      <w:r w:rsidRPr="00172E58">
        <w:rPr>
          <w:rFonts w:ascii="Arial" w:hAnsi="Arial" w:cs="Arial"/>
          <w:b/>
          <w:bCs/>
          <w:sz w:val="20"/>
          <w:szCs w:val="20"/>
        </w:rPr>
        <w:t xml:space="preserve">10. Historia de Trabajo </w:t>
      </w:r>
      <w:r w:rsidRPr="00172E58">
        <w:rPr>
          <w:rFonts w:ascii="Arial" w:hAnsi="Arial" w:cs="Arial"/>
          <w:bCs/>
          <w:iCs/>
          <w:sz w:val="20"/>
          <w:szCs w:val="20"/>
        </w:rPr>
        <w:t>[</w:t>
      </w:r>
      <w:r w:rsidRPr="00172E58">
        <w:rPr>
          <w:rFonts w:ascii="Arial" w:hAnsi="Arial" w:cs="Arial"/>
          <w:i/>
          <w:iCs/>
          <w:sz w:val="20"/>
          <w:szCs w:val="20"/>
        </w:rPr>
        <w:t>Empezando con el cargo actual, enumere en orden inverso cada cargo que ha desempeñado desde que se graduó, indicando para cada empleo (véase el formulario siguiente): fechas de empleo, nombre de la organización, cargos desempeñados</w:t>
      </w:r>
      <w:r w:rsidRPr="00172E58">
        <w:rPr>
          <w:rFonts w:ascii="Arial" w:hAnsi="Arial" w:cs="Arial"/>
          <w:iCs/>
          <w:sz w:val="20"/>
          <w:szCs w:val="20"/>
        </w:rPr>
        <w:t>]:</w:t>
      </w:r>
    </w:p>
    <w:p w14:paraId="670FB8E8" w14:textId="77777777" w:rsidR="00E95922" w:rsidRPr="00172E58" w:rsidRDefault="00E95922" w:rsidP="00172E58">
      <w:pPr>
        <w:spacing w:line="240" w:lineRule="auto"/>
        <w:ind w:right="-540"/>
        <w:jc w:val="both"/>
        <w:rPr>
          <w:rFonts w:ascii="Arial" w:hAnsi="Arial" w:cs="Arial"/>
          <w:sz w:val="20"/>
          <w:szCs w:val="20"/>
        </w:rPr>
      </w:pPr>
      <w:r w:rsidRPr="00172E58">
        <w:rPr>
          <w:rFonts w:ascii="Arial" w:hAnsi="Arial" w:cs="Arial"/>
          <w:sz w:val="20"/>
          <w:szCs w:val="20"/>
        </w:rPr>
        <w:t>Desde [</w:t>
      </w:r>
      <w:r w:rsidRPr="00172E58">
        <w:rPr>
          <w:rFonts w:ascii="Arial" w:hAnsi="Arial" w:cs="Arial"/>
          <w:i/>
          <w:iCs/>
          <w:sz w:val="20"/>
          <w:szCs w:val="20"/>
        </w:rPr>
        <w:t>Año</w:t>
      </w:r>
      <w:r w:rsidRPr="00172E58">
        <w:rPr>
          <w:rFonts w:ascii="Arial" w:hAnsi="Arial" w:cs="Arial"/>
          <w:iCs/>
          <w:sz w:val="20"/>
          <w:szCs w:val="20"/>
        </w:rPr>
        <w:t>]:</w:t>
      </w:r>
      <w:r w:rsidRPr="00172E58">
        <w:rPr>
          <w:rFonts w:ascii="Arial" w:hAnsi="Arial" w:cs="Arial"/>
          <w:i/>
          <w:iCs/>
          <w:sz w:val="20"/>
          <w:szCs w:val="20"/>
        </w:rPr>
        <w:t xml:space="preserve"> ____________ </w:t>
      </w:r>
      <w:r w:rsidRPr="00172E58">
        <w:rPr>
          <w:rFonts w:ascii="Arial" w:hAnsi="Arial" w:cs="Arial"/>
          <w:sz w:val="20"/>
          <w:szCs w:val="20"/>
        </w:rPr>
        <w:t>Hasta [</w:t>
      </w:r>
      <w:r w:rsidRPr="00172E58">
        <w:rPr>
          <w:rFonts w:ascii="Arial" w:hAnsi="Arial" w:cs="Arial"/>
          <w:i/>
          <w:iCs/>
          <w:sz w:val="20"/>
          <w:szCs w:val="20"/>
        </w:rPr>
        <w:t>Año</w:t>
      </w:r>
      <w:r w:rsidRPr="00172E58">
        <w:rPr>
          <w:rFonts w:ascii="Arial" w:hAnsi="Arial" w:cs="Arial"/>
          <w:sz w:val="20"/>
          <w:szCs w:val="20"/>
        </w:rPr>
        <w:t>]</w:t>
      </w:r>
      <w:r w:rsidRPr="00172E58">
        <w:rPr>
          <w:rFonts w:ascii="Arial" w:hAnsi="Arial" w:cs="Arial"/>
          <w:i/>
          <w:iCs/>
          <w:sz w:val="20"/>
          <w:szCs w:val="20"/>
        </w:rPr>
        <w:t xml:space="preserve"> </w:t>
      </w:r>
      <w:r w:rsidRPr="00172E58">
        <w:rPr>
          <w:rFonts w:ascii="Arial" w:hAnsi="Arial" w:cs="Arial"/>
          <w:sz w:val="20"/>
          <w:szCs w:val="20"/>
        </w:rPr>
        <w:t>____________</w:t>
      </w:r>
    </w:p>
    <w:p w14:paraId="670FB8E9" w14:textId="77777777" w:rsidR="00E95922" w:rsidRPr="00172E58" w:rsidRDefault="00E95922" w:rsidP="00172E58">
      <w:pPr>
        <w:spacing w:line="240" w:lineRule="auto"/>
        <w:ind w:right="-540"/>
        <w:jc w:val="both"/>
        <w:rPr>
          <w:rFonts w:ascii="Arial" w:hAnsi="Arial" w:cs="Arial"/>
          <w:sz w:val="20"/>
          <w:szCs w:val="20"/>
        </w:rPr>
      </w:pPr>
      <w:r w:rsidRPr="00172E58">
        <w:rPr>
          <w:rFonts w:ascii="Arial" w:hAnsi="Arial" w:cs="Arial"/>
          <w:sz w:val="20"/>
          <w:szCs w:val="20"/>
        </w:rPr>
        <w:t>Empresa: ____________________________</w:t>
      </w:r>
    </w:p>
    <w:p w14:paraId="670FB8EA" w14:textId="77777777" w:rsidR="00E95922" w:rsidRPr="00172E58" w:rsidRDefault="00E95922" w:rsidP="00172E58">
      <w:pPr>
        <w:spacing w:line="240" w:lineRule="auto"/>
        <w:ind w:right="-540"/>
        <w:jc w:val="both"/>
        <w:rPr>
          <w:rFonts w:ascii="Arial" w:hAnsi="Arial" w:cs="Arial"/>
          <w:sz w:val="20"/>
          <w:szCs w:val="20"/>
        </w:rPr>
      </w:pPr>
      <w:r w:rsidRPr="00172E58">
        <w:rPr>
          <w:rFonts w:ascii="Arial" w:hAnsi="Arial" w:cs="Arial"/>
          <w:sz w:val="20"/>
          <w:szCs w:val="20"/>
        </w:rPr>
        <w:t>Cargos desempeñados: ______________________________</w:t>
      </w:r>
    </w:p>
    <w:p w14:paraId="670FB8EB" w14:textId="77777777" w:rsidR="00E95922" w:rsidRPr="00172E58" w:rsidRDefault="00E95922" w:rsidP="00172E58">
      <w:pPr>
        <w:ind w:right="-540"/>
        <w:jc w:val="both"/>
        <w:rPr>
          <w:rFonts w:ascii="Arial" w:hAnsi="Arial" w:cs="Arial"/>
          <w:sz w:val="20"/>
          <w:szCs w:val="20"/>
        </w:rPr>
      </w:pPr>
    </w:p>
    <w:p w14:paraId="670FB8EC" w14:textId="77777777" w:rsidR="00E95922" w:rsidRPr="00172E58" w:rsidRDefault="00E95922" w:rsidP="00172E58">
      <w:pPr>
        <w:jc w:val="both"/>
        <w:rPr>
          <w:rFonts w:ascii="Arial" w:hAnsi="Arial" w:cs="Arial"/>
          <w:sz w:val="20"/>
          <w:szCs w:val="20"/>
        </w:rPr>
      </w:pPr>
      <w:r w:rsidRPr="00172E58">
        <w:rPr>
          <w:rFonts w:ascii="Arial" w:hAnsi="Arial" w:cs="Arial"/>
          <w:sz w:val="20"/>
          <w:szCs w:val="20"/>
        </w:rPr>
        <w:br w:type="page"/>
      </w:r>
    </w:p>
    <w:p w14:paraId="670FB8ED" w14:textId="77777777" w:rsidR="00CA455C" w:rsidRPr="00172E58" w:rsidRDefault="00CA455C" w:rsidP="00172E58">
      <w:pPr>
        <w:jc w:val="both"/>
        <w:rPr>
          <w:rFonts w:ascii="Arial" w:hAnsi="Arial" w:cs="Arial"/>
          <w:sz w:val="20"/>
          <w:szCs w:val="20"/>
        </w:rPr>
      </w:pPr>
      <w:r w:rsidRPr="00172E58">
        <w:rPr>
          <w:rFonts w:ascii="Arial" w:hAnsi="Arial" w:cs="Arial"/>
          <w:b/>
          <w:bCs/>
          <w:sz w:val="20"/>
          <w:szCs w:val="20"/>
        </w:rPr>
        <w:lastRenderedPageBreak/>
        <w:t xml:space="preserve">11. Detalle de las actividades asignadas </w:t>
      </w:r>
      <w:r w:rsidRPr="00172E58">
        <w:rPr>
          <w:rFonts w:ascii="Arial" w:hAnsi="Arial" w:cs="Arial"/>
          <w:iCs/>
          <w:sz w:val="20"/>
          <w:szCs w:val="20"/>
        </w:rPr>
        <w:t>[</w:t>
      </w:r>
      <w:r w:rsidRPr="00172E58">
        <w:rPr>
          <w:rFonts w:ascii="Arial" w:hAnsi="Arial" w:cs="Arial"/>
          <w:i/>
          <w:iCs/>
          <w:sz w:val="20"/>
          <w:szCs w:val="20"/>
        </w:rPr>
        <w:t>Enumere todas las t</w:t>
      </w:r>
      <w:r w:rsidR="00172E58">
        <w:rPr>
          <w:rFonts w:ascii="Arial" w:hAnsi="Arial" w:cs="Arial"/>
          <w:i/>
          <w:iCs/>
          <w:sz w:val="20"/>
          <w:szCs w:val="20"/>
        </w:rPr>
        <w:t xml:space="preserve">areas que desempeñará bajo este </w:t>
      </w:r>
      <w:r w:rsidRPr="00172E58">
        <w:rPr>
          <w:rFonts w:ascii="Arial" w:hAnsi="Arial" w:cs="Arial"/>
          <w:i/>
          <w:iCs/>
          <w:sz w:val="20"/>
          <w:szCs w:val="20"/>
        </w:rPr>
        <w:t>trabajo</w:t>
      </w:r>
      <w:r w:rsidRPr="00172E58">
        <w:rPr>
          <w:rFonts w:ascii="Arial" w:hAnsi="Arial" w:cs="Arial"/>
          <w:iCs/>
          <w:sz w:val="20"/>
          <w:szCs w:val="20"/>
        </w:rPr>
        <w:t>]___________________________________________________________________</w:t>
      </w:r>
    </w:p>
    <w:p w14:paraId="670FB8EE" w14:textId="77777777" w:rsidR="00CA455C" w:rsidRPr="00172E58" w:rsidRDefault="00CA455C" w:rsidP="00172E58">
      <w:pPr>
        <w:spacing w:after="0"/>
        <w:jc w:val="both"/>
        <w:rPr>
          <w:rFonts w:ascii="Arial" w:hAnsi="Arial" w:cs="Arial"/>
          <w:iCs/>
          <w:sz w:val="20"/>
          <w:szCs w:val="20"/>
        </w:rPr>
      </w:pPr>
      <w:r w:rsidRPr="00172E58">
        <w:rPr>
          <w:rFonts w:ascii="Arial" w:hAnsi="Arial" w:cs="Arial"/>
          <w:b/>
          <w:bCs/>
          <w:sz w:val="20"/>
          <w:szCs w:val="20"/>
        </w:rPr>
        <w:t xml:space="preserve">12. Trabajos que ha realizado que mejor demuestran la capacidad para ejecutar las tareas asignadas </w:t>
      </w:r>
      <w:r w:rsidRPr="00172E58">
        <w:rPr>
          <w:rFonts w:ascii="Arial" w:hAnsi="Arial" w:cs="Arial"/>
          <w:bCs/>
          <w:sz w:val="20"/>
          <w:szCs w:val="20"/>
        </w:rPr>
        <w:t>[</w:t>
      </w:r>
      <w:r w:rsidRPr="00172E58">
        <w:rPr>
          <w:rFonts w:ascii="Arial" w:hAnsi="Arial" w:cs="Arial"/>
          <w:i/>
          <w:iCs/>
          <w:sz w:val="20"/>
          <w:szCs w:val="20"/>
        </w:rPr>
        <w:t>Entre todos los trabajos que el individuo ha desempeñado, complete la siguiente información para aquellos que mejor demuestran su capacidad para ejecutar las tareas enumeradas bajo el punto 11</w:t>
      </w:r>
      <w:r w:rsidRPr="00172E58">
        <w:rPr>
          <w:rFonts w:ascii="Arial" w:hAnsi="Arial" w:cs="Arial"/>
          <w:iCs/>
          <w:sz w:val="20"/>
          <w:szCs w:val="20"/>
        </w:rPr>
        <w:t>].</w:t>
      </w:r>
    </w:p>
    <w:p w14:paraId="670FB8EF" w14:textId="77777777" w:rsidR="00CA455C" w:rsidRPr="00172E58" w:rsidRDefault="00CA455C" w:rsidP="00172E58">
      <w:pPr>
        <w:spacing w:after="0"/>
        <w:jc w:val="both"/>
        <w:rPr>
          <w:rFonts w:ascii="Arial" w:hAnsi="Arial" w:cs="Arial"/>
          <w:iCs/>
          <w:sz w:val="20"/>
          <w:szCs w:val="20"/>
        </w:rPr>
      </w:pPr>
    </w:p>
    <w:p w14:paraId="670FB8F0" w14:textId="77777777" w:rsidR="00CA455C" w:rsidRPr="00172E58" w:rsidRDefault="00CA455C" w:rsidP="00172E58">
      <w:pPr>
        <w:pStyle w:val="wfxRecipient"/>
        <w:overflowPunct/>
        <w:autoSpaceDE/>
        <w:autoSpaceDN/>
        <w:adjustRightInd/>
        <w:spacing w:line="360" w:lineRule="auto"/>
        <w:jc w:val="both"/>
        <w:textAlignment w:val="auto"/>
        <w:rPr>
          <w:rFonts w:ascii="Arial" w:hAnsi="Arial" w:cs="Arial"/>
          <w:sz w:val="20"/>
        </w:rPr>
      </w:pPr>
      <w:r w:rsidRPr="00172E58">
        <w:rPr>
          <w:rFonts w:ascii="Arial" w:hAnsi="Arial" w:cs="Arial"/>
          <w:sz w:val="20"/>
        </w:rPr>
        <w:t>Nombre de la tarea o proyecto: __________________</w:t>
      </w:r>
    </w:p>
    <w:p w14:paraId="670FB8F1" w14:textId="77777777" w:rsidR="00CA455C" w:rsidRPr="00172E58" w:rsidRDefault="00CA455C" w:rsidP="00172E58">
      <w:pPr>
        <w:pStyle w:val="wfxRecipient"/>
        <w:overflowPunct/>
        <w:autoSpaceDE/>
        <w:autoSpaceDN/>
        <w:adjustRightInd/>
        <w:spacing w:line="360" w:lineRule="auto"/>
        <w:jc w:val="both"/>
        <w:textAlignment w:val="auto"/>
        <w:rPr>
          <w:rFonts w:ascii="Arial" w:hAnsi="Arial" w:cs="Arial"/>
          <w:sz w:val="20"/>
        </w:rPr>
      </w:pPr>
      <w:r w:rsidRPr="00172E58">
        <w:rPr>
          <w:rFonts w:ascii="Arial" w:hAnsi="Arial" w:cs="Arial"/>
          <w:sz w:val="20"/>
        </w:rPr>
        <w:t>Año: ________________________________________</w:t>
      </w:r>
    </w:p>
    <w:p w14:paraId="670FB8F2" w14:textId="77777777" w:rsidR="00CA455C" w:rsidRPr="00172E58" w:rsidRDefault="00CA455C" w:rsidP="00172E58">
      <w:pPr>
        <w:spacing w:after="0" w:line="360" w:lineRule="auto"/>
        <w:jc w:val="both"/>
        <w:rPr>
          <w:rFonts w:ascii="Arial" w:hAnsi="Arial" w:cs="Arial"/>
          <w:sz w:val="20"/>
          <w:szCs w:val="20"/>
        </w:rPr>
      </w:pPr>
      <w:r w:rsidRPr="00172E58">
        <w:rPr>
          <w:rFonts w:ascii="Arial" w:hAnsi="Arial" w:cs="Arial"/>
          <w:sz w:val="20"/>
          <w:szCs w:val="20"/>
        </w:rPr>
        <w:t>Lugar: ______________________________________</w:t>
      </w:r>
      <w:r w:rsidR="00E42BE2" w:rsidRPr="00172E58">
        <w:rPr>
          <w:rFonts w:ascii="Arial" w:hAnsi="Arial" w:cs="Arial"/>
          <w:sz w:val="20"/>
          <w:szCs w:val="20"/>
        </w:rPr>
        <w:t>_</w:t>
      </w:r>
    </w:p>
    <w:p w14:paraId="670FB8F3" w14:textId="77777777" w:rsidR="00CA455C" w:rsidRPr="00172E58" w:rsidRDefault="00CA455C" w:rsidP="00172E58">
      <w:pPr>
        <w:spacing w:after="0" w:line="360" w:lineRule="auto"/>
        <w:jc w:val="both"/>
        <w:rPr>
          <w:rFonts w:ascii="Arial" w:hAnsi="Arial" w:cs="Arial"/>
          <w:sz w:val="20"/>
          <w:szCs w:val="20"/>
        </w:rPr>
      </w:pPr>
      <w:r w:rsidRPr="00172E58">
        <w:rPr>
          <w:rFonts w:ascii="Arial" w:hAnsi="Arial" w:cs="Arial"/>
          <w:sz w:val="20"/>
          <w:szCs w:val="20"/>
        </w:rPr>
        <w:t>Contratante: __________________________________</w:t>
      </w:r>
    </w:p>
    <w:p w14:paraId="670FB8F4" w14:textId="77777777" w:rsidR="00CA455C" w:rsidRPr="00172E58" w:rsidRDefault="00CA455C" w:rsidP="00172E58">
      <w:pPr>
        <w:spacing w:after="0" w:line="360" w:lineRule="auto"/>
        <w:jc w:val="both"/>
        <w:rPr>
          <w:rFonts w:ascii="Arial" w:hAnsi="Arial" w:cs="Arial"/>
          <w:sz w:val="20"/>
          <w:szCs w:val="20"/>
        </w:rPr>
      </w:pPr>
      <w:r w:rsidRPr="00172E58">
        <w:rPr>
          <w:rFonts w:ascii="Arial" w:hAnsi="Arial" w:cs="Arial"/>
          <w:sz w:val="20"/>
          <w:szCs w:val="20"/>
        </w:rPr>
        <w:t>Principales características del proyecto: ____________</w:t>
      </w:r>
    </w:p>
    <w:p w14:paraId="670FB8F5" w14:textId="77777777" w:rsidR="00CA455C" w:rsidRPr="00172E58" w:rsidRDefault="00CA455C" w:rsidP="00172E58">
      <w:pPr>
        <w:spacing w:after="0"/>
        <w:jc w:val="both"/>
        <w:rPr>
          <w:rFonts w:ascii="Arial" w:hAnsi="Arial" w:cs="Arial"/>
          <w:b/>
          <w:bCs/>
          <w:sz w:val="20"/>
          <w:szCs w:val="20"/>
        </w:rPr>
      </w:pPr>
      <w:r w:rsidRPr="00172E58">
        <w:rPr>
          <w:rFonts w:ascii="Arial" w:hAnsi="Arial" w:cs="Arial"/>
          <w:sz w:val="20"/>
          <w:szCs w:val="20"/>
        </w:rPr>
        <w:t>Actividades desempeñadas: ______________________</w:t>
      </w:r>
    </w:p>
    <w:p w14:paraId="670FB8F6" w14:textId="77777777" w:rsidR="00CA455C" w:rsidRPr="00172E58" w:rsidRDefault="00CA455C" w:rsidP="00172E58">
      <w:pPr>
        <w:jc w:val="both"/>
        <w:rPr>
          <w:rFonts w:ascii="Arial" w:hAnsi="Arial" w:cs="Arial"/>
          <w:sz w:val="20"/>
          <w:szCs w:val="20"/>
        </w:rPr>
      </w:pPr>
    </w:p>
    <w:p w14:paraId="670FB8F7" w14:textId="77777777" w:rsidR="00E95922" w:rsidRPr="00172E58" w:rsidRDefault="00E95922" w:rsidP="00172E58">
      <w:pPr>
        <w:ind w:right="-540"/>
        <w:jc w:val="both"/>
        <w:rPr>
          <w:rFonts w:ascii="Arial" w:hAnsi="Arial" w:cs="Arial"/>
          <w:b/>
          <w:bCs/>
          <w:sz w:val="20"/>
          <w:szCs w:val="20"/>
        </w:rPr>
      </w:pPr>
      <w:r w:rsidRPr="00172E58">
        <w:rPr>
          <w:rFonts w:ascii="Arial" w:hAnsi="Arial" w:cs="Arial"/>
          <w:b/>
          <w:bCs/>
          <w:sz w:val="20"/>
          <w:szCs w:val="20"/>
        </w:rPr>
        <w:t>13. Certificación:</w:t>
      </w:r>
    </w:p>
    <w:p w14:paraId="670FB8F8" w14:textId="77777777" w:rsidR="00E95922" w:rsidRPr="00172E58" w:rsidRDefault="00E95922" w:rsidP="00172E58">
      <w:pPr>
        <w:ind w:right="-540"/>
        <w:jc w:val="both"/>
        <w:rPr>
          <w:rFonts w:ascii="Arial" w:hAnsi="Arial" w:cs="Arial"/>
          <w:sz w:val="20"/>
          <w:szCs w:val="20"/>
        </w:rPr>
      </w:pPr>
      <w:r w:rsidRPr="00172E58">
        <w:rPr>
          <w:rFonts w:ascii="Arial" w:hAnsi="Arial" w:cs="Arial"/>
          <w:sz w:val="20"/>
          <w:szCs w:val="20"/>
        </w:rPr>
        <w:t xml:space="preserve">Yo, el abajo firmante, certifico que, según mi conocimiento y mi entender, este currículo describe correctamente mi persona, mis calificaciones y mi experiencia. Entiendo que cualquier declaración voluntariamente falsa aquí incluida puede conducir a mi descalificación o destitución, si ya estoy contratado. </w:t>
      </w:r>
    </w:p>
    <w:p w14:paraId="670FB8F9" w14:textId="77777777" w:rsidR="00E95922" w:rsidRPr="00172E58" w:rsidRDefault="00E95922" w:rsidP="00172E58">
      <w:pPr>
        <w:jc w:val="both"/>
        <w:rPr>
          <w:rFonts w:ascii="Arial" w:hAnsi="Arial" w:cs="Arial"/>
          <w:sz w:val="20"/>
          <w:szCs w:val="20"/>
        </w:rPr>
      </w:pPr>
      <w:r w:rsidRPr="00172E58">
        <w:rPr>
          <w:rFonts w:ascii="Arial" w:hAnsi="Arial" w:cs="Arial"/>
          <w:sz w:val="20"/>
          <w:szCs w:val="20"/>
        </w:rPr>
        <w:t>________________________________________________ Fecha: _________________</w:t>
      </w:r>
    </w:p>
    <w:p w14:paraId="670FB8FA" w14:textId="77777777" w:rsidR="00E95922" w:rsidRPr="00172E58" w:rsidRDefault="00E95922" w:rsidP="00172E58">
      <w:pPr>
        <w:jc w:val="both"/>
        <w:rPr>
          <w:rFonts w:ascii="Arial" w:hAnsi="Arial" w:cs="Arial"/>
          <w:i/>
          <w:sz w:val="20"/>
          <w:szCs w:val="20"/>
        </w:rPr>
      </w:pPr>
      <w:r w:rsidRPr="00172E58">
        <w:rPr>
          <w:rFonts w:ascii="Arial" w:hAnsi="Arial" w:cs="Arial"/>
          <w:sz w:val="20"/>
          <w:szCs w:val="20"/>
        </w:rPr>
        <w:t>[</w:t>
      </w:r>
      <w:r w:rsidRPr="00172E58">
        <w:rPr>
          <w:rFonts w:ascii="Arial" w:hAnsi="Arial" w:cs="Arial"/>
          <w:i/>
          <w:sz w:val="20"/>
          <w:szCs w:val="20"/>
        </w:rPr>
        <w:t>Firma del individuo o del representante autorizado del individuo</w:t>
      </w:r>
      <w:r w:rsidRPr="00172E58">
        <w:rPr>
          <w:rFonts w:ascii="Arial" w:hAnsi="Arial" w:cs="Arial"/>
          <w:sz w:val="20"/>
          <w:szCs w:val="20"/>
        </w:rPr>
        <w:t>]</w:t>
      </w:r>
      <w:r w:rsidRPr="00172E58">
        <w:rPr>
          <w:rFonts w:ascii="Arial" w:hAnsi="Arial" w:cs="Arial"/>
          <w:i/>
          <w:sz w:val="20"/>
          <w:szCs w:val="20"/>
        </w:rPr>
        <w:tab/>
        <w:t xml:space="preserve">  Día / Mes / Año</w:t>
      </w:r>
    </w:p>
    <w:p w14:paraId="670FB8FB" w14:textId="77777777" w:rsidR="00E95922" w:rsidRPr="00172E58" w:rsidRDefault="00E95922" w:rsidP="00172E58">
      <w:pPr>
        <w:jc w:val="both"/>
        <w:rPr>
          <w:rFonts w:ascii="Arial" w:hAnsi="Arial" w:cs="Arial"/>
          <w:sz w:val="20"/>
          <w:szCs w:val="20"/>
        </w:rPr>
      </w:pPr>
      <w:r w:rsidRPr="00172E58">
        <w:rPr>
          <w:rFonts w:ascii="Arial" w:hAnsi="Arial" w:cs="Arial"/>
          <w:sz w:val="20"/>
          <w:szCs w:val="20"/>
        </w:rPr>
        <w:t>Nombre completo del representante autorizado: __________________________</w:t>
      </w:r>
    </w:p>
    <w:p w14:paraId="670FB8FC" w14:textId="77777777" w:rsidR="00E95922" w:rsidRPr="00F11C18" w:rsidRDefault="00E95922" w:rsidP="00E95922">
      <w:pPr>
        <w:pStyle w:val="Textonotapie"/>
        <w:rPr>
          <w:rFonts w:ascii="Arial" w:hAnsi="Arial" w:cs="Arial"/>
          <w:szCs w:val="24"/>
        </w:rPr>
      </w:pPr>
    </w:p>
    <w:p w14:paraId="670FB8FD" w14:textId="77777777" w:rsidR="00E95922" w:rsidRPr="00F11C18" w:rsidRDefault="00E95922" w:rsidP="00E95922">
      <w:pPr>
        <w:pStyle w:val="Textonotapie"/>
        <w:rPr>
          <w:rFonts w:ascii="Arial" w:hAnsi="Arial" w:cs="Arial"/>
          <w:szCs w:val="24"/>
        </w:rPr>
        <w:sectPr w:rsidR="00E95922" w:rsidRPr="00F11C18">
          <w:pgSz w:w="12240" w:h="15840" w:code="1"/>
          <w:pgMar w:top="1440" w:right="1800" w:bottom="1440" w:left="1800" w:header="720" w:footer="720" w:gutter="0"/>
          <w:cols w:space="720"/>
          <w:docGrid w:linePitch="360"/>
        </w:sectPr>
      </w:pPr>
      <w:r w:rsidRPr="00F11C18">
        <w:rPr>
          <w:rFonts w:ascii="Arial" w:hAnsi="Arial" w:cs="Arial"/>
          <w:szCs w:val="24"/>
        </w:rPr>
        <w:t xml:space="preserve"> </w:t>
      </w:r>
    </w:p>
    <w:p w14:paraId="670FB8FE" w14:textId="5131928E" w:rsidR="00E95922" w:rsidRPr="00F11C18" w:rsidRDefault="007C506E" w:rsidP="00E95922">
      <w:pPr>
        <w:pStyle w:val="TEC"/>
        <w:jc w:val="left"/>
        <w:rPr>
          <w:rFonts w:ascii="Arial" w:hAnsi="Arial" w:cs="Arial"/>
        </w:rPr>
      </w:pPr>
      <w:bookmarkStart w:id="272" w:name="_Toc263415277"/>
      <w:r w:rsidRPr="00F11C18">
        <w:rPr>
          <w:rFonts w:ascii="Arial" w:hAnsi="Arial" w:cs="Arial"/>
        </w:rPr>
        <w:lastRenderedPageBreak/>
        <w:t>FORMULARIO TEC</w:t>
      </w:r>
      <w:r w:rsidR="00E95922" w:rsidRPr="00F11C18">
        <w:rPr>
          <w:rFonts w:ascii="Arial" w:hAnsi="Arial" w:cs="Arial"/>
        </w:rPr>
        <w:t>-6  Calendario de actividades del personal</w:t>
      </w:r>
      <w:bookmarkEnd w:id="272"/>
    </w:p>
    <w:p w14:paraId="670FB8FF" w14:textId="77777777" w:rsidR="00E95922" w:rsidRPr="00F11C18" w:rsidRDefault="00E95922" w:rsidP="00E95922">
      <w:pPr>
        <w:pStyle w:val="xl41"/>
        <w:tabs>
          <w:tab w:val="left" w:pos="4665"/>
        </w:tabs>
        <w:spacing w:before="0" w:beforeAutospacing="0" w:after="0" w:afterAutospacing="0"/>
        <w:rPr>
          <w:rFonts w:ascii="Arial" w:eastAsia="Times New Roman" w:hAnsi="Arial" w:cs="Arial"/>
          <w:sz w:val="24"/>
          <w:szCs w:val="24"/>
          <w:lang w:val="es-ES_tradnl"/>
        </w:rPr>
      </w:pPr>
      <w:r w:rsidRPr="00F11C18">
        <w:rPr>
          <w:rFonts w:ascii="Arial" w:eastAsia="Times New Roman" w:hAnsi="Arial" w:cs="Arial"/>
          <w:sz w:val="24"/>
          <w:szCs w:val="24"/>
          <w:lang w:val="es-ES_tradnl"/>
        </w:rPr>
        <w:tab/>
      </w:r>
    </w:p>
    <w:tbl>
      <w:tblPr>
        <w:tblW w:w="12600" w:type="dxa"/>
        <w:jc w:val="center"/>
        <w:tblCellMar>
          <w:left w:w="70" w:type="dxa"/>
          <w:right w:w="70" w:type="dxa"/>
        </w:tblCellMar>
        <w:tblLook w:val="04A0" w:firstRow="1" w:lastRow="0" w:firstColumn="1" w:lastColumn="0" w:noHBand="0" w:noVBand="1"/>
      </w:tblPr>
      <w:tblGrid>
        <w:gridCol w:w="1497"/>
        <w:gridCol w:w="1200"/>
        <w:gridCol w:w="1200"/>
        <w:gridCol w:w="1200"/>
        <w:gridCol w:w="1200"/>
        <w:gridCol w:w="1200"/>
        <w:gridCol w:w="1200"/>
        <w:gridCol w:w="1200"/>
        <w:gridCol w:w="995"/>
        <w:gridCol w:w="925"/>
        <w:gridCol w:w="783"/>
      </w:tblGrid>
      <w:tr w:rsidR="000E7AB9" w:rsidRPr="00064EB5" w14:paraId="429C186F" w14:textId="77777777" w:rsidTr="00EB29DC">
        <w:trPr>
          <w:trHeight w:val="705"/>
          <w:jc w:val="center"/>
        </w:trPr>
        <w:tc>
          <w:tcPr>
            <w:tcW w:w="1497" w:type="dxa"/>
            <w:vMerge w:val="restart"/>
            <w:tcBorders>
              <w:top w:val="double" w:sz="6" w:space="0" w:color="auto"/>
              <w:left w:val="double" w:sz="6" w:space="0" w:color="auto"/>
              <w:bottom w:val="single" w:sz="4" w:space="0" w:color="auto"/>
              <w:right w:val="single" w:sz="4" w:space="0" w:color="auto"/>
            </w:tcBorders>
            <w:shd w:val="clear" w:color="auto" w:fill="auto"/>
            <w:noWrap/>
            <w:vAlign w:val="center"/>
            <w:hideMark/>
          </w:tcPr>
          <w:p w14:paraId="6F1F1E17" w14:textId="77777777" w:rsidR="000E7AB9" w:rsidRPr="00064EB5" w:rsidRDefault="000E7AB9" w:rsidP="00EB29DC">
            <w:pPr>
              <w:jc w:val="center"/>
              <w:rPr>
                <w:b/>
                <w:bCs/>
                <w:color w:val="000000"/>
                <w:lang w:val="es-PY" w:eastAsia="es-PY"/>
              </w:rPr>
            </w:pPr>
            <w:r w:rsidRPr="00064EB5">
              <w:rPr>
                <w:b/>
                <w:bCs/>
                <w:color w:val="000000"/>
                <w:lang w:val="es-PY" w:eastAsia="es-PY"/>
              </w:rPr>
              <w:t>N°</w:t>
            </w:r>
          </w:p>
        </w:tc>
        <w:tc>
          <w:tcPr>
            <w:tcW w:w="120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17D25890" w14:textId="6B30F62F" w:rsidR="000E7AB9" w:rsidRPr="00AE1D76" w:rsidRDefault="000E7AB9" w:rsidP="00EB29DC">
            <w:pPr>
              <w:spacing w:after="0" w:line="240" w:lineRule="auto"/>
              <w:jc w:val="center"/>
              <w:rPr>
                <w:b/>
                <w:bCs/>
                <w:color w:val="000000"/>
                <w:lang w:val="es-PY" w:eastAsia="es-PY"/>
              </w:rPr>
            </w:pPr>
            <w:r w:rsidRPr="00AE1D76">
              <w:rPr>
                <w:b/>
                <w:bCs/>
                <w:color w:val="000000"/>
                <w:lang w:val="es-PY" w:eastAsia="es-PY"/>
              </w:rPr>
              <w:t>Nombre del Empleado</w:t>
            </w:r>
            <w:r w:rsidR="00E9400B" w:rsidRPr="00AE1D76">
              <w:rPr>
                <w:b/>
                <w:bCs/>
                <w:color w:val="000000"/>
                <w:vertAlign w:val="superscript"/>
                <w:lang w:val="es-PY" w:eastAsia="es-PY"/>
              </w:rPr>
              <w:t>1</w:t>
            </w:r>
          </w:p>
        </w:tc>
        <w:tc>
          <w:tcPr>
            <w:tcW w:w="7200" w:type="dxa"/>
            <w:gridSpan w:val="6"/>
            <w:tcBorders>
              <w:top w:val="double" w:sz="6" w:space="0" w:color="auto"/>
              <w:left w:val="nil"/>
              <w:bottom w:val="single" w:sz="4" w:space="0" w:color="auto"/>
              <w:right w:val="single" w:sz="4" w:space="0" w:color="auto"/>
            </w:tcBorders>
            <w:shd w:val="clear" w:color="auto" w:fill="auto"/>
            <w:noWrap/>
            <w:vAlign w:val="center"/>
            <w:hideMark/>
          </w:tcPr>
          <w:p w14:paraId="7B9C37B1" w14:textId="79C7964B" w:rsidR="000E7AB9" w:rsidRPr="00064EB5" w:rsidRDefault="000E7AB9" w:rsidP="00EB29DC">
            <w:pPr>
              <w:spacing w:after="0" w:line="240" w:lineRule="auto"/>
              <w:rPr>
                <w:b/>
                <w:bCs/>
                <w:color w:val="000000"/>
                <w:lang w:val="es-PY" w:eastAsia="es-PY"/>
              </w:rPr>
            </w:pPr>
            <w:r w:rsidRPr="00064EB5">
              <w:rPr>
                <w:b/>
                <w:bCs/>
                <w:color w:val="000000"/>
                <w:lang w:val="es-PY" w:eastAsia="es-PY"/>
              </w:rPr>
              <w:t>Contribución del personal (en un gráfico de barras)</w:t>
            </w:r>
            <w:r w:rsidR="00764A09">
              <w:rPr>
                <w:b/>
                <w:bCs/>
                <w:color w:val="000000"/>
                <w:vertAlign w:val="superscript"/>
                <w:lang w:val="es-PY" w:eastAsia="es-PY"/>
              </w:rPr>
              <w:t xml:space="preserve"> </w:t>
            </w:r>
            <w:r w:rsidRPr="00064EB5">
              <w:rPr>
                <w:b/>
                <w:bCs/>
                <w:color w:val="000000"/>
                <w:lang w:val="es-PY" w:eastAsia="es-PY"/>
              </w:rPr>
              <w:t>²</w:t>
            </w:r>
          </w:p>
        </w:tc>
        <w:tc>
          <w:tcPr>
            <w:tcW w:w="2703" w:type="dxa"/>
            <w:gridSpan w:val="3"/>
            <w:tcBorders>
              <w:top w:val="double" w:sz="6" w:space="0" w:color="auto"/>
              <w:left w:val="nil"/>
              <w:bottom w:val="single" w:sz="4" w:space="0" w:color="auto"/>
              <w:right w:val="double" w:sz="6" w:space="0" w:color="000000"/>
            </w:tcBorders>
            <w:shd w:val="clear" w:color="auto" w:fill="auto"/>
            <w:vAlign w:val="center"/>
            <w:hideMark/>
          </w:tcPr>
          <w:p w14:paraId="33118806" w14:textId="77777777" w:rsidR="000E7AB9" w:rsidRPr="00064EB5" w:rsidRDefault="000E7AB9" w:rsidP="00EB29DC">
            <w:pPr>
              <w:spacing w:after="0" w:line="240" w:lineRule="auto"/>
              <w:jc w:val="center"/>
              <w:rPr>
                <w:b/>
                <w:bCs/>
                <w:color w:val="000000"/>
                <w:lang w:val="es-PY" w:eastAsia="es-PY"/>
              </w:rPr>
            </w:pPr>
            <w:r w:rsidRPr="00064EB5">
              <w:rPr>
                <w:b/>
                <w:bCs/>
                <w:color w:val="000000"/>
                <w:lang w:val="es-PY" w:eastAsia="es-PY"/>
              </w:rPr>
              <w:t xml:space="preserve">Total de la contribución </w:t>
            </w:r>
            <w:r w:rsidRPr="00064EB5">
              <w:rPr>
                <w:b/>
                <w:bCs/>
                <w:color w:val="000000"/>
                <w:lang w:val="es-PY" w:eastAsia="es-PY"/>
              </w:rPr>
              <w:br/>
              <w:t>meses - personal</w:t>
            </w:r>
          </w:p>
        </w:tc>
      </w:tr>
      <w:tr w:rsidR="000E7AB9" w:rsidRPr="00064EB5" w14:paraId="68061C00" w14:textId="77777777" w:rsidTr="00EB29DC">
        <w:trPr>
          <w:trHeight w:val="300"/>
          <w:jc w:val="center"/>
        </w:trPr>
        <w:tc>
          <w:tcPr>
            <w:tcW w:w="1497" w:type="dxa"/>
            <w:vMerge/>
            <w:tcBorders>
              <w:top w:val="double" w:sz="6" w:space="0" w:color="auto"/>
              <w:left w:val="double" w:sz="6" w:space="0" w:color="auto"/>
              <w:bottom w:val="single" w:sz="4" w:space="0" w:color="auto"/>
              <w:right w:val="single" w:sz="4" w:space="0" w:color="auto"/>
            </w:tcBorders>
            <w:vAlign w:val="center"/>
            <w:hideMark/>
          </w:tcPr>
          <w:p w14:paraId="79623463" w14:textId="77777777" w:rsidR="000E7AB9" w:rsidRPr="00064EB5" w:rsidRDefault="000E7AB9" w:rsidP="00EB29DC">
            <w:pPr>
              <w:spacing w:after="0" w:line="240" w:lineRule="auto"/>
              <w:rPr>
                <w:b/>
                <w:bCs/>
                <w:color w:val="000000"/>
                <w:lang w:val="es-PY" w:eastAsia="es-PY"/>
              </w:rPr>
            </w:pPr>
          </w:p>
        </w:tc>
        <w:tc>
          <w:tcPr>
            <w:tcW w:w="1200" w:type="dxa"/>
            <w:vMerge/>
            <w:tcBorders>
              <w:top w:val="double" w:sz="6" w:space="0" w:color="auto"/>
              <w:left w:val="single" w:sz="4" w:space="0" w:color="auto"/>
              <w:bottom w:val="single" w:sz="4" w:space="0" w:color="auto"/>
              <w:right w:val="single" w:sz="4" w:space="0" w:color="auto"/>
            </w:tcBorders>
            <w:vAlign w:val="center"/>
            <w:hideMark/>
          </w:tcPr>
          <w:p w14:paraId="4780A08B" w14:textId="77777777" w:rsidR="000E7AB9" w:rsidRPr="00064EB5" w:rsidRDefault="000E7AB9" w:rsidP="00EB29DC">
            <w:pPr>
              <w:spacing w:after="0" w:line="240" w:lineRule="auto"/>
              <w:rPr>
                <w:b/>
                <w:bCs/>
                <w:color w:val="000000"/>
                <w:lang w:val="es-PY" w:eastAsia="es-PY"/>
              </w:rPr>
            </w:pPr>
          </w:p>
        </w:tc>
        <w:tc>
          <w:tcPr>
            <w:tcW w:w="1200" w:type="dxa"/>
            <w:tcBorders>
              <w:top w:val="nil"/>
              <w:left w:val="nil"/>
              <w:bottom w:val="single" w:sz="4" w:space="0" w:color="auto"/>
              <w:right w:val="single" w:sz="4" w:space="0" w:color="auto"/>
            </w:tcBorders>
            <w:shd w:val="clear" w:color="auto" w:fill="auto"/>
            <w:noWrap/>
            <w:vAlign w:val="bottom"/>
            <w:hideMark/>
          </w:tcPr>
          <w:p w14:paraId="2C9BC199" w14:textId="77777777" w:rsidR="000E7AB9" w:rsidRPr="00064EB5" w:rsidRDefault="000E7AB9" w:rsidP="00EB29DC">
            <w:pPr>
              <w:spacing w:after="0" w:line="240" w:lineRule="auto"/>
              <w:jc w:val="center"/>
              <w:rPr>
                <w:b/>
                <w:bCs/>
                <w:color w:val="000000"/>
                <w:lang w:val="es-PY" w:eastAsia="es-PY"/>
              </w:rPr>
            </w:pPr>
            <w:r w:rsidRPr="00064EB5">
              <w:rPr>
                <w:b/>
                <w:bCs/>
                <w:color w:val="000000"/>
                <w:lang w:val="es-PY" w:eastAsia="es-PY"/>
              </w:rPr>
              <w:t>1</w:t>
            </w:r>
          </w:p>
        </w:tc>
        <w:tc>
          <w:tcPr>
            <w:tcW w:w="1200" w:type="dxa"/>
            <w:tcBorders>
              <w:top w:val="nil"/>
              <w:left w:val="nil"/>
              <w:bottom w:val="single" w:sz="4" w:space="0" w:color="auto"/>
              <w:right w:val="single" w:sz="4" w:space="0" w:color="auto"/>
            </w:tcBorders>
            <w:shd w:val="clear" w:color="auto" w:fill="auto"/>
            <w:noWrap/>
            <w:vAlign w:val="bottom"/>
            <w:hideMark/>
          </w:tcPr>
          <w:p w14:paraId="6E5EE0E6" w14:textId="77777777" w:rsidR="000E7AB9" w:rsidRPr="00064EB5" w:rsidRDefault="000E7AB9" w:rsidP="00EB29DC">
            <w:pPr>
              <w:spacing w:after="0" w:line="240" w:lineRule="auto"/>
              <w:jc w:val="center"/>
              <w:rPr>
                <w:b/>
                <w:bCs/>
                <w:color w:val="000000"/>
                <w:lang w:val="es-PY" w:eastAsia="es-PY"/>
              </w:rPr>
            </w:pPr>
            <w:r w:rsidRPr="00064EB5">
              <w:rPr>
                <w:b/>
                <w:bCs/>
                <w:color w:val="000000"/>
                <w:lang w:val="es-PY" w:eastAsia="es-PY"/>
              </w:rPr>
              <w:t>2</w:t>
            </w:r>
          </w:p>
        </w:tc>
        <w:tc>
          <w:tcPr>
            <w:tcW w:w="1200" w:type="dxa"/>
            <w:tcBorders>
              <w:top w:val="nil"/>
              <w:left w:val="nil"/>
              <w:bottom w:val="single" w:sz="4" w:space="0" w:color="auto"/>
              <w:right w:val="single" w:sz="4" w:space="0" w:color="auto"/>
            </w:tcBorders>
            <w:shd w:val="clear" w:color="auto" w:fill="auto"/>
            <w:noWrap/>
            <w:vAlign w:val="bottom"/>
            <w:hideMark/>
          </w:tcPr>
          <w:p w14:paraId="48E6BAFC" w14:textId="77777777" w:rsidR="000E7AB9" w:rsidRPr="00064EB5" w:rsidRDefault="000E7AB9" w:rsidP="00EB29DC">
            <w:pPr>
              <w:spacing w:after="0" w:line="240" w:lineRule="auto"/>
              <w:jc w:val="center"/>
              <w:rPr>
                <w:b/>
                <w:bCs/>
                <w:color w:val="000000"/>
                <w:lang w:val="es-PY" w:eastAsia="es-PY"/>
              </w:rPr>
            </w:pPr>
            <w:r w:rsidRPr="00064EB5">
              <w:rPr>
                <w:b/>
                <w:bCs/>
                <w:color w:val="000000"/>
                <w:lang w:val="es-PY" w:eastAsia="es-PY"/>
              </w:rPr>
              <w:t>3</w:t>
            </w:r>
          </w:p>
        </w:tc>
        <w:tc>
          <w:tcPr>
            <w:tcW w:w="1200" w:type="dxa"/>
            <w:tcBorders>
              <w:top w:val="nil"/>
              <w:left w:val="nil"/>
              <w:bottom w:val="single" w:sz="4" w:space="0" w:color="auto"/>
              <w:right w:val="single" w:sz="4" w:space="0" w:color="auto"/>
            </w:tcBorders>
            <w:shd w:val="clear" w:color="auto" w:fill="auto"/>
            <w:noWrap/>
            <w:vAlign w:val="bottom"/>
            <w:hideMark/>
          </w:tcPr>
          <w:p w14:paraId="56A030E2" w14:textId="77777777" w:rsidR="000E7AB9" w:rsidRPr="00064EB5" w:rsidRDefault="000E7AB9" w:rsidP="00EB29DC">
            <w:pPr>
              <w:spacing w:after="0" w:line="240" w:lineRule="auto"/>
              <w:jc w:val="center"/>
              <w:rPr>
                <w:b/>
                <w:bCs/>
                <w:color w:val="000000"/>
                <w:lang w:val="es-PY" w:eastAsia="es-PY"/>
              </w:rPr>
            </w:pPr>
            <w:r w:rsidRPr="00064EB5">
              <w:rPr>
                <w:b/>
                <w:bCs/>
                <w:color w:val="000000"/>
                <w:lang w:val="es-PY" w:eastAsia="es-PY"/>
              </w:rPr>
              <w:t>4</w:t>
            </w:r>
          </w:p>
        </w:tc>
        <w:tc>
          <w:tcPr>
            <w:tcW w:w="1200" w:type="dxa"/>
            <w:tcBorders>
              <w:top w:val="nil"/>
              <w:left w:val="nil"/>
              <w:bottom w:val="single" w:sz="4" w:space="0" w:color="auto"/>
              <w:right w:val="single" w:sz="4" w:space="0" w:color="auto"/>
            </w:tcBorders>
            <w:shd w:val="clear" w:color="auto" w:fill="auto"/>
            <w:noWrap/>
            <w:vAlign w:val="bottom"/>
            <w:hideMark/>
          </w:tcPr>
          <w:p w14:paraId="5A80380D" w14:textId="77777777" w:rsidR="000E7AB9" w:rsidRPr="00064EB5" w:rsidRDefault="000E7AB9" w:rsidP="00EB29DC">
            <w:pPr>
              <w:spacing w:after="0" w:line="240" w:lineRule="auto"/>
              <w:jc w:val="center"/>
              <w:rPr>
                <w:b/>
                <w:bCs/>
                <w:color w:val="000000"/>
                <w:lang w:val="es-PY" w:eastAsia="es-PY"/>
              </w:rPr>
            </w:pPr>
            <w:r w:rsidRPr="00064EB5">
              <w:rPr>
                <w:b/>
                <w:bCs/>
                <w:color w:val="000000"/>
                <w:lang w:val="es-PY" w:eastAsia="es-PY"/>
              </w:rPr>
              <w:t>5</w:t>
            </w:r>
          </w:p>
        </w:tc>
        <w:tc>
          <w:tcPr>
            <w:tcW w:w="1200" w:type="dxa"/>
            <w:tcBorders>
              <w:top w:val="nil"/>
              <w:left w:val="nil"/>
              <w:bottom w:val="single" w:sz="4" w:space="0" w:color="auto"/>
              <w:right w:val="single" w:sz="4" w:space="0" w:color="auto"/>
            </w:tcBorders>
            <w:shd w:val="clear" w:color="auto" w:fill="auto"/>
            <w:noWrap/>
            <w:vAlign w:val="bottom"/>
            <w:hideMark/>
          </w:tcPr>
          <w:p w14:paraId="03F31E6C" w14:textId="77777777" w:rsidR="000E7AB9" w:rsidRPr="00064EB5" w:rsidRDefault="000E7AB9" w:rsidP="00EB29DC">
            <w:pPr>
              <w:spacing w:after="0" w:line="240" w:lineRule="auto"/>
              <w:jc w:val="center"/>
              <w:rPr>
                <w:b/>
                <w:bCs/>
                <w:color w:val="000000"/>
                <w:lang w:val="es-PY" w:eastAsia="es-PY"/>
              </w:rPr>
            </w:pPr>
            <w:r w:rsidRPr="00064EB5">
              <w:rPr>
                <w:b/>
                <w:bCs/>
                <w:color w:val="000000"/>
                <w:lang w:val="es-PY" w:eastAsia="es-PY"/>
              </w:rPr>
              <w:t>6</w:t>
            </w:r>
          </w:p>
        </w:tc>
        <w:tc>
          <w:tcPr>
            <w:tcW w:w="995" w:type="dxa"/>
            <w:tcBorders>
              <w:top w:val="nil"/>
              <w:left w:val="nil"/>
              <w:bottom w:val="single" w:sz="4" w:space="0" w:color="auto"/>
              <w:right w:val="single" w:sz="4" w:space="0" w:color="auto"/>
            </w:tcBorders>
            <w:shd w:val="clear" w:color="auto" w:fill="auto"/>
            <w:noWrap/>
            <w:vAlign w:val="bottom"/>
            <w:hideMark/>
          </w:tcPr>
          <w:p w14:paraId="20E2C497" w14:textId="77777777" w:rsidR="000E7AB9" w:rsidRPr="00064EB5" w:rsidRDefault="000E7AB9" w:rsidP="00EB29DC">
            <w:pPr>
              <w:spacing w:after="0" w:line="240" w:lineRule="auto"/>
              <w:jc w:val="center"/>
              <w:rPr>
                <w:b/>
                <w:bCs/>
                <w:color w:val="000000"/>
                <w:lang w:val="es-PY" w:eastAsia="es-PY"/>
              </w:rPr>
            </w:pPr>
            <w:r w:rsidRPr="00064EB5">
              <w:rPr>
                <w:b/>
                <w:bCs/>
                <w:color w:val="000000"/>
                <w:lang w:val="es-PY" w:eastAsia="es-PY"/>
              </w:rPr>
              <w:t>Sede</w:t>
            </w:r>
          </w:p>
        </w:tc>
        <w:tc>
          <w:tcPr>
            <w:tcW w:w="925" w:type="dxa"/>
            <w:tcBorders>
              <w:top w:val="nil"/>
              <w:left w:val="nil"/>
              <w:bottom w:val="single" w:sz="4" w:space="0" w:color="auto"/>
              <w:right w:val="single" w:sz="4" w:space="0" w:color="auto"/>
            </w:tcBorders>
            <w:shd w:val="clear" w:color="auto" w:fill="auto"/>
            <w:noWrap/>
            <w:vAlign w:val="bottom"/>
            <w:hideMark/>
          </w:tcPr>
          <w:p w14:paraId="369CA6E7" w14:textId="77777777" w:rsidR="000E7AB9" w:rsidRPr="00064EB5" w:rsidRDefault="000E7AB9" w:rsidP="00EB29DC">
            <w:pPr>
              <w:spacing w:after="0" w:line="240" w:lineRule="auto"/>
              <w:jc w:val="center"/>
              <w:rPr>
                <w:b/>
                <w:bCs/>
                <w:color w:val="000000"/>
                <w:lang w:val="es-PY" w:eastAsia="es-PY"/>
              </w:rPr>
            </w:pPr>
            <w:r w:rsidRPr="00064EB5">
              <w:rPr>
                <w:b/>
                <w:bCs/>
                <w:color w:val="000000"/>
                <w:lang w:val="es-PY" w:eastAsia="es-PY"/>
              </w:rPr>
              <w:t>Campo³</w:t>
            </w:r>
          </w:p>
        </w:tc>
        <w:tc>
          <w:tcPr>
            <w:tcW w:w="783" w:type="dxa"/>
            <w:tcBorders>
              <w:top w:val="nil"/>
              <w:left w:val="nil"/>
              <w:bottom w:val="single" w:sz="4" w:space="0" w:color="auto"/>
              <w:right w:val="double" w:sz="6" w:space="0" w:color="auto"/>
            </w:tcBorders>
            <w:shd w:val="clear" w:color="auto" w:fill="auto"/>
            <w:noWrap/>
            <w:vAlign w:val="bottom"/>
            <w:hideMark/>
          </w:tcPr>
          <w:p w14:paraId="32BBC1C9" w14:textId="77777777" w:rsidR="000E7AB9" w:rsidRPr="00064EB5" w:rsidRDefault="000E7AB9" w:rsidP="00EB29DC">
            <w:pPr>
              <w:spacing w:after="0" w:line="240" w:lineRule="auto"/>
              <w:jc w:val="center"/>
              <w:rPr>
                <w:b/>
                <w:bCs/>
                <w:color w:val="000000"/>
                <w:lang w:val="es-PY" w:eastAsia="es-PY"/>
              </w:rPr>
            </w:pPr>
            <w:r w:rsidRPr="00064EB5">
              <w:rPr>
                <w:b/>
                <w:bCs/>
                <w:color w:val="000000"/>
                <w:lang w:val="es-PY" w:eastAsia="es-PY"/>
              </w:rPr>
              <w:t>Total</w:t>
            </w:r>
          </w:p>
        </w:tc>
      </w:tr>
      <w:tr w:rsidR="000E7AB9" w:rsidRPr="00064EB5" w14:paraId="6E710DA4" w14:textId="77777777" w:rsidTr="00EB29DC">
        <w:trPr>
          <w:trHeight w:val="300"/>
          <w:jc w:val="center"/>
        </w:trPr>
        <w:tc>
          <w:tcPr>
            <w:tcW w:w="12600" w:type="dxa"/>
            <w:gridSpan w:val="11"/>
            <w:tcBorders>
              <w:top w:val="single" w:sz="4" w:space="0" w:color="auto"/>
              <w:left w:val="double" w:sz="6" w:space="0" w:color="auto"/>
              <w:bottom w:val="single" w:sz="4" w:space="0" w:color="auto"/>
              <w:right w:val="double" w:sz="6" w:space="0" w:color="000000"/>
            </w:tcBorders>
            <w:shd w:val="clear" w:color="auto" w:fill="auto"/>
            <w:noWrap/>
            <w:vAlign w:val="bottom"/>
            <w:hideMark/>
          </w:tcPr>
          <w:p w14:paraId="4D6D1FFD" w14:textId="77777777" w:rsidR="000E7AB9" w:rsidRPr="00064EB5" w:rsidRDefault="000E7AB9" w:rsidP="00EB29DC">
            <w:pPr>
              <w:spacing w:after="0" w:line="240" w:lineRule="auto"/>
              <w:rPr>
                <w:b/>
                <w:bCs/>
                <w:color w:val="000000"/>
                <w:lang w:val="es-PY" w:eastAsia="es-PY"/>
              </w:rPr>
            </w:pPr>
            <w:r w:rsidRPr="00064EB5">
              <w:rPr>
                <w:b/>
                <w:bCs/>
                <w:color w:val="000000"/>
                <w:lang w:val="es-PY" w:eastAsia="es-PY"/>
              </w:rPr>
              <w:t>Extranjero</w:t>
            </w:r>
          </w:p>
        </w:tc>
      </w:tr>
      <w:tr w:rsidR="000E7AB9" w:rsidRPr="00064EB5" w14:paraId="1016EDF3" w14:textId="77777777" w:rsidTr="00EB29DC">
        <w:trPr>
          <w:trHeight w:val="300"/>
          <w:jc w:val="center"/>
        </w:trPr>
        <w:tc>
          <w:tcPr>
            <w:tcW w:w="1497" w:type="dxa"/>
            <w:vMerge w:val="restart"/>
            <w:tcBorders>
              <w:top w:val="single" w:sz="4" w:space="0" w:color="auto"/>
              <w:left w:val="double" w:sz="6" w:space="0" w:color="auto"/>
              <w:bottom w:val="single" w:sz="4" w:space="0" w:color="auto"/>
              <w:right w:val="single" w:sz="4" w:space="0" w:color="000000"/>
            </w:tcBorders>
            <w:shd w:val="clear" w:color="auto" w:fill="auto"/>
            <w:noWrap/>
            <w:vAlign w:val="center"/>
            <w:hideMark/>
          </w:tcPr>
          <w:p w14:paraId="02253987" w14:textId="77777777" w:rsidR="000E7AB9" w:rsidRPr="00064EB5" w:rsidRDefault="000E7AB9" w:rsidP="00EB29DC">
            <w:pPr>
              <w:spacing w:after="0" w:line="240" w:lineRule="auto"/>
              <w:jc w:val="center"/>
              <w:rPr>
                <w:color w:val="000000"/>
                <w:lang w:val="es-PY" w:eastAsia="es-PY"/>
              </w:rPr>
            </w:pPr>
            <w:r w:rsidRPr="00064EB5">
              <w:rPr>
                <w:color w:val="000000"/>
                <w:lang w:val="es-PY" w:eastAsia="es-PY"/>
              </w:rPr>
              <w:t>1</w:t>
            </w:r>
          </w:p>
        </w:tc>
        <w:tc>
          <w:tcPr>
            <w:tcW w:w="1200" w:type="dxa"/>
            <w:tcBorders>
              <w:top w:val="single" w:sz="4" w:space="0" w:color="auto"/>
              <w:left w:val="nil"/>
              <w:bottom w:val="dotted" w:sz="4" w:space="0" w:color="auto"/>
              <w:right w:val="single" w:sz="4" w:space="0" w:color="auto"/>
            </w:tcBorders>
            <w:shd w:val="clear" w:color="auto" w:fill="auto"/>
            <w:noWrap/>
            <w:vAlign w:val="bottom"/>
            <w:hideMark/>
          </w:tcPr>
          <w:p w14:paraId="691CA7B6" w14:textId="77777777" w:rsidR="000E7AB9" w:rsidRPr="00064EB5" w:rsidRDefault="000E7AB9" w:rsidP="00EB29DC">
            <w:pPr>
              <w:spacing w:after="0" w:line="240" w:lineRule="auto"/>
              <w:rPr>
                <w:color w:val="000000"/>
                <w:lang w:val="es-PY" w:eastAsia="es-PY"/>
              </w:rPr>
            </w:pPr>
            <w:r w:rsidRPr="00064EB5">
              <w:rPr>
                <w:color w:val="000000"/>
                <w:lang w:val="es-PY" w:eastAsia="es-PY"/>
              </w:rPr>
              <w:t>[Sede]</w:t>
            </w:r>
          </w:p>
        </w:tc>
        <w:tc>
          <w:tcPr>
            <w:tcW w:w="1200" w:type="dxa"/>
            <w:tcBorders>
              <w:top w:val="single" w:sz="4" w:space="0" w:color="auto"/>
              <w:left w:val="nil"/>
              <w:bottom w:val="dotted" w:sz="4" w:space="0" w:color="auto"/>
              <w:right w:val="single" w:sz="4" w:space="0" w:color="auto"/>
            </w:tcBorders>
            <w:shd w:val="clear" w:color="auto" w:fill="auto"/>
            <w:noWrap/>
            <w:vAlign w:val="bottom"/>
            <w:hideMark/>
          </w:tcPr>
          <w:p w14:paraId="0B5AEFC0"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single" w:sz="4" w:space="0" w:color="auto"/>
              <w:left w:val="nil"/>
              <w:bottom w:val="dotted" w:sz="4" w:space="0" w:color="auto"/>
              <w:right w:val="single" w:sz="4" w:space="0" w:color="auto"/>
            </w:tcBorders>
            <w:shd w:val="clear" w:color="auto" w:fill="auto"/>
            <w:noWrap/>
            <w:vAlign w:val="bottom"/>
            <w:hideMark/>
          </w:tcPr>
          <w:p w14:paraId="3AAC622E"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single" w:sz="4" w:space="0" w:color="auto"/>
              <w:left w:val="nil"/>
              <w:bottom w:val="dotted" w:sz="4" w:space="0" w:color="auto"/>
              <w:right w:val="single" w:sz="4" w:space="0" w:color="auto"/>
            </w:tcBorders>
            <w:shd w:val="clear" w:color="auto" w:fill="auto"/>
            <w:noWrap/>
            <w:vAlign w:val="bottom"/>
            <w:hideMark/>
          </w:tcPr>
          <w:p w14:paraId="023F58DB"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single" w:sz="4" w:space="0" w:color="auto"/>
              <w:left w:val="nil"/>
              <w:bottom w:val="dotted" w:sz="4" w:space="0" w:color="auto"/>
              <w:right w:val="single" w:sz="4" w:space="0" w:color="auto"/>
            </w:tcBorders>
            <w:shd w:val="clear" w:color="auto" w:fill="auto"/>
            <w:noWrap/>
            <w:vAlign w:val="bottom"/>
            <w:hideMark/>
          </w:tcPr>
          <w:p w14:paraId="53406A60"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single" w:sz="4" w:space="0" w:color="auto"/>
              <w:left w:val="nil"/>
              <w:bottom w:val="dotted" w:sz="4" w:space="0" w:color="auto"/>
              <w:right w:val="single" w:sz="4" w:space="0" w:color="auto"/>
            </w:tcBorders>
            <w:shd w:val="clear" w:color="auto" w:fill="auto"/>
            <w:noWrap/>
            <w:vAlign w:val="bottom"/>
            <w:hideMark/>
          </w:tcPr>
          <w:p w14:paraId="693DD425"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single" w:sz="4" w:space="0" w:color="auto"/>
              <w:left w:val="nil"/>
              <w:bottom w:val="dotted" w:sz="4" w:space="0" w:color="auto"/>
              <w:right w:val="single" w:sz="4" w:space="0" w:color="auto"/>
            </w:tcBorders>
            <w:shd w:val="clear" w:color="auto" w:fill="auto"/>
            <w:noWrap/>
            <w:vAlign w:val="bottom"/>
            <w:hideMark/>
          </w:tcPr>
          <w:p w14:paraId="0400762C"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14:paraId="20C22A96"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925" w:type="dxa"/>
            <w:tcBorders>
              <w:top w:val="single" w:sz="4" w:space="0" w:color="auto"/>
              <w:left w:val="nil"/>
              <w:bottom w:val="single" w:sz="4" w:space="0" w:color="auto"/>
              <w:right w:val="single" w:sz="4" w:space="0" w:color="auto"/>
            </w:tcBorders>
            <w:shd w:val="thinDiagCross" w:color="000000" w:fill="auto"/>
            <w:noWrap/>
            <w:vAlign w:val="bottom"/>
            <w:hideMark/>
          </w:tcPr>
          <w:p w14:paraId="53E88399"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783" w:type="dxa"/>
            <w:tcBorders>
              <w:top w:val="single" w:sz="4" w:space="0" w:color="auto"/>
              <w:left w:val="nil"/>
              <w:bottom w:val="single" w:sz="4" w:space="0" w:color="auto"/>
              <w:right w:val="double" w:sz="6" w:space="0" w:color="auto"/>
            </w:tcBorders>
            <w:shd w:val="clear" w:color="auto" w:fill="auto"/>
            <w:noWrap/>
            <w:vAlign w:val="bottom"/>
            <w:hideMark/>
          </w:tcPr>
          <w:p w14:paraId="1A0D6CE3"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r>
      <w:tr w:rsidR="000E7AB9" w:rsidRPr="00064EB5" w14:paraId="71292005" w14:textId="77777777" w:rsidTr="00EB29DC">
        <w:trPr>
          <w:trHeight w:val="300"/>
          <w:jc w:val="center"/>
        </w:trPr>
        <w:tc>
          <w:tcPr>
            <w:tcW w:w="1497" w:type="dxa"/>
            <w:vMerge/>
            <w:tcBorders>
              <w:top w:val="single" w:sz="4" w:space="0" w:color="auto"/>
              <w:left w:val="double" w:sz="6" w:space="0" w:color="auto"/>
              <w:bottom w:val="single" w:sz="4" w:space="0" w:color="auto"/>
              <w:right w:val="single" w:sz="4" w:space="0" w:color="000000"/>
            </w:tcBorders>
            <w:vAlign w:val="center"/>
            <w:hideMark/>
          </w:tcPr>
          <w:p w14:paraId="5AB34091" w14:textId="77777777" w:rsidR="000E7AB9" w:rsidRPr="00064EB5" w:rsidRDefault="000E7AB9" w:rsidP="00EB29DC">
            <w:pPr>
              <w:spacing w:after="0" w:line="240" w:lineRule="auto"/>
              <w:rPr>
                <w:color w:val="000000"/>
                <w:lang w:val="es-PY" w:eastAsia="es-PY"/>
              </w:rPr>
            </w:pPr>
          </w:p>
        </w:tc>
        <w:tc>
          <w:tcPr>
            <w:tcW w:w="1200" w:type="dxa"/>
            <w:tcBorders>
              <w:top w:val="nil"/>
              <w:left w:val="nil"/>
              <w:bottom w:val="single" w:sz="4" w:space="0" w:color="auto"/>
              <w:right w:val="single" w:sz="4" w:space="0" w:color="auto"/>
            </w:tcBorders>
            <w:shd w:val="clear" w:color="auto" w:fill="auto"/>
            <w:noWrap/>
            <w:vAlign w:val="bottom"/>
            <w:hideMark/>
          </w:tcPr>
          <w:p w14:paraId="29C0EAD8" w14:textId="77777777" w:rsidR="000E7AB9" w:rsidRPr="00064EB5" w:rsidRDefault="000E7AB9" w:rsidP="00EB29DC">
            <w:pPr>
              <w:spacing w:after="0" w:line="240" w:lineRule="auto"/>
              <w:rPr>
                <w:color w:val="000000"/>
                <w:lang w:val="es-PY" w:eastAsia="es-PY"/>
              </w:rPr>
            </w:pPr>
            <w:r w:rsidRPr="00064EB5">
              <w:rPr>
                <w:color w:val="000000"/>
                <w:lang w:val="es-PY" w:eastAsia="es-PY"/>
              </w:rPr>
              <w:t>[Campo]</w:t>
            </w:r>
          </w:p>
        </w:tc>
        <w:tc>
          <w:tcPr>
            <w:tcW w:w="1200" w:type="dxa"/>
            <w:tcBorders>
              <w:top w:val="nil"/>
              <w:left w:val="nil"/>
              <w:bottom w:val="single" w:sz="4" w:space="0" w:color="auto"/>
              <w:right w:val="single" w:sz="4" w:space="0" w:color="auto"/>
            </w:tcBorders>
            <w:shd w:val="clear" w:color="auto" w:fill="auto"/>
            <w:noWrap/>
            <w:vAlign w:val="bottom"/>
            <w:hideMark/>
          </w:tcPr>
          <w:p w14:paraId="68FE3715"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single" w:sz="4" w:space="0" w:color="auto"/>
              <w:right w:val="single" w:sz="4" w:space="0" w:color="auto"/>
            </w:tcBorders>
            <w:shd w:val="clear" w:color="auto" w:fill="auto"/>
            <w:noWrap/>
            <w:vAlign w:val="bottom"/>
            <w:hideMark/>
          </w:tcPr>
          <w:p w14:paraId="7B941FEE"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single" w:sz="4" w:space="0" w:color="auto"/>
              <w:right w:val="single" w:sz="4" w:space="0" w:color="auto"/>
            </w:tcBorders>
            <w:shd w:val="clear" w:color="auto" w:fill="auto"/>
            <w:noWrap/>
            <w:vAlign w:val="bottom"/>
            <w:hideMark/>
          </w:tcPr>
          <w:p w14:paraId="7C99DE99"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single" w:sz="4" w:space="0" w:color="auto"/>
              <w:right w:val="single" w:sz="4" w:space="0" w:color="auto"/>
            </w:tcBorders>
            <w:shd w:val="clear" w:color="auto" w:fill="auto"/>
            <w:noWrap/>
            <w:vAlign w:val="bottom"/>
            <w:hideMark/>
          </w:tcPr>
          <w:p w14:paraId="35FD9E93"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single" w:sz="4" w:space="0" w:color="auto"/>
              <w:right w:val="single" w:sz="4" w:space="0" w:color="auto"/>
            </w:tcBorders>
            <w:shd w:val="clear" w:color="auto" w:fill="auto"/>
            <w:noWrap/>
            <w:vAlign w:val="bottom"/>
            <w:hideMark/>
          </w:tcPr>
          <w:p w14:paraId="5DB94524"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single" w:sz="4" w:space="0" w:color="auto"/>
              <w:right w:val="single" w:sz="4" w:space="0" w:color="auto"/>
            </w:tcBorders>
            <w:shd w:val="clear" w:color="auto" w:fill="auto"/>
            <w:noWrap/>
            <w:vAlign w:val="bottom"/>
            <w:hideMark/>
          </w:tcPr>
          <w:p w14:paraId="279E6AD1"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995" w:type="dxa"/>
            <w:tcBorders>
              <w:top w:val="nil"/>
              <w:left w:val="nil"/>
              <w:bottom w:val="single" w:sz="4" w:space="0" w:color="auto"/>
              <w:right w:val="single" w:sz="4" w:space="0" w:color="auto"/>
            </w:tcBorders>
            <w:shd w:val="thinDiagCross" w:color="000000" w:fill="auto"/>
            <w:noWrap/>
            <w:vAlign w:val="bottom"/>
            <w:hideMark/>
          </w:tcPr>
          <w:p w14:paraId="0374AD9E"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925" w:type="dxa"/>
            <w:tcBorders>
              <w:top w:val="nil"/>
              <w:left w:val="nil"/>
              <w:bottom w:val="single" w:sz="4" w:space="0" w:color="auto"/>
              <w:right w:val="single" w:sz="4" w:space="0" w:color="auto"/>
            </w:tcBorders>
            <w:shd w:val="clear" w:color="auto" w:fill="auto"/>
            <w:noWrap/>
            <w:vAlign w:val="bottom"/>
            <w:hideMark/>
          </w:tcPr>
          <w:p w14:paraId="2E354A23"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783" w:type="dxa"/>
            <w:tcBorders>
              <w:top w:val="nil"/>
              <w:left w:val="nil"/>
              <w:bottom w:val="single" w:sz="4" w:space="0" w:color="auto"/>
              <w:right w:val="double" w:sz="6" w:space="0" w:color="auto"/>
            </w:tcBorders>
            <w:shd w:val="clear" w:color="auto" w:fill="auto"/>
            <w:noWrap/>
            <w:vAlign w:val="bottom"/>
            <w:hideMark/>
          </w:tcPr>
          <w:p w14:paraId="4D69DBFC"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r>
      <w:tr w:rsidR="000E7AB9" w:rsidRPr="00064EB5" w14:paraId="5A70C041" w14:textId="77777777" w:rsidTr="00EB29DC">
        <w:trPr>
          <w:trHeight w:val="300"/>
          <w:jc w:val="center"/>
        </w:trPr>
        <w:tc>
          <w:tcPr>
            <w:tcW w:w="1497" w:type="dxa"/>
            <w:vMerge w:val="restart"/>
            <w:tcBorders>
              <w:top w:val="nil"/>
              <w:left w:val="double" w:sz="6" w:space="0" w:color="auto"/>
              <w:bottom w:val="single" w:sz="4" w:space="0" w:color="auto"/>
              <w:right w:val="single" w:sz="4" w:space="0" w:color="auto"/>
            </w:tcBorders>
            <w:shd w:val="clear" w:color="auto" w:fill="auto"/>
            <w:noWrap/>
            <w:vAlign w:val="center"/>
            <w:hideMark/>
          </w:tcPr>
          <w:p w14:paraId="51BE58FA" w14:textId="77777777" w:rsidR="000E7AB9" w:rsidRPr="00064EB5" w:rsidRDefault="000E7AB9" w:rsidP="00EB29DC">
            <w:pPr>
              <w:spacing w:after="0" w:line="240" w:lineRule="auto"/>
              <w:jc w:val="center"/>
              <w:rPr>
                <w:color w:val="000000"/>
                <w:lang w:val="es-PY" w:eastAsia="es-PY"/>
              </w:rPr>
            </w:pPr>
            <w:r w:rsidRPr="00064EB5">
              <w:rPr>
                <w:color w:val="000000"/>
                <w:lang w:val="es-PY" w:eastAsia="es-PY"/>
              </w:rPr>
              <w:t>2</w:t>
            </w:r>
          </w:p>
        </w:tc>
        <w:tc>
          <w:tcPr>
            <w:tcW w:w="1200" w:type="dxa"/>
            <w:tcBorders>
              <w:top w:val="nil"/>
              <w:left w:val="nil"/>
              <w:bottom w:val="dotted" w:sz="4" w:space="0" w:color="auto"/>
              <w:right w:val="single" w:sz="4" w:space="0" w:color="auto"/>
            </w:tcBorders>
            <w:shd w:val="clear" w:color="auto" w:fill="auto"/>
            <w:noWrap/>
            <w:vAlign w:val="bottom"/>
            <w:hideMark/>
          </w:tcPr>
          <w:p w14:paraId="0E683DB9"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dotted" w:sz="4" w:space="0" w:color="auto"/>
              <w:right w:val="single" w:sz="4" w:space="0" w:color="auto"/>
            </w:tcBorders>
            <w:shd w:val="clear" w:color="auto" w:fill="auto"/>
            <w:noWrap/>
            <w:vAlign w:val="bottom"/>
            <w:hideMark/>
          </w:tcPr>
          <w:p w14:paraId="50149FF3"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dotted" w:sz="4" w:space="0" w:color="auto"/>
              <w:right w:val="single" w:sz="4" w:space="0" w:color="auto"/>
            </w:tcBorders>
            <w:shd w:val="clear" w:color="auto" w:fill="auto"/>
            <w:noWrap/>
            <w:vAlign w:val="bottom"/>
            <w:hideMark/>
          </w:tcPr>
          <w:p w14:paraId="4248FA87"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dotted" w:sz="4" w:space="0" w:color="auto"/>
              <w:right w:val="single" w:sz="4" w:space="0" w:color="auto"/>
            </w:tcBorders>
            <w:shd w:val="clear" w:color="auto" w:fill="auto"/>
            <w:noWrap/>
            <w:vAlign w:val="bottom"/>
            <w:hideMark/>
          </w:tcPr>
          <w:p w14:paraId="04BFF14D"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dotted" w:sz="4" w:space="0" w:color="auto"/>
              <w:right w:val="single" w:sz="4" w:space="0" w:color="auto"/>
            </w:tcBorders>
            <w:shd w:val="clear" w:color="auto" w:fill="auto"/>
            <w:noWrap/>
            <w:vAlign w:val="bottom"/>
            <w:hideMark/>
          </w:tcPr>
          <w:p w14:paraId="5298CBCC"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dotted" w:sz="4" w:space="0" w:color="auto"/>
              <w:right w:val="single" w:sz="4" w:space="0" w:color="auto"/>
            </w:tcBorders>
            <w:shd w:val="clear" w:color="auto" w:fill="auto"/>
            <w:noWrap/>
            <w:vAlign w:val="bottom"/>
            <w:hideMark/>
          </w:tcPr>
          <w:p w14:paraId="4ACF2D1F"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dotted" w:sz="4" w:space="0" w:color="auto"/>
              <w:right w:val="single" w:sz="4" w:space="0" w:color="auto"/>
            </w:tcBorders>
            <w:shd w:val="clear" w:color="auto" w:fill="auto"/>
            <w:noWrap/>
            <w:vAlign w:val="bottom"/>
            <w:hideMark/>
          </w:tcPr>
          <w:p w14:paraId="0902DA34"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995" w:type="dxa"/>
            <w:tcBorders>
              <w:top w:val="nil"/>
              <w:left w:val="nil"/>
              <w:bottom w:val="single" w:sz="4" w:space="0" w:color="auto"/>
              <w:right w:val="single" w:sz="4" w:space="0" w:color="auto"/>
            </w:tcBorders>
            <w:shd w:val="clear" w:color="auto" w:fill="auto"/>
            <w:noWrap/>
            <w:vAlign w:val="bottom"/>
            <w:hideMark/>
          </w:tcPr>
          <w:p w14:paraId="4D79AB7F"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925" w:type="dxa"/>
            <w:tcBorders>
              <w:top w:val="nil"/>
              <w:left w:val="nil"/>
              <w:bottom w:val="single" w:sz="4" w:space="0" w:color="auto"/>
              <w:right w:val="single" w:sz="4" w:space="0" w:color="auto"/>
            </w:tcBorders>
            <w:shd w:val="thinDiagCross" w:color="000000" w:fill="auto"/>
            <w:noWrap/>
            <w:vAlign w:val="bottom"/>
            <w:hideMark/>
          </w:tcPr>
          <w:p w14:paraId="4FB5003A"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783" w:type="dxa"/>
            <w:tcBorders>
              <w:top w:val="nil"/>
              <w:left w:val="nil"/>
              <w:bottom w:val="single" w:sz="4" w:space="0" w:color="auto"/>
              <w:right w:val="double" w:sz="6" w:space="0" w:color="auto"/>
            </w:tcBorders>
            <w:shd w:val="clear" w:color="auto" w:fill="auto"/>
            <w:noWrap/>
            <w:vAlign w:val="bottom"/>
            <w:hideMark/>
          </w:tcPr>
          <w:p w14:paraId="6DD689C8"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r>
      <w:tr w:rsidR="000E7AB9" w:rsidRPr="00064EB5" w14:paraId="2F1968FE" w14:textId="77777777" w:rsidTr="00EB29DC">
        <w:trPr>
          <w:trHeight w:val="300"/>
          <w:jc w:val="center"/>
        </w:trPr>
        <w:tc>
          <w:tcPr>
            <w:tcW w:w="1497" w:type="dxa"/>
            <w:vMerge/>
            <w:tcBorders>
              <w:top w:val="nil"/>
              <w:left w:val="double" w:sz="6" w:space="0" w:color="auto"/>
              <w:bottom w:val="single" w:sz="4" w:space="0" w:color="auto"/>
              <w:right w:val="single" w:sz="4" w:space="0" w:color="auto"/>
            </w:tcBorders>
            <w:vAlign w:val="center"/>
            <w:hideMark/>
          </w:tcPr>
          <w:p w14:paraId="328C6E88" w14:textId="77777777" w:rsidR="000E7AB9" w:rsidRPr="00064EB5" w:rsidRDefault="000E7AB9" w:rsidP="00EB29DC">
            <w:pPr>
              <w:spacing w:after="0" w:line="240" w:lineRule="auto"/>
              <w:rPr>
                <w:color w:val="000000"/>
                <w:lang w:val="es-PY" w:eastAsia="es-PY"/>
              </w:rPr>
            </w:pPr>
          </w:p>
        </w:tc>
        <w:tc>
          <w:tcPr>
            <w:tcW w:w="1200" w:type="dxa"/>
            <w:tcBorders>
              <w:top w:val="nil"/>
              <w:left w:val="nil"/>
              <w:bottom w:val="single" w:sz="4" w:space="0" w:color="auto"/>
              <w:right w:val="single" w:sz="4" w:space="0" w:color="auto"/>
            </w:tcBorders>
            <w:shd w:val="clear" w:color="auto" w:fill="auto"/>
            <w:noWrap/>
            <w:vAlign w:val="bottom"/>
            <w:hideMark/>
          </w:tcPr>
          <w:p w14:paraId="507926FB"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single" w:sz="4" w:space="0" w:color="auto"/>
              <w:right w:val="single" w:sz="4" w:space="0" w:color="auto"/>
            </w:tcBorders>
            <w:shd w:val="clear" w:color="auto" w:fill="auto"/>
            <w:noWrap/>
            <w:vAlign w:val="bottom"/>
            <w:hideMark/>
          </w:tcPr>
          <w:p w14:paraId="52D94146"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single" w:sz="4" w:space="0" w:color="auto"/>
              <w:right w:val="single" w:sz="4" w:space="0" w:color="auto"/>
            </w:tcBorders>
            <w:shd w:val="clear" w:color="auto" w:fill="auto"/>
            <w:noWrap/>
            <w:vAlign w:val="bottom"/>
            <w:hideMark/>
          </w:tcPr>
          <w:p w14:paraId="73AA0F51"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single" w:sz="4" w:space="0" w:color="auto"/>
              <w:right w:val="single" w:sz="4" w:space="0" w:color="auto"/>
            </w:tcBorders>
            <w:shd w:val="clear" w:color="auto" w:fill="auto"/>
            <w:noWrap/>
            <w:vAlign w:val="bottom"/>
            <w:hideMark/>
          </w:tcPr>
          <w:p w14:paraId="5E1A7E0D"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single" w:sz="4" w:space="0" w:color="auto"/>
              <w:right w:val="single" w:sz="4" w:space="0" w:color="auto"/>
            </w:tcBorders>
            <w:shd w:val="clear" w:color="auto" w:fill="auto"/>
            <w:noWrap/>
            <w:vAlign w:val="bottom"/>
            <w:hideMark/>
          </w:tcPr>
          <w:p w14:paraId="39629AA8"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single" w:sz="4" w:space="0" w:color="auto"/>
              <w:right w:val="single" w:sz="4" w:space="0" w:color="auto"/>
            </w:tcBorders>
            <w:shd w:val="clear" w:color="auto" w:fill="auto"/>
            <w:noWrap/>
            <w:vAlign w:val="bottom"/>
            <w:hideMark/>
          </w:tcPr>
          <w:p w14:paraId="16D3E205"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single" w:sz="4" w:space="0" w:color="auto"/>
              <w:right w:val="single" w:sz="4" w:space="0" w:color="auto"/>
            </w:tcBorders>
            <w:shd w:val="clear" w:color="auto" w:fill="auto"/>
            <w:noWrap/>
            <w:vAlign w:val="bottom"/>
            <w:hideMark/>
          </w:tcPr>
          <w:p w14:paraId="59929C20"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995" w:type="dxa"/>
            <w:tcBorders>
              <w:top w:val="nil"/>
              <w:left w:val="nil"/>
              <w:bottom w:val="single" w:sz="4" w:space="0" w:color="auto"/>
              <w:right w:val="single" w:sz="4" w:space="0" w:color="auto"/>
            </w:tcBorders>
            <w:shd w:val="thinDiagCross" w:color="000000" w:fill="auto"/>
            <w:noWrap/>
            <w:vAlign w:val="bottom"/>
            <w:hideMark/>
          </w:tcPr>
          <w:p w14:paraId="687C6E4F"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925" w:type="dxa"/>
            <w:tcBorders>
              <w:top w:val="nil"/>
              <w:left w:val="nil"/>
              <w:bottom w:val="single" w:sz="4" w:space="0" w:color="auto"/>
              <w:right w:val="single" w:sz="4" w:space="0" w:color="auto"/>
            </w:tcBorders>
            <w:shd w:val="clear" w:color="auto" w:fill="auto"/>
            <w:noWrap/>
            <w:vAlign w:val="bottom"/>
            <w:hideMark/>
          </w:tcPr>
          <w:p w14:paraId="08A0C21E"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783" w:type="dxa"/>
            <w:tcBorders>
              <w:top w:val="nil"/>
              <w:left w:val="nil"/>
              <w:bottom w:val="single" w:sz="4" w:space="0" w:color="auto"/>
              <w:right w:val="double" w:sz="6" w:space="0" w:color="auto"/>
            </w:tcBorders>
            <w:shd w:val="clear" w:color="auto" w:fill="auto"/>
            <w:noWrap/>
            <w:vAlign w:val="bottom"/>
            <w:hideMark/>
          </w:tcPr>
          <w:p w14:paraId="1A439E37"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r>
      <w:tr w:rsidR="000E7AB9" w:rsidRPr="00064EB5" w14:paraId="58163AEF" w14:textId="77777777" w:rsidTr="00EB29DC">
        <w:trPr>
          <w:trHeight w:val="300"/>
          <w:jc w:val="center"/>
        </w:trPr>
        <w:tc>
          <w:tcPr>
            <w:tcW w:w="1497" w:type="dxa"/>
            <w:vMerge w:val="restart"/>
            <w:tcBorders>
              <w:top w:val="nil"/>
              <w:left w:val="double" w:sz="6" w:space="0" w:color="auto"/>
              <w:bottom w:val="single" w:sz="4" w:space="0" w:color="auto"/>
              <w:right w:val="single" w:sz="4" w:space="0" w:color="auto"/>
            </w:tcBorders>
            <w:shd w:val="clear" w:color="auto" w:fill="auto"/>
            <w:noWrap/>
            <w:vAlign w:val="center"/>
            <w:hideMark/>
          </w:tcPr>
          <w:p w14:paraId="7CDD96E9" w14:textId="77777777" w:rsidR="000E7AB9" w:rsidRPr="00064EB5" w:rsidRDefault="000E7AB9" w:rsidP="00EB29DC">
            <w:pPr>
              <w:spacing w:after="0" w:line="240" w:lineRule="auto"/>
              <w:jc w:val="center"/>
              <w:rPr>
                <w:color w:val="000000"/>
                <w:lang w:val="es-PY" w:eastAsia="es-PY"/>
              </w:rPr>
            </w:pPr>
            <w:r w:rsidRPr="00064EB5">
              <w:rPr>
                <w:color w:val="000000"/>
                <w:lang w:val="es-PY" w:eastAsia="es-PY"/>
              </w:rPr>
              <w:t>n</w:t>
            </w:r>
          </w:p>
        </w:tc>
        <w:tc>
          <w:tcPr>
            <w:tcW w:w="1200" w:type="dxa"/>
            <w:tcBorders>
              <w:top w:val="nil"/>
              <w:left w:val="nil"/>
              <w:bottom w:val="dotted" w:sz="4" w:space="0" w:color="auto"/>
              <w:right w:val="single" w:sz="4" w:space="0" w:color="auto"/>
            </w:tcBorders>
            <w:shd w:val="clear" w:color="auto" w:fill="auto"/>
            <w:noWrap/>
            <w:vAlign w:val="bottom"/>
            <w:hideMark/>
          </w:tcPr>
          <w:p w14:paraId="5BF36327"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dotted" w:sz="4" w:space="0" w:color="auto"/>
              <w:right w:val="single" w:sz="4" w:space="0" w:color="auto"/>
            </w:tcBorders>
            <w:shd w:val="clear" w:color="auto" w:fill="auto"/>
            <w:noWrap/>
            <w:vAlign w:val="bottom"/>
            <w:hideMark/>
          </w:tcPr>
          <w:p w14:paraId="232FA869"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dotted" w:sz="4" w:space="0" w:color="auto"/>
              <w:right w:val="single" w:sz="4" w:space="0" w:color="auto"/>
            </w:tcBorders>
            <w:shd w:val="clear" w:color="auto" w:fill="auto"/>
            <w:noWrap/>
            <w:vAlign w:val="bottom"/>
            <w:hideMark/>
          </w:tcPr>
          <w:p w14:paraId="765C846E"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dotted" w:sz="4" w:space="0" w:color="auto"/>
              <w:right w:val="single" w:sz="4" w:space="0" w:color="auto"/>
            </w:tcBorders>
            <w:shd w:val="clear" w:color="auto" w:fill="auto"/>
            <w:noWrap/>
            <w:vAlign w:val="bottom"/>
            <w:hideMark/>
          </w:tcPr>
          <w:p w14:paraId="56516A51"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dotted" w:sz="4" w:space="0" w:color="auto"/>
              <w:right w:val="single" w:sz="4" w:space="0" w:color="auto"/>
            </w:tcBorders>
            <w:shd w:val="clear" w:color="auto" w:fill="auto"/>
            <w:noWrap/>
            <w:vAlign w:val="bottom"/>
            <w:hideMark/>
          </w:tcPr>
          <w:p w14:paraId="0C689718"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dotted" w:sz="4" w:space="0" w:color="auto"/>
              <w:right w:val="single" w:sz="4" w:space="0" w:color="auto"/>
            </w:tcBorders>
            <w:shd w:val="clear" w:color="auto" w:fill="auto"/>
            <w:noWrap/>
            <w:vAlign w:val="bottom"/>
            <w:hideMark/>
          </w:tcPr>
          <w:p w14:paraId="23793C40"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dotted" w:sz="4" w:space="0" w:color="auto"/>
              <w:right w:val="single" w:sz="4" w:space="0" w:color="auto"/>
            </w:tcBorders>
            <w:shd w:val="clear" w:color="auto" w:fill="auto"/>
            <w:noWrap/>
            <w:vAlign w:val="bottom"/>
            <w:hideMark/>
          </w:tcPr>
          <w:p w14:paraId="7D09367E"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995" w:type="dxa"/>
            <w:tcBorders>
              <w:top w:val="nil"/>
              <w:left w:val="nil"/>
              <w:bottom w:val="single" w:sz="4" w:space="0" w:color="auto"/>
              <w:right w:val="single" w:sz="4" w:space="0" w:color="auto"/>
            </w:tcBorders>
            <w:shd w:val="clear" w:color="auto" w:fill="auto"/>
            <w:noWrap/>
            <w:vAlign w:val="bottom"/>
            <w:hideMark/>
          </w:tcPr>
          <w:p w14:paraId="657C7868"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925" w:type="dxa"/>
            <w:tcBorders>
              <w:top w:val="nil"/>
              <w:left w:val="nil"/>
              <w:bottom w:val="single" w:sz="4" w:space="0" w:color="auto"/>
              <w:right w:val="single" w:sz="4" w:space="0" w:color="auto"/>
            </w:tcBorders>
            <w:shd w:val="thinDiagCross" w:color="000000" w:fill="auto"/>
            <w:noWrap/>
            <w:vAlign w:val="bottom"/>
            <w:hideMark/>
          </w:tcPr>
          <w:p w14:paraId="732418B3"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783" w:type="dxa"/>
            <w:tcBorders>
              <w:top w:val="nil"/>
              <w:left w:val="nil"/>
              <w:bottom w:val="single" w:sz="4" w:space="0" w:color="auto"/>
              <w:right w:val="double" w:sz="6" w:space="0" w:color="auto"/>
            </w:tcBorders>
            <w:shd w:val="clear" w:color="auto" w:fill="auto"/>
            <w:noWrap/>
            <w:vAlign w:val="bottom"/>
            <w:hideMark/>
          </w:tcPr>
          <w:p w14:paraId="4AD492F2"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r>
      <w:tr w:rsidR="000E7AB9" w:rsidRPr="00064EB5" w14:paraId="2A85347C" w14:textId="77777777" w:rsidTr="00EB29DC">
        <w:trPr>
          <w:trHeight w:val="300"/>
          <w:jc w:val="center"/>
        </w:trPr>
        <w:tc>
          <w:tcPr>
            <w:tcW w:w="1497" w:type="dxa"/>
            <w:vMerge/>
            <w:tcBorders>
              <w:top w:val="nil"/>
              <w:left w:val="double" w:sz="6" w:space="0" w:color="auto"/>
              <w:bottom w:val="single" w:sz="4" w:space="0" w:color="auto"/>
              <w:right w:val="single" w:sz="4" w:space="0" w:color="auto"/>
            </w:tcBorders>
            <w:vAlign w:val="center"/>
            <w:hideMark/>
          </w:tcPr>
          <w:p w14:paraId="67DFC7AD" w14:textId="77777777" w:rsidR="000E7AB9" w:rsidRPr="00064EB5" w:rsidRDefault="000E7AB9" w:rsidP="00EB29DC">
            <w:pPr>
              <w:spacing w:after="0" w:line="240" w:lineRule="auto"/>
              <w:rPr>
                <w:color w:val="000000"/>
                <w:lang w:val="es-PY" w:eastAsia="es-PY"/>
              </w:rPr>
            </w:pPr>
          </w:p>
        </w:tc>
        <w:tc>
          <w:tcPr>
            <w:tcW w:w="1200" w:type="dxa"/>
            <w:tcBorders>
              <w:top w:val="nil"/>
              <w:left w:val="nil"/>
              <w:bottom w:val="single" w:sz="4" w:space="0" w:color="auto"/>
              <w:right w:val="single" w:sz="4" w:space="0" w:color="auto"/>
            </w:tcBorders>
            <w:shd w:val="clear" w:color="auto" w:fill="auto"/>
            <w:noWrap/>
            <w:vAlign w:val="bottom"/>
            <w:hideMark/>
          </w:tcPr>
          <w:p w14:paraId="0EFC246C"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single" w:sz="4" w:space="0" w:color="auto"/>
              <w:right w:val="single" w:sz="4" w:space="0" w:color="auto"/>
            </w:tcBorders>
            <w:shd w:val="clear" w:color="auto" w:fill="auto"/>
            <w:noWrap/>
            <w:vAlign w:val="bottom"/>
            <w:hideMark/>
          </w:tcPr>
          <w:p w14:paraId="7A0DFE46"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single" w:sz="4" w:space="0" w:color="auto"/>
              <w:right w:val="single" w:sz="4" w:space="0" w:color="auto"/>
            </w:tcBorders>
            <w:shd w:val="clear" w:color="auto" w:fill="auto"/>
            <w:noWrap/>
            <w:vAlign w:val="bottom"/>
            <w:hideMark/>
          </w:tcPr>
          <w:p w14:paraId="05E0C8BB"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single" w:sz="4" w:space="0" w:color="auto"/>
              <w:right w:val="single" w:sz="4" w:space="0" w:color="auto"/>
            </w:tcBorders>
            <w:shd w:val="clear" w:color="auto" w:fill="auto"/>
            <w:noWrap/>
            <w:vAlign w:val="bottom"/>
            <w:hideMark/>
          </w:tcPr>
          <w:p w14:paraId="1B8166CF"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single" w:sz="4" w:space="0" w:color="auto"/>
              <w:right w:val="single" w:sz="4" w:space="0" w:color="auto"/>
            </w:tcBorders>
            <w:shd w:val="clear" w:color="auto" w:fill="auto"/>
            <w:noWrap/>
            <w:vAlign w:val="bottom"/>
            <w:hideMark/>
          </w:tcPr>
          <w:p w14:paraId="4E51C181"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nil"/>
              <w:right w:val="single" w:sz="4" w:space="0" w:color="auto"/>
            </w:tcBorders>
            <w:shd w:val="clear" w:color="auto" w:fill="auto"/>
            <w:noWrap/>
            <w:vAlign w:val="bottom"/>
            <w:hideMark/>
          </w:tcPr>
          <w:p w14:paraId="31795572"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nil"/>
              <w:right w:val="single" w:sz="4" w:space="0" w:color="auto"/>
            </w:tcBorders>
            <w:shd w:val="clear" w:color="auto" w:fill="auto"/>
            <w:noWrap/>
            <w:vAlign w:val="bottom"/>
            <w:hideMark/>
          </w:tcPr>
          <w:p w14:paraId="16CFB941"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995" w:type="dxa"/>
            <w:tcBorders>
              <w:top w:val="nil"/>
              <w:left w:val="nil"/>
              <w:bottom w:val="single" w:sz="4" w:space="0" w:color="auto"/>
              <w:right w:val="single" w:sz="4" w:space="0" w:color="auto"/>
            </w:tcBorders>
            <w:shd w:val="thinDiagCross" w:color="000000" w:fill="auto"/>
            <w:noWrap/>
            <w:vAlign w:val="bottom"/>
            <w:hideMark/>
          </w:tcPr>
          <w:p w14:paraId="3A02A6FD"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925" w:type="dxa"/>
            <w:tcBorders>
              <w:top w:val="nil"/>
              <w:left w:val="nil"/>
              <w:bottom w:val="single" w:sz="4" w:space="0" w:color="auto"/>
              <w:right w:val="single" w:sz="4" w:space="0" w:color="auto"/>
            </w:tcBorders>
            <w:shd w:val="clear" w:color="auto" w:fill="auto"/>
            <w:noWrap/>
            <w:vAlign w:val="bottom"/>
            <w:hideMark/>
          </w:tcPr>
          <w:p w14:paraId="12CD107A"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783" w:type="dxa"/>
            <w:tcBorders>
              <w:top w:val="nil"/>
              <w:left w:val="nil"/>
              <w:bottom w:val="single" w:sz="4" w:space="0" w:color="auto"/>
              <w:right w:val="double" w:sz="6" w:space="0" w:color="auto"/>
            </w:tcBorders>
            <w:shd w:val="clear" w:color="auto" w:fill="auto"/>
            <w:noWrap/>
            <w:vAlign w:val="bottom"/>
            <w:hideMark/>
          </w:tcPr>
          <w:p w14:paraId="5FFDE69E"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r>
      <w:tr w:rsidR="000E7AB9" w:rsidRPr="00064EB5" w14:paraId="1591AB9D" w14:textId="77777777" w:rsidTr="00EB29DC">
        <w:trPr>
          <w:trHeight w:val="300"/>
          <w:jc w:val="center"/>
        </w:trPr>
        <w:tc>
          <w:tcPr>
            <w:tcW w:w="7497" w:type="dxa"/>
            <w:gridSpan w:val="6"/>
            <w:tcBorders>
              <w:top w:val="single" w:sz="4" w:space="0" w:color="auto"/>
              <w:left w:val="double" w:sz="6" w:space="0" w:color="auto"/>
              <w:bottom w:val="single" w:sz="4" w:space="0" w:color="auto"/>
              <w:right w:val="single" w:sz="4" w:space="0" w:color="000000"/>
            </w:tcBorders>
            <w:shd w:val="clear" w:color="auto" w:fill="auto"/>
            <w:noWrap/>
            <w:vAlign w:val="center"/>
            <w:hideMark/>
          </w:tcPr>
          <w:p w14:paraId="533B40E7" w14:textId="77777777" w:rsidR="000E7AB9" w:rsidRPr="00064EB5" w:rsidRDefault="000E7AB9" w:rsidP="00EB29DC">
            <w:pPr>
              <w:spacing w:after="0" w:line="240" w:lineRule="auto"/>
              <w:jc w:val="center"/>
              <w:rPr>
                <w:b/>
                <w:bCs/>
                <w:color w:val="000000"/>
                <w:lang w:val="es-PY" w:eastAsia="es-PY"/>
              </w:rPr>
            </w:pPr>
            <w:r w:rsidRPr="00064EB5">
              <w:rPr>
                <w:b/>
                <w:bCs/>
                <w:color w:val="000000"/>
                <w:lang w:val="es-PY" w:eastAsia="es-PY"/>
              </w:rPr>
              <w:t> </w:t>
            </w:r>
          </w:p>
        </w:tc>
        <w:tc>
          <w:tcPr>
            <w:tcW w:w="24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335BF2D" w14:textId="77777777" w:rsidR="000E7AB9" w:rsidRPr="00064EB5" w:rsidRDefault="000E7AB9" w:rsidP="00EB29DC">
            <w:pPr>
              <w:spacing w:after="0" w:line="240" w:lineRule="auto"/>
              <w:rPr>
                <w:b/>
                <w:bCs/>
                <w:color w:val="000000"/>
                <w:lang w:val="es-PY" w:eastAsia="es-PY"/>
              </w:rPr>
            </w:pPr>
            <w:r w:rsidRPr="00064EB5">
              <w:rPr>
                <w:b/>
                <w:bCs/>
                <w:color w:val="000000"/>
                <w:lang w:val="es-PY" w:eastAsia="es-PY"/>
              </w:rPr>
              <w:t>Subtotal</w:t>
            </w:r>
          </w:p>
        </w:tc>
        <w:tc>
          <w:tcPr>
            <w:tcW w:w="995" w:type="dxa"/>
            <w:tcBorders>
              <w:top w:val="nil"/>
              <w:left w:val="nil"/>
              <w:bottom w:val="single" w:sz="4" w:space="0" w:color="auto"/>
              <w:right w:val="single" w:sz="4" w:space="0" w:color="auto"/>
            </w:tcBorders>
            <w:shd w:val="clear" w:color="auto" w:fill="auto"/>
            <w:noWrap/>
            <w:vAlign w:val="bottom"/>
            <w:hideMark/>
          </w:tcPr>
          <w:p w14:paraId="5FF3F258"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925" w:type="dxa"/>
            <w:tcBorders>
              <w:top w:val="nil"/>
              <w:left w:val="nil"/>
              <w:bottom w:val="single" w:sz="4" w:space="0" w:color="auto"/>
              <w:right w:val="single" w:sz="4" w:space="0" w:color="auto"/>
            </w:tcBorders>
            <w:shd w:val="clear" w:color="auto" w:fill="auto"/>
            <w:noWrap/>
            <w:vAlign w:val="bottom"/>
            <w:hideMark/>
          </w:tcPr>
          <w:p w14:paraId="2CA5015F"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783" w:type="dxa"/>
            <w:tcBorders>
              <w:top w:val="nil"/>
              <w:left w:val="nil"/>
              <w:bottom w:val="single" w:sz="4" w:space="0" w:color="auto"/>
              <w:right w:val="double" w:sz="6" w:space="0" w:color="auto"/>
            </w:tcBorders>
            <w:shd w:val="clear" w:color="auto" w:fill="auto"/>
            <w:noWrap/>
            <w:vAlign w:val="bottom"/>
            <w:hideMark/>
          </w:tcPr>
          <w:p w14:paraId="51326676"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r>
      <w:tr w:rsidR="000E7AB9" w:rsidRPr="00064EB5" w14:paraId="6A2FE97B" w14:textId="77777777" w:rsidTr="00EB29DC">
        <w:trPr>
          <w:trHeight w:val="300"/>
          <w:jc w:val="center"/>
        </w:trPr>
        <w:tc>
          <w:tcPr>
            <w:tcW w:w="12600" w:type="dxa"/>
            <w:gridSpan w:val="11"/>
            <w:tcBorders>
              <w:top w:val="single" w:sz="4" w:space="0" w:color="auto"/>
              <w:left w:val="double" w:sz="6" w:space="0" w:color="auto"/>
              <w:bottom w:val="single" w:sz="4" w:space="0" w:color="auto"/>
              <w:right w:val="double" w:sz="6" w:space="0" w:color="000000"/>
            </w:tcBorders>
            <w:shd w:val="clear" w:color="auto" w:fill="auto"/>
            <w:noWrap/>
            <w:vAlign w:val="bottom"/>
            <w:hideMark/>
          </w:tcPr>
          <w:p w14:paraId="10716B59" w14:textId="77777777" w:rsidR="000E7AB9" w:rsidRPr="00064EB5" w:rsidRDefault="000E7AB9" w:rsidP="00EB29DC">
            <w:pPr>
              <w:spacing w:after="0" w:line="240" w:lineRule="auto"/>
              <w:rPr>
                <w:b/>
                <w:bCs/>
                <w:color w:val="000000"/>
                <w:lang w:val="es-PY" w:eastAsia="es-PY"/>
              </w:rPr>
            </w:pPr>
            <w:r w:rsidRPr="00064EB5">
              <w:rPr>
                <w:b/>
                <w:bCs/>
                <w:color w:val="000000"/>
                <w:lang w:val="es-PY" w:eastAsia="es-PY"/>
              </w:rPr>
              <w:t>Local</w:t>
            </w:r>
          </w:p>
        </w:tc>
      </w:tr>
      <w:tr w:rsidR="000E7AB9" w:rsidRPr="00064EB5" w14:paraId="05D9A017" w14:textId="77777777" w:rsidTr="00EB29DC">
        <w:trPr>
          <w:trHeight w:val="300"/>
          <w:jc w:val="center"/>
        </w:trPr>
        <w:tc>
          <w:tcPr>
            <w:tcW w:w="1497" w:type="dxa"/>
            <w:vMerge w:val="restart"/>
            <w:tcBorders>
              <w:top w:val="nil"/>
              <w:left w:val="double" w:sz="6" w:space="0" w:color="auto"/>
              <w:bottom w:val="single" w:sz="4" w:space="0" w:color="auto"/>
              <w:right w:val="single" w:sz="4" w:space="0" w:color="000000"/>
            </w:tcBorders>
            <w:shd w:val="clear" w:color="auto" w:fill="auto"/>
            <w:noWrap/>
            <w:vAlign w:val="center"/>
            <w:hideMark/>
          </w:tcPr>
          <w:p w14:paraId="4B1CFDB5" w14:textId="77777777" w:rsidR="000E7AB9" w:rsidRPr="00064EB5" w:rsidRDefault="000E7AB9" w:rsidP="00EB29DC">
            <w:pPr>
              <w:spacing w:after="0" w:line="240" w:lineRule="auto"/>
              <w:jc w:val="center"/>
              <w:rPr>
                <w:color w:val="000000"/>
                <w:lang w:val="es-PY" w:eastAsia="es-PY"/>
              </w:rPr>
            </w:pPr>
            <w:r w:rsidRPr="00064EB5">
              <w:rPr>
                <w:color w:val="000000"/>
                <w:lang w:val="es-PY" w:eastAsia="es-PY"/>
              </w:rPr>
              <w:t>1</w:t>
            </w:r>
          </w:p>
        </w:tc>
        <w:tc>
          <w:tcPr>
            <w:tcW w:w="1200" w:type="dxa"/>
            <w:tcBorders>
              <w:top w:val="nil"/>
              <w:left w:val="nil"/>
              <w:bottom w:val="dotted" w:sz="4" w:space="0" w:color="auto"/>
              <w:right w:val="single" w:sz="4" w:space="0" w:color="auto"/>
            </w:tcBorders>
            <w:shd w:val="clear" w:color="auto" w:fill="auto"/>
            <w:noWrap/>
            <w:vAlign w:val="bottom"/>
            <w:hideMark/>
          </w:tcPr>
          <w:p w14:paraId="323DE36B" w14:textId="77777777" w:rsidR="000E7AB9" w:rsidRPr="00064EB5" w:rsidRDefault="000E7AB9" w:rsidP="00EB29DC">
            <w:pPr>
              <w:spacing w:after="0" w:line="240" w:lineRule="auto"/>
              <w:rPr>
                <w:color w:val="000000"/>
                <w:lang w:val="es-PY" w:eastAsia="es-PY"/>
              </w:rPr>
            </w:pPr>
            <w:r w:rsidRPr="00064EB5">
              <w:rPr>
                <w:color w:val="000000"/>
                <w:lang w:val="es-PY" w:eastAsia="es-PY"/>
              </w:rPr>
              <w:t>[Sede]</w:t>
            </w:r>
          </w:p>
        </w:tc>
        <w:tc>
          <w:tcPr>
            <w:tcW w:w="1200" w:type="dxa"/>
            <w:tcBorders>
              <w:top w:val="nil"/>
              <w:left w:val="nil"/>
              <w:bottom w:val="dotted" w:sz="4" w:space="0" w:color="auto"/>
              <w:right w:val="single" w:sz="4" w:space="0" w:color="auto"/>
            </w:tcBorders>
            <w:shd w:val="clear" w:color="auto" w:fill="auto"/>
            <w:noWrap/>
            <w:vAlign w:val="bottom"/>
            <w:hideMark/>
          </w:tcPr>
          <w:p w14:paraId="0B4A5179"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dotted" w:sz="4" w:space="0" w:color="auto"/>
              <w:right w:val="single" w:sz="4" w:space="0" w:color="auto"/>
            </w:tcBorders>
            <w:shd w:val="clear" w:color="auto" w:fill="auto"/>
            <w:noWrap/>
            <w:vAlign w:val="bottom"/>
            <w:hideMark/>
          </w:tcPr>
          <w:p w14:paraId="3D243B04"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dotted" w:sz="4" w:space="0" w:color="auto"/>
              <w:right w:val="single" w:sz="4" w:space="0" w:color="auto"/>
            </w:tcBorders>
            <w:shd w:val="clear" w:color="auto" w:fill="auto"/>
            <w:noWrap/>
            <w:vAlign w:val="bottom"/>
            <w:hideMark/>
          </w:tcPr>
          <w:p w14:paraId="31F8DACD"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dotted" w:sz="4" w:space="0" w:color="auto"/>
              <w:right w:val="single" w:sz="4" w:space="0" w:color="auto"/>
            </w:tcBorders>
            <w:shd w:val="clear" w:color="auto" w:fill="auto"/>
            <w:noWrap/>
            <w:vAlign w:val="bottom"/>
            <w:hideMark/>
          </w:tcPr>
          <w:p w14:paraId="32EEB5DA"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dotted" w:sz="4" w:space="0" w:color="auto"/>
              <w:right w:val="single" w:sz="4" w:space="0" w:color="auto"/>
            </w:tcBorders>
            <w:shd w:val="clear" w:color="auto" w:fill="auto"/>
            <w:noWrap/>
            <w:vAlign w:val="bottom"/>
            <w:hideMark/>
          </w:tcPr>
          <w:p w14:paraId="0AC33BB3"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dotted" w:sz="4" w:space="0" w:color="auto"/>
              <w:right w:val="single" w:sz="4" w:space="0" w:color="auto"/>
            </w:tcBorders>
            <w:shd w:val="clear" w:color="auto" w:fill="auto"/>
            <w:noWrap/>
            <w:vAlign w:val="bottom"/>
            <w:hideMark/>
          </w:tcPr>
          <w:p w14:paraId="7ED5EAC9"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995" w:type="dxa"/>
            <w:tcBorders>
              <w:top w:val="nil"/>
              <w:left w:val="nil"/>
              <w:bottom w:val="single" w:sz="4" w:space="0" w:color="auto"/>
              <w:right w:val="single" w:sz="4" w:space="0" w:color="auto"/>
            </w:tcBorders>
            <w:shd w:val="clear" w:color="auto" w:fill="auto"/>
            <w:noWrap/>
            <w:vAlign w:val="bottom"/>
            <w:hideMark/>
          </w:tcPr>
          <w:p w14:paraId="6F9D1A07"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925" w:type="dxa"/>
            <w:tcBorders>
              <w:top w:val="nil"/>
              <w:left w:val="nil"/>
              <w:bottom w:val="single" w:sz="4" w:space="0" w:color="auto"/>
              <w:right w:val="single" w:sz="4" w:space="0" w:color="auto"/>
            </w:tcBorders>
            <w:shd w:val="thinDiagCross" w:color="000000" w:fill="auto"/>
            <w:noWrap/>
            <w:vAlign w:val="bottom"/>
            <w:hideMark/>
          </w:tcPr>
          <w:p w14:paraId="78FC65DE"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783" w:type="dxa"/>
            <w:tcBorders>
              <w:top w:val="nil"/>
              <w:left w:val="nil"/>
              <w:bottom w:val="single" w:sz="4" w:space="0" w:color="auto"/>
              <w:right w:val="double" w:sz="6" w:space="0" w:color="auto"/>
            </w:tcBorders>
            <w:shd w:val="clear" w:color="auto" w:fill="auto"/>
            <w:noWrap/>
            <w:vAlign w:val="bottom"/>
            <w:hideMark/>
          </w:tcPr>
          <w:p w14:paraId="05DCE213"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r>
      <w:tr w:rsidR="000E7AB9" w:rsidRPr="00064EB5" w14:paraId="65159CAC" w14:textId="77777777" w:rsidTr="00EB29DC">
        <w:trPr>
          <w:trHeight w:val="300"/>
          <w:jc w:val="center"/>
        </w:trPr>
        <w:tc>
          <w:tcPr>
            <w:tcW w:w="1497" w:type="dxa"/>
            <w:vMerge/>
            <w:tcBorders>
              <w:top w:val="nil"/>
              <w:left w:val="double" w:sz="6" w:space="0" w:color="auto"/>
              <w:bottom w:val="single" w:sz="4" w:space="0" w:color="auto"/>
              <w:right w:val="single" w:sz="4" w:space="0" w:color="000000"/>
            </w:tcBorders>
            <w:vAlign w:val="center"/>
            <w:hideMark/>
          </w:tcPr>
          <w:p w14:paraId="08DF33C7" w14:textId="77777777" w:rsidR="000E7AB9" w:rsidRPr="00064EB5" w:rsidRDefault="000E7AB9" w:rsidP="00EB29DC">
            <w:pPr>
              <w:spacing w:after="0" w:line="240" w:lineRule="auto"/>
              <w:rPr>
                <w:color w:val="000000"/>
                <w:lang w:val="es-PY" w:eastAsia="es-PY"/>
              </w:rPr>
            </w:pPr>
          </w:p>
        </w:tc>
        <w:tc>
          <w:tcPr>
            <w:tcW w:w="1200" w:type="dxa"/>
            <w:tcBorders>
              <w:top w:val="nil"/>
              <w:left w:val="nil"/>
              <w:bottom w:val="single" w:sz="4" w:space="0" w:color="auto"/>
              <w:right w:val="single" w:sz="4" w:space="0" w:color="auto"/>
            </w:tcBorders>
            <w:shd w:val="clear" w:color="auto" w:fill="auto"/>
            <w:noWrap/>
            <w:vAlign w:val="bottom"/>
            <w:hideMark/>
          </w:tcPr>
          <w:p w14:paraId="75D20D37" w14:textId="77777777" w:rsidR="000E7AB9" w:rsidRPr="00064EB5" w:rsidRDefault="000E7AB9" w:rsidP="00EB29DC">
            <w:pPr>
              <w:spacing w:after="0" w:line="240" w:lineRule="auto"/>
              <w:rPr>
                <w:color w:val="000000"/>
                <w:lang w:val="es-PY" w:eastAsia="es-PY"/>
              </w:rPr>
            </w:pPr>
            <w:r w:rsidRPr="00064EB5">
              <w:rPr>
                <w:color w:val="000000"/>
                <w:lang w:val="es-PY" w:eastAsia="es-PY"/>
              </w:rPr>
              <w:t>[Campo]</w:t>
            </w:r>
          </w:p>
        </w:tc>
        <w:tc>
          <w:tcPr>
            <w:tcW w:w="1200" w:type="dxa"/>
            <w:tcBorders>
              <w:top w:val="nil"/>
              <w:left w:val="nil"/>
              <w:bottom w:val="single" w:sz="4" w:space="0" w:color="auto"/>
              <w:right w:val="single" w:sz="4" w:space="0" w:color="auto"/>
            </w:tcBorders>
            <w:shd w:val="clear" w:color="auto" w:fill="auto"/>
            <w:noWrap/>
            <w:vAlign w:val="bottom"/>
            <w:hideMark/>
          </w:tcPr>
          <w:p w14:paraId="1651F277"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single" w:sz="4" w:space="0" w:color="auto"/>
              <w:right w:val="single" w:sz="4" w:space="0" w:color="auto"/>
            </w:tcBorders>
            <w:shd w:val="clear" w:color="auto" w:fill="auto"/>
            <w:noWrap/>
            <w:vAlign w:val="bottom"/>
            <w:hideMark/>
          </w:tcPr>
          <w:p w14:paraId="60CF7FE4"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single" w:sz="4" w:space="0" w:color="auto"/>
              <w:right w:val="single" w:sz="4" w:space="0" w:color="auto"/>
            </w:tcBorders>
            <w:shd w:val="clear" w:color="auto" w:fill="auto"/>
            <w:noWrap/>
            <w:vAlign w:val="bottom"/>
            <w:hideMark/>
          </w:tcPr>
          <w:p w14:paraId="136A44AB"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single" w:sz="4" w:space="0" w:color="auto"/>
              <w:right w:val="single" w:sz="4" w:space="0" w:color="auto"/>
            </w:tcBorders>
            <w:shd w:val="clear" w:color="auto" w:fill="auto"/>
            <w:noWrap/>
            <w:vAlign w:val="bottom"/>
            <w:hideMark/>
          </w:tcPr>
          <w:p w14:paraId="6ED90ABE"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single" w:sz="4" w:space="0" w:color="auto"/>
              <w:right w:val="single" w:sz="4" w:space="0" w:color="auto"/>
            </w:tcBorders>
            <w:shd w:val="clear" w:color="auto" w:fill="auto"/>
            <w:noWrap/>
            <w:vAlign w:val="bottom"/>
            <w:hideMark/>
          </w:tcPr>
          <w:p w14:paraId="177E04D3"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single" w:sz="4" w:space="0" w:color="auto"/>
              <w:right w:val="single" w:sz="4" w:space="0" w:color="auto"/>
            </w:tcBorders>
            <w:shd w:val="clear" w:color="auto" w:fill="auto"/>
            <w:noWrap/>
            <w:vAlign w:val="bottom"/>
            <w:hideMark/>
          </w:tcPr>
          <w:p w14:paraId="588BD869"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995" w:type="dxa"/>
            <w:tcBorders>
              <w:top w:val="nil"/>
              <w:left w:val="nil"/>
              <w:bottom w:val="single" w:sz="4" w:space="0" w:color="auto"/>
              <w:right w:val="single" w:sz="4" w:space="0" w:color="auto"/>
            </w:tcBorders>
            <w:shd w:val="thinDiagCross" w:color="000000" w:fill="auto"/>
            <w:noWrap/>
            <w:vAlign w:val="bottom"/>
            <w:hideMark/>
          </w:tcPr>
          <w:p w14:paraId="07FA121C"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925" w:type="dxa"/>
            <w:tcBorders>
              <w:top w:val="nil"/>
              <w:left w:val="nil"/>
              <w:bottom w:val="single" w:sz="4" w:space="0" w:color="auto"/>
              <w:right w:val="single" w:sz="4" w:space="0" w:color="auto"/>
            </w:tcBorders>
            <w:shd w:val="clear" w:color="auto" w:fill="auto"/>
            <w:noWrap/>
            <w:vAlign w:val="bottom"/>
            <w:hideMark/>
          </w:tcPr>
          <w:p w14:paraId="1F95671C"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783" w:type="dxa"/>
            <w:tcBorders>
              <w:top w:val="nil"/>
              <w:left w:val="nil"/>
              <w:bottom w:val="single" w:sz="4" w:space="0" w:color="auto"/>
              <w:right w:val="double" w:sz="6" w:space="0" w:color="auto"/>
            </w:tcBorders>
            <w:shd w:val="clear" w:color="auto" w:fill="auto"/>
            <w:noWrap/>
            <w:vAlign w:val="bottom"/>
            <w:hideMark/>
          </w:tcPr>
          <w:p w14:paraId="41A153B8"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r>
      <w:tr w:rsidR="000E7AB9" w:rsidRPr="00064EB5" w14:paraId="65B18E35" w14:textId="77777777" w:rsidTr="00EB29DC">
        <w:trPr>
          <w:trHeight w:val="300"/>
          <w:jc w:val="center"/>
        </w:trPr>
        <w:tc>
          <w:tcPr>
            <w:tcW w:w="1497" w:type="dxa"/>
            <w:vMerge w:val="restart"/>
            <w:tcBorders>
              <w:top w:val="nil"/>
              <w:left w:val="double" w:sz="6" w:space="0" w:color="auto"/>
              <w:bottom w:val="single" w:sz="4" w:space="0" w:color="auto"/>
              <w:right w:val="single" w:sz="4" w:space="0" w:color="auto"/>
            </w:tcBorders>
            <w:shd w:val="clear" w:color="auto" w:fill="auto"/>
            <w:noWrap/>
            <w:vAlign w:val="center"/>
            <w:hideMark/>
          </w:tcPr>
          <w:p w14:paraId="092862BB" w14:textId="77777777" w:rsidR="000E7AB9" w:rsidRPr="00064EB5" w:rsidRDefault="000E7AB9" w:rsidP="00EB29DC">
            <w:pPr>
              <w:spacing w:after="0" w:line="240" w:lineRule="auto"/>
              <w:jc w:val="center"/>
              <w:rPr>
                <w:color w:val="000000"/>
                <w:lang w:val="es-PY" w:eastAsia="es-PY"/>
              </w:rPr>
            </w:pPr>
            <w:r w:rsidRPr="00064EB5">
              <w:rPr>
                <w:color w:val="000000"/>
                <w:lang w:val="es-PY" w:eastAsia="es-PY"/>
              </w:rPr>
              <w:t>2</w:t>
            </w:r>
          </w:p>
        </w:tc>
        <w:tc>
          <w:tcPr>
            <w:tcW w:w="1200" w:type="dxa"/>
            <w:tcBorders>
              <w:top w:val="nil"/>
              <w:left w:val="nil"/>
              <w:bottom w:val="dotted" w:sz="4" w:space="0" w:color="auto"/>
              <w:right w:val="single" w:sz="4" w:space="0" w:color="auto"/>
            </w:tcBorders>
            <w:shd w:val="clear" w:color="auto" w:fill="auto"/>
            <w:noWrap/>
            <w:vAlign w:val="bottom"/>
            <w:hideMark/>
          </w:tcPr>
          <w:p w14:paraId="6D605727"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dotted" w:sz="4" w:space="0" w:color="auto"/>
              <w:right w:val="single" w:sz="4" w:space="0" w:color="auto"/>
            </w:tcBorders>
            <w:shd w:val="clear" w:color="auto" w:fill="auto"/>
            <w:noWrap/>
            <w:vAlign w:val="bottom"/>
            <w:hideMark/>
          </w:tcPr>
          <w:p w14:paraId="23FC6E5A"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dotted" w:sz="4" w:space="0" w:color="auto"/>
              <w:right w:val="single" w:sz="4" w:space="0" w:color="auto"/>
            </w:tcBorders>
            <w:shd w:val="clear" w:color="auto" w:fill="auto"/>
            <w:noWrap/>
            <w:vAlign w:val="bottom"/>
            <w:hideMark/>
          </w:tcPr>
          <w:p w14:paraId="26223DDA"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dotted" w:sz="4" w:space="0" w:color="auto"/>
              <w:right w:val="single" w:sz="4" w:space="0" w:color="auto"/>
            </w:tcBorders>
            <w:shd w:val="clear" w:color="auto" w:fill="auto"/>
            <w:noWrap/>
            <w:vAlign w:val="bottom"/>
            <w:hideMark/>
          </w:tcPr>
          <w:p w14:paraId="0AAB8ECB"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dotted" w:sz="4" w:space="0" w:color="auto"/>
              <w:right w:val="single" w:sz="4" w:space="0" w:color="auto"/>
            </w:tcBorders>
            <w:shd w:val="clear" w:color="auto" w:fill="auto"/>
            <w:noWrap/>
            <w:vAlign w:val="bottom"/>
            <w:hideMark/>
          </w:tcPr>
          <w:p w14:paraId="7291B6DE"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dotted" w:sz="4" w:space="0" w:color="auto"/>
              <w:right w:val="single" w:sz="4" w:space="0" w:color="auto"/>
            </w:tcBorders>
            <w:shd w:val="clear" w:color="auto" w:fill="auto"/>
            <w:noWrap/>
            <w:vAlign w:val="bottom"/>
            <w:hideMark/>
          </w:tcPr>
          <w:p w14:paraId="5B215A88"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dotted" w:sz="4" w:space="0" w:color="auto"/>
              <w:right w:val="single" w:sz="4" w:space="0" w:color="auto"/>
            </w:tcBorders>
            <w:shd w:val="clear" w:color="auto" w:fill="auto"/>
            <w:noWrap/>
            <w:vAlign w:val="bottom"/>
            <w:hideMark/>
          </w:tcPr>
          <w:p w14:paraId="299B0539"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995" w:type="dxa"/>
            <w:tcBorders>
              <w:top w:val="nil"/>
              <w:left w:val="nil"/>
              <w:bottom w:val="single" w:sz="4" w:space="0" w:color="auto"/>
              <w:right w:val="single" w:sz="4" w:space="0" w:color="auto"/>
            </w:tcBorders>
            <w:shd w:val="clear" w:color="auto" w:fill="auto"/>
            <w:noWrap/>
            <w:vAlign w:val="bottom"/>
            <w:hideMark/>
          </w:tcPr>
          <w:p w14:paraId="3B24322D"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925" w:type="dxa"/>
            <w:tcBorders>
              <w:top w:val="nil"/>
              <w:left w:val="nil"/>
              <w:bottom w:val="single" w:sz="4" w:space="0" w:color="auto"/>
              <w:right w:val="single" w:sz="4" w:space="0" w:color="auto"/>
            </w:tcBorders>
            <w:shd w:val="thinDiagCross" w:color="000000" w:fill="auto"/>
            <w:noWrap/>
            <w:vAlign w:val="bottom"/>
            <w:hideMark/>
          </w:tcPr>
          <w:p w14:paraId="76A5B359"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783" w:type="dxa"/>
            <w:tcBorders>
              <w:top w:val="nil"/>
              <w:left w:val="nil"/>
              <w:bottom w:val="single" w:sz="4" w:space="0" w:color="auto"/>
              <w:right w:val="double" w:sz="6" w:space="0" w:color="auto"/>
            </w:tcBorders>
            <w:shd w:val="clear" w:color="auto" w:fill="auto"/>
            <w:noWrap/>
            <w:vAlign w:val="bottom"/>
            <w:hideMark/>
          </w:tcPr>
          <w:p w14:paraId="4DDE56B7"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r>
      <w:tr w:rsidR="000E7AB9" w:rsidRPr="00064EB5" w14:paraId="289859DB" w14:textId="77777777" w:rsidTr="00EB29DC">
        <w:trPr>
          <w:trHeight w:val="300"/>
          <w:jc w:val="center"/>
        </w:trPr>
        <w:tc>
          <w:tcPr>
            <w:tcW w:w="1497" w:type="dxa"/>
            <w:vMerge/>
            <w:tcBorders>
              <w:top w:val="nil"/>
              <w:left w:val="double" w:sz="6" w:space="0" w:color="auto"/>
              <w:bottom w:val="single" w:sz="4" w:space="0" w:color="auto"/>
              <w:right w:val="single" w:sz="4" w:space="0" w:color="auto"/>
            </w:tcBorders>
            <w:vAlign w:val="center"/>
            <w:hideMark/>
          </w:tcPr>
          <w:p w14:paraId="67A97E63" w14:textId="77777777" w:rsidR="000E7AB9" w:rsidRPr="00064EB5" w:rsidRDefault="000E7AB9" w:rsidP="00EB29DC">
            <w:pPr>
              <w:spacing w:after="0" w:line="240" w:lineRule="auto"/>
              <w:rPr>
                <w:color w:val="000000"/>
                <w:lang w:val="es-PY" w:eastAsia="es-PY"/>
              </w:rPr>
            </w:pPr>
          </w:p>
        </w:tc>
        <w:tc>
          <w:tcPr>
            <w:tcW w:w="1200" w:type="dxa"/>
            <w:tcBorders>
              <w:top w:val="nil"/>
              <w:left w:val="nil"/>
              <w:bottom w:val="single" w:sz="4" w:space="0" w:color="auto"/>
              <w:right w:val="single" w:sz="4" w:space="0" w:color="auto"/>
            </w:tcBorders>
            <w:shd w:val="clear" w:color="auto" w:fill="auto"/>
            <w:noWrap/>
            <w:vAlign w:val="bottom"/>
            <w:hideMark/>
          </w:tcPr>
          <w:p w14:paraId="6C6294D2"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single" w:sz="4" w:space="0" w:color="auto"/>
              <w:right w:val="single" w:sz="4" w:space="0" w:color="auto"/>
            </w:tcBorders>
            <w:shd w:val="clear" w:color="auto" w:fill="auto"/>
            <w:noWrap/>
            <w:vAlign w:val="bottom"/>
            <w:hideMark/>
          </w:tcPr>
          <w:p w14:paraId="1CF43BF8"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single" w:sz="4" w:space="0" w:color="auto"/>
              <w:right w:val="single" w:sz="4" w:space="0" w:color="auto"/>
            </w:tcBorders>
            <w:shd w:val="clear" w:color="auto" w:fill="auto"/>
            <w:noWrap/>
            <w:vAlign w:val="bottom"/>
            <w:hideMark/>
          </w:tcPr>
          <w:p w14:paraId="60AD6059"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single" w:sz="4" w:space="0" w:color="auto"/>
              <w:right w:val="single" w:sz="4" w:space="0" w:color="auto"/>
            </w:tcBorders>
            <w:shd w:val="clear" w:color="auto" w:fill="auto"/>
            <w:noWrap/>
            <w:vAlign w:val="bottom"/>
            <w:hideMark/>
          </w:tcPr>
          <w:p w14:paraId="76562C91"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single" w:sz="4" w:space="0" w:color="auto"/>
              <w:right w:val="single" w:sz="4" w:space="0" w:color="auto"/>
            </w:tcBorders>
            <w:shd w:val="clear" w:color="auto" w:fill="auto"/>
            <w:noWrap/>
            <w:vAlign w:val="bottom"/>
            <w:hideMark/>
          </w:tcPr>
          <w:p w14:paraId="62F8A8A4"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single" w:sz="4" w:space="0" w:color="auto"/>
              <w:right w:val="single" w:sz="4" w:space="0" w:color="auto"/>
            </w:tcBorders>
            <w:shd w:val="clear" w:color="auto" w:fill="auto"/>
            <w:noWrap/>
            <w:vAlign w:val="bottom"/>
            <w:hideMark/>
          </w:tcPr>
          <w:p w14:paraId="786A800E"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single" w:sz="4" w:space="0" w:color="auto"/>
              <w:right w:val="single" w:sz="4" w:space="0" w:color="auto"/>
            </w:tcBorders>
            <w:shd w:val="clear" w:color="auto" w:fill="auto"/>
            <w:noWrap/>
            <w:vAlign w:val="bottom"/>
            <w:hideMark/>
          </w:tcPr>
          <w:p w14:paraId="28BF892E"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995" w:type="dxa"/>
            <w:tcBorders>
              <w:top w:val="nil"/>
              <w:left w:val="nil"/>
              <w:bottom w:val="single" w:sz="4" w:space="0" w:color="auto"/>
              <w:right w:val="single" w:sz="4" w:space="0" w:color="auto"/>
            </w:tcBorders>
            <w:shd w:val="thinDiagCross" w:color="000000" w:fill="auto"/>
            <w:noWrap/>
            <w:vAlign w:val="bottom"/>
            <w:hideMark/>
          </w:tcPr>
          <w:p w14:paraId="56FE795C"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925" w:type="dxa"/>
            <w:tcBorders>
              <w:top w:val="nil"/>
              <w:left w:val="nil"/>
              <w:bottom w:val="single" w:sz="4" w:space="0" w:color="auto"/>
              <w:right w:val="single" w:sz="4" w:space="0" w:color="auto"/>
            </w:tcBorders>
            <w:shd w:val="clear" w:color="auto" w:fill="auto"/>
            <w:noWrap/>
            <w:vAlign w:val="bottom"/>
            <w:hideMark/>
          </w:tcPr>
          <w:p w14:paraId="7B829B7B"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783" w:type="dxa"/>
            <w:tcBorders>
              <w:top w:val="nil"/>
              <w:left w:val="nil"/>
              <w:bottom w:val="single" w:sz="4" w:space="0" w:color="auto"/>
              <w:right w:val="double" w:sz="6" w:space="0" w:color="auto"/>
            </w:tcBorders>
            <w:shd w:val="clear" w:color="auto" w:fill="auto"/>
            <w:noWrap/>
            <w:vAlign w:val="bottom"/>
            <w:hideMark/>
          </w:tcPr>
          <w:p w14:paraId="5C93AE73"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r>
      <w:tr w:rsidR="000E7AB9" w:rsidRPr="00064EB5" w14:paraId="367C4060" w14:textId="77777777" w:rsidTr="00EB29DC">
        <w:trPr>
          <w:trHeight w:val="300"/>
          <w:jc w:val="center"/>
        </w:trPr>
        <w:tc>
          <w:tcPr>
            <w:tcW w:w="1497" w:type="dxa"/>
            <w:vMerge w:val="restart"/>
            <w:tcBorders>
              <w:top w:val="nil"/>
              <w:left w:val="double" w:sz="6" w:space="0" w:color="auto"/>
              <w:bottom w:val="single" w:sz="4" w:space="0" w:color="auto"/>
              <w:right w:val="single" w:sz="4" w:space="0" w:color="auto"/>
            </w:tcBorders>
            <w:shd w:val="clear" w:color="auto" w:fill="auto"/>
            <w:noWrap/>
            <w:vAlign w:val="center"/>
            <w:hideMark/>
          </w:tcPr>
          <w:p w14:paraId="77BBE57F" w14:textId="77777777" w:rsidR="000E7AB9" w:rsidRPr="00064EB5" w:rsidRDefault="000E7AB9" w:rsidP="00EB29DC">
            <w:pPr>
              <w:spacing w:after="0" w:line="240" w:lineRule="auto"/>
              <w:jc w:val="center"/>
              <w:rPr>
                <w:color w:val="000000"/>
                <w:lang w:val="es-PY" w:eastAsia="es-PY"/>
              </w:rPr>
            </w:pPr>
            <w:r w:rsidRPr="00064EB5">
              <w:rPr>
                <w:color w:val="000000"/>
                <w:lang w:val="es-PY" w:eastAsia="es-PY"/>
              </w:rPr>
              <w:t>n</w:t>
            </w:r>
          </w:p>
        </w:tc>
        <w:tc>
          <w:tcPr>
            <w:tcW w:w="1200" w:type="dxa"/>
            <w:tcBorders>
              <w:top w:val="nil"/>
              <w:left w:val="nil"/>
              <w:bottom w:val="dotted" w:sz="4" w:space="0" w:color="auto"/>
              <w:right w:val="single" w:sz="4" w:space="0" w:color="auto"/>
            </w:tcBorders>
            <w:shd w:val="clear" w:color="auto" w:fill="auto"/>
            <w:noWrap/>
            <w:vAlign w:val="bottom"/>
            <w:hideMark/>
          </w:tcPr>
          <w:p w14:paraId="7E602927"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dotted" w:sz="4" w:space="0" w:color="auto"/>
              <w:right w:val="single" w:sz="4" w:space="0" w:color="auto"/>
            </w:tcBorders>
            <w:shd w:val="clear" w:color="auto" w:fill="auto"/>
            <w:noWrap/>
            <w:vAlign w:val="bottom"/>
            <w:hideMark/>
          </w:tcPr>
          <w:p w14:paraId="4A17AC49"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dotted" w:sz="4" w:space="0" w:color="auto"/>
              <w:right w:val="single" w:sz="4" w:space="0" w:color="auto"/>
            </w:tcBorders>
            <w:shd w:val="clear" w:color="auto" w:fill="auto"/>
            <w:noWrap/>
            <w:vAlign w:val="bottom"/>
            <w:hideMark/>
          </w:tcPr>
          <w:p w14:paraId="093954C0"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dotted" w:sz="4" w:space="0" w:color="auto"/>
              <w:right w:val="single" w:sz="4" w:space="0" w:color="auto"/>
            </w:tcBorders>
            <w:shd w:val="clear" w:color="auto" w:fill="auto"/>
            <w:noWrap/>
            <w:vAlign w:val="bottom"/>
            <w:hideMark/>
          </w:tcPr>
          <w:p w14:paraId="7774F043"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dotted" w:sz="4" w:space="0" w:color="auto"/>
              <w:right w:val="single" w:sz="4" w:space="0" w:color="auto"/>
            </w:tcBorders>
            <w:shd w:val="clear" w:color="auto" w:fill="auto"/>
            <w:noWrap/>
            <w:vAlign w:val="bottom"/>
            <w:hideMark/>
          </w:tcPr>
          <w:p w14:paraId="5C32221D"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dotted" w:sz="4" w:space="0" w:color="auto"/>
              <w:right w:val="single" w:sz="4" w:space="0" w:color="auto"/>
            </w:tcBorders>
            <w:shd w:val="clear" w:color="auto" w:fill="auto"/>
            <w:noWrap/>
            <w:vAlign w:val="bottom"/>
            <w:hideMark/>
          </w:tcPr>
          <w:p w14:paraId="0A53A268"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dotted" w:sz="4" w:space="0" w:color="auto"/>
              <w:right w:val="single" w:sz="4" w:space="0" w:color="auto"/>
            </w:tcBorders>
            <w:shd w:val="clear" w:color="auto" w:fill="auto"/>
            <w:noWrap/>
            <w:vAlign w:val="bottom"/>
            <w:hideMark/>
          </w:tcPr>
          <w:p w14:paraId="458A2A86"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995" w:type="dxa"/>
            <w:tcBorders>
              <w:top w:val="nil"/>
              <w:left w:val="nil"/>
              <w:bottom w:val="single" w:sz="4" w:space="0" w:color="auto"/>
              <w:right w:val="single" w:sz="4" w:space="0" w:color="auto"/>
            </w:tcBorders>
            <w:shd w:val="clear" w:color="auto" w:fill="auto"/>
            <w:noWrap/>
            <w:vAlign w:val="bottom"/>
            <w:hideMark/>
          </w:tcPr>
          <w:p w14:paraId="608E401A"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925" w:type="dxa"/>
            <w:tcBorders>
              <w:top w:val="nil"/>
              <w:left w:val="nil"/>
              <w:bottom w:val="single" w:sz="4" w:space="0" w:color="auto"/>
              <w:right w:val="single" w:sz="4" w:space="0" w:color="auto"/>
            </w:tcBorders>
            <w:shd w:val="thinDiagCross" w:color="000000" w:fill="auto"/>
            <w:noWrap/>
            <w:vAlign w:val="bottom"/>
            <w:hideMark/>
          </w:tcPr>
          <w:p w14:paraId="4C3E1517"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783" w:type="dxa"/>
            <w:tcBorders>
              <w:top w:val="nil"/>
              <w:left w:val="nil"/>
              <w:bottom w:val="single" w:sz="4" w:space="0" w:color="auto"/>
              <w:right w:val="double" w:sz="6" w:space="0" w:color="auto"/>
            </w:tcBorders>
            <w:shd w:val="clear" w:color="auto" w:fill="auto"/>
            <w:noWrap/>
            <w:vAlign w:val="bottom"/>
            <w:hideMark/>
          </w:tcPr>
          <w:p w14:paraId="04BBDF90"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r>
      <w:tr w:rsidR="000E7AB9" w:rsidRPr="00064EB5" w14:paraId="7515DF4A" w14:textId="77777777" w:rsidTr="00EB29DC">
        <w:trPr>
          <w:trHeight w:val="300"/>
          <w:jc w:val="center"/>
        </w:trPr>
        <w:tc>
          <w:tcPr>
            <w:tcW w:w="1497" w:type="dxa"/>
            <w:vMerge/>
            <w:tcBorders>
              <w:top w:val="nil"/>
              <w:left w:val="double" w:sz="6" w:space="0" w:color="auto"/>
              <w:bottom w:val="single" w:sz="4" w:space="0" w:color="auto"/>
              <w:right w:val="single" w:sz="4" w:space="0" w:color="auto"/>
            </w:tcBorders>
            <w:vAlign w:val="center"/>
            <w:hideMark/>
          </w:tcPr>
          <w:p w14:paraId="57BE6B08" w14:textId="77777777" w:rsidR="000E7AB9" w:rsidRPr="00064EB5" w:rsidRDefault="000E7AB9" w:rsidP="00EB29DC">
            <w:pPr>
              <w:spacing w:after="0" w:line="240" w:lineRule="auto"/>
              <w:rPr>
                <w:color w:val="000000"/>
                <w:lang w:val="es-PY" w:eastAsia="es-PY"/>
              </w:rPr>
            </w:pPr>
          </w:p>
        </w:tc>
        <w:tc>
          <w:tcPr>
            <w:tcW w:w="1200" w:type="dxa"/>
            <w:tcBorders>
              <w:top w:val="nil"/>
              <w:left w:val="nil"/>
              <w:bottom w:val="single" w:sz="4" w:space="0" w:color="auto"/>
              <w:right w:val="single" w:sz="4" w:space="0" w:color="auto"/>
            </w:tcBorders>
            <w:shd w:val="clear" w:color="auto" w:fill="auto"/>
            <w:noWrap/>
            <w:vAlign w:val="bottom"/>
            <w:hideMark/>
          </w:tcPr>
          <w:p w14:paraId="3F1CE8AC"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single" w:sz="4" w:space="0" w:color="auto"/>
              <w:right w:val="single" w:sz="4" w:space="0" w:color="auto"/>
            </w:tcBorders>
            <w:shd w:val="clear" w:color="auto" w:fill="auto"/>
            <w:noWrap/>
            <w:vAlign w:val="bottom"/>
            <w:hideMark/>
          </w:tcPr>
          <w:p w14:paraId="5316F55C"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single" w:sz="4" w:space="0" w:color="auto"/>
              <w:right w:val="single" w:sz="4" w:space="0" w:color="auto"/>
            </w:tcBorders>
            <w:shd w:val="clear" w:color="auto" w:fill="auto"/>
            <w:noWrap/>
            <w:vAlign w:val="bottom"/>
            <w:hideMark/>
          </w:tcPr>
          <w:p w14:paraId="32CFB353"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single" w:sz="4" w:space="0" w:color="auto"/>
              <w:right w:val="single" w:sz="4" w:space="0" w:color="auto"/>
            </w:tcBorders>
            <w:shd w:val="clear" w:color="auto" w:fill="auto"/>
            <w:noWrap/>
            <w:vAlign w:val="bottom"/>
            <w:hideMark/>
          </w:tcPr>
          <w:p w14:paraId="651F3604"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single" w:sz="4" w:space="0" w:color="auto"/>
              <w:right w:val="single" w:sz="4" w:space="0" w:color="auto"/>
            </w:tcBorders>
            <w:shd w:val="clear" w:color="auto" w:fill="auto"/>
            <w:noWrap/>
            <w:vAlign w:val="bottom"/>
            <w:hideMark/>
          </w:tcPr>
          <w:p w14:paraId="79682080"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single" w:sz="4" w:space="0" w:color="auto"/>
              <w:right w:val="single" w:sz="4" w:space="0" w:color="auto"/>
            </w:tcBorders>
            <w:shd w:val="clear" w:color="auto" w:fill="auto"/>
            <w:noWrap/>
            <w:vAlign w:val="bottom"/>
            <w:hideMark/>
          </w:tcPr>
          <w:p w14:paraId="2AB3C1AB"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1200" w:type="dxa"/>
            <w:tcBorders>
              <w:top w:val="nil"/>
              <w:left w:val="nil"/>
              <w:bottom w:val="single" w:sz="4" w:space="0" w:color="auto"/>
              <w:right w:val="single" w:sz="4" w:space="0" w:color="auto"/>
            </w:tcBorders>
            <w:shd w:val="clear" w:color="auto" w:fill="auto"/>
            <w:noWrap/>
            <w:vAlign w:val="bottom"/>
            <w:hideMark/>
          </w:tcPr>
          <w:p w14:paraId="4D1977A4"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995" w:type="dxa"/>
            <w:tcBorders>
              <w:top w:val="nil"/>
              <w:left w:val="nil"/>
              <w:bottom w:val="single" w:sz="4" w:space="0" w:color="auto"/>
              <w:right w:val="single" w:sz="4" w:space="0" w:color="auto"/>
            </w:tcBorders>
            <w:shd w:val="thinDiagCross" w:color="000000" w:fill="auto"/>
            <w:noWrap/>
            <w:vAlign w:val="bottom"/>
            <w:hideMark/>
          </w:tcPr>
          <w:p w14:paraId="650FA318"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925" w:type="dxa"/>
            <w:tcBorders>
              <w:top w:val="nil"/>
              <w:left w:val="nil"/>
              <w:bottom w:val="single" w:sz="4" w:space="0" w:color="auto"/>
              <w:right w:val="single" w:sz="4" w:space="0" w:color="auto"/>
            </w:tcBorders>
            <w:shd w:val="clear" w:color="auto" w:fill="auto"/>
            <w:noWrap/>
            <w:vAlign w:val="bottom"/>
            <w:hideMark/>
          </w:tcPr>
          <w:p w14:paraId="23F0CBBA"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783" w:type="dxa"/>
            <w:tcBorders>
              <w:top w:val="nil"/>
              <w:left w:val="nil"/>
              <w:bottom w:val="single" w:sz="4" w:space="0" w:color="auto"/>
              <w:right w:val="double" w:sz="6" w:space="0" w:color="auto"/>
            </w:tcBorders>
            <w:shd w:val="clear" w:color="auto" w:fill="auto"/>
            <w:noWrap/>
            <w:vAlign w:val="bottom"/>
            <w:hideMark/>
          </w:tcPr>
          <w:p w14:paraId="67C469A5"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r>
      <w:tr w:rsidR="000E7AB9" w:rsidRPr="00064EB5" w14:paraId="1D3336F4" w14:textId="77777777" w:rsidTr="00EB29DC">
        <w:trPr>
          <w:trHeight w:val="300"/>
          <w:jc w:val="center"/>
        </w:trPr>
        <w:tc>
          <w:tcPr>
            <w:tcW w:w="7497" w:type="dxa"/>
            <w:gridSpan w:val="6"/>
            <w:tcBorders>
              <w:top w:val="single" w:sz="4" w:space="0" w:color="auto"/>
              <w:left w:val="double" w:sz="6" w:space="0" w:color="auto"/>
              <w:bottom w:val="single" w:sz="4" w:space="0" w:color="auto"/>
              <w:right w:val="single" w:sz="4" w:space="0" w:color="000000"/>
            </w:tcBorders>
            <w:shd w:val="clear" w:color="auto" w:fill="auto"/>
            <w:noWrap/>
            <w:vAlign w:val="center"/>
            <w:hideMark/>
          </w:tcPr>
          <w:p w14:paraId="63241FDA" w14:textId="77777777" w:rsidR="000E7AB9" w:rsidRPr="00064EB5" w:rsidRDefault="000E7AB9" w:rsidP="00EB29DC">
            <w:pPr>
              <w:spacing w:after="0" w:line="240" w:lineRule="auto"/>
              <w:jc w:val="center"/>
              <w:rPr>
                <w:b/>
                <w:bCs/>
                <w:color w:val="000000"/>
                <w:lang w:val="es-PY" w:eastAsia="es-PY"/>
              </w:rPr>
            </w:pPr>
            <w:r w:rsidRPr="00064EB5">
              <w:rPr>
                <w:b/>
                <w:bCs/>
                <w:color w:val="000000"/>
                <w:lang w:val="es-PY" w:eastAsia="es-PY"/>
              </w:rPr>
              <w:t> </w:t>
            </w:r>
          </w:p>
        </w:tc>
        <w:tc>
          <w:tcPr>
            <w:tcW w:w="24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BE6E5B4" w14:textId="77777777" w:rsidR="000E7AB9" w:rsidRPr="00064EB5" w:rsidRDefault="000E7AB9" w:rsidP="00EB29DC">
            <w:pPr>
              <w:spacing w:after="0" w:line="240" w:lineRule="auto"/>
              <w:rPr>
                <w:b/>
                <w:bCs/>
                <w:color w:val="000000"/>
                <w:lang w:val="es-PY" w:eastAsia="es-PY"/>
              </w:rPr>
            </w:pPr>
            <w:r w:rsidRPr="00064EB5">
              <w:rPr>
                <w:b/>
                <w:bCs/>
                <w:color w:val="000000"/>
                <w:lang w:val="es-PY" w:eastAsia="es-PY"/>
              </w:rPr>
              <w:t>Subtotal</w:t>
            </w:r>
          </w:p>
        </w:tc>
        <w:tc>
          <w:tcPr>
            <w:tcW w:w="995" w:type="dxa"/>
            <w:tcBorders>
              <w:top w:val="nil"/>
              <w:left w:val="nil"/>
              <w:bottom w:val="single" w:sz="4" w:space="0" w:color="auto"/>
              <w:right w:val="single" w:sz="4" w:space="0" w:color="auto"/>
            </w:tcBorders>
            <w:shd w:val="clear" w:color="auto" w:fill="auto"/>
            <w:noWrap/>
            <w:vAlign w:val="bottom"/>
            <w:hideMark/>
          </w:tcPr>
          <w:p w14:paraId="64071FBA"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925" w:type="dxa"/>
            <w:tcBorders>
              <w:top w:val="nil"/>
              <w:left w:val="nil"/>
              <w:bottom w:val="single" w:sz="4" w:space="0" w:color="auto"/>
              <w:right w:val="single" w:sz="4" w:space="0" w:color="auto"/>
            </w:tcBorders>
            <w:shd w:val="clear" w:color="auto" w:fill="auto"/>
            <w:noWrap/>
            <w:vAlign w:val="bottom"/>
            <w:hideMark/>
          </w:tcPr>
          <w:p w14:paraId="00590DCC"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783" w:type="dxa"/>
            <w:tcBorders>
              <w:top w:val="nil"/>
              <w:left w:val="nil"/>
              <w:bottom w:val="single" w:sz="4" w:space="0" w:color="auto"/>
              <w:right w:val="double" w:sz="6" w:space="0" w:color="auto"/>
            </w:tcBorders>
            <w:shd w:val="clear" w:color="auto" w:fill="auto"/>
            <w:noWrap/>
            <w:vAlign w:val="bottom"/>
            <w:hideMark/>
          </w:tcPr>
          <w:p w14:paraId="7372FBCF"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r>
      <w:tr w:rsidR="000E7AB9" w:rsidRPr="00064EB5" w14:paraId="5BC3D7F6" w14:textId="77777777" w:rsidTr="00EB29DC">
        <w:trPr>
          <w:trHeight w:val="315"/>
          <w:jc w:val="center"/>
        </w:trPr>
        <w:tc>
          <w:tcPr>
            <w:tcW w:w="7497" w:type="dxa"/>
            <w:gridSpan w:val="6"/>
            <w:tcBorders>
              <w:top w:val="single" w:sz="4" w:space="0" w:color="auto"/>
              <w:left w:val="double" w:sz="6" w:space="0" w:color="auto"/>
              <w:bottom w:val="double" w:sz="6" w:space="0" w:color="auto"/>
              <w:right w:val="single" w:sz="4" w:space="0" w:color="000000"/>
            </w:tcBorders>
            <w:shd w:val="clear" w:color="auto" w:fill="auto"/>
            <w:noWrap/>
            <w:vAlign w:val="center"/>
            <w:hideMark/>
          </w:tcPr>
          <w:p w14:paraId="50CFEF27" w14:textId="77777777" w:rsidR="000E7AB9" w:rsidRPr="00064EB5" w:rsidRDefault="000E7AB9" w:rsidP="00EB29DC">
            <w:pPr>
              <w:spacing w:after="0" w:line="240" w:lineRule="auto"/>
              <w:jc w:val="center"/>
              <w:rPr>
                <w:b/>
                <w:bCs/>
                <w:color w:val="000000"/>
                <w:lang w:val="es-PY" w:eastAsia="es-PY"/>
              </w:rPr>
            </w:pPr>
            <w:r w:rsidRPr="00064EB5">
              <w:rPr>
                <w:b/>
                <w:bCs/>
                <w:color w:val="000000"/>
                <w:lang w:val="es-PY" w:eastAsia="es-PY"/>
              </w:rPr>
              <w:t> </w:t>
            </w:r>
          </w:p>
        </w:tc>
        <w:tc>
          <w:tcPr>
            <w:tcW w:w="2400" w:type="dxa"/>
            <w:gridSpan w:val="2"/>
            <w:tcBorders>
              <w:top w:val="single" w:sz="4" w:space="0" w:color="auto"/>
              <w:left w:val="nil"/>
              <w:bottom w:val="double" w:sz="6" w:space="0" w:color="auto"/>
              <w:right w:val="single" w:sz="4" w:space="0" w:color="000000"/>
            </w:tcBorders>
            <w:shd w:val="clear" w:color="auto" w:fill="auto"/>
            <w:noWrap/>
            <w:vAlign w:val="center"/>
            <w:hideMark/>
          </w:tcPr>
          <w:p w14:paraId="54169411" w14:textId="77777777" w:rsidR="000E7AB9" w:rsidRPr="00064EB5" w:rsidRDefault="000E7AB9" w:rsidP="00EB29DC">
            <w:pPr>
              <w:spacing w:after="0" w:line="240" w:lineRule="auto"/>
              <w:rPr>
                <w:b/>
                <w:bCs/>
                <w:color w:val="000000"/>
                <w:lang w:val="es-PY" w:eastAsia="es-PY"/>
              </w:rPr>
            </w:pPr>
            <w:r w:rsidRPr="00064EB5">
              <w:rPr>
                <w:b/>
                <w:bCs/>
                <w:color w:val="000000"/>
                <w:lang w:val="es-PY" w:eastAsia="es-PY"/>
              </w:rPr>
              <w:t>Total</w:t>
            </w:r>
          </w:p>
        </w:tc>
        <w:tc>
          <w:tcPr>
            <w:tcW w:w="995" w:type="dxa"/>
            <w:tcBorders>
              <w:top w:val="nil"/>
              <w:left w:val="nil"/>
              <w:bottom w:val="double" w:sz="6" w:space="0" w:color="auto"/>
              <w:right w:val="single" w:sz="4" w:space="0" w:color="auto"/>
            </w:tcBorders>
            <w:shd w:val="thinDiagCross" w:color="000000" w:fill="auto"/>
            <w:noWrap/>
            <w:vAlign w:val="bottom"/>
            <w:hideMark/>
          </w:tcPr>
          <w:p w14:paraId="013B3568"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925" w:type="dxa"/>
            <w:tcBorders>
              <w:top w:val="nil"/>
              <w:left w:val="nil"/>
              <w:bottom w:val="double" w:sz="6" w:space="0" w:color="auto"/>
              <w:right w:val="single" w:sz="4" w:space="0" w:color="auto"/>
            </w:tcBorders>
            <w:shd w:val="thinDiagCross" w:color="000000" w:fill="auto"/>
            <w:noWrap/>
            <w:vAlign w:val="bottom"/>
            <w:hideMark/>
          </w:tcPr>
          <w:p w14:paraId="577C9977"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c>
          <w:tcPr>
            <w:tcW w:w="783" w:type="dxa"/>
            <w:tcBorders>
              <w:top w:val="nil"/>
              <w:left w:val="nil"/>
              <w:bottom w:val="double" w:sz="6" w:space="0" w:color="auto"/>
              <w:right w:val="double" w:sz="6" w:space="0" w:color="auto"/>
            </w:tcBorders>
            <w:shd w:val="clear" w:color="auto" w:fill="auto"/>
            <w:noWrap/>
            <w:vAlign w:val="bottom"/>
            <w:hideMark/>
          </w:tcPr>
          <w:p w14:paraId="62185D65" w14:textId="77777777" w:rsidR="000E7AB9" w:rsidRPr="00064EB5" w:rsidRDefault="000E7AB9" w:rsidP="00EB29DC">
            <w:pPr>
              <w:spacing w:after="0" w:line="240" w:lineRule="auto"/>
              <w:rPr>
                <w:color w:val="000000"/>
                <w:lang w:val="es-PY" w:eastAsia="es-PY"/>
              </w:rPr>
            </w:pPr>
            <w:r w:rsidRPr="00064EB5">
              <w:rPr>
                <w:color w:val="000000"/>
                <w:lang w:val="es-PY" w:eastAsia="es-PY"/>
              </w:rPr>
              <w:t> </w:t>
            </w:r>
          </w:p>
        </w:tc>
      </w:tr>
    </w:tbl>
    <w:p w14:paraId="670FBA4E" w14:textId="77777777" w:rsidR="00E95922" w:rsidRPr="00F11C18" w:rsidRDefault="00E95922" w:rsidP="00E42BE2">
      <w:pPr>
        <w:tabs>
          <w:tab w:val="left" w:pos="2340"/>
        </w:tabs>
        <w:spacing w:after="0"/>
        <w:rPr>
          <w:rFonts w:ascii="Arial" w:hAnsi="Arial" w:cs="Arial"/>
        </w:rPr>
      </w:pPr>
    </w:p>
    <w:p w14:paraId="670FBA4F" w14:textId="77777777" w:rsidR="00E95922" w:rsidRPr="00172E58" w:rsidRDefault="00E95922" w:rsidP="00153ED0">
      <w:pPr>
        <w:numPr>
          <w:ilvl w:val="0"/>
          <w:numId w:val="16"/>
        </w:numPr>
        <w:tabs>
          <w:tab w:val="left" w:pos="360"/>
        </w:tabs>
        <w:spacing w:after="0" w:line="240" w:lineRule="auto"/>
        <w:rPr>
          <w:rFonts w:ascii="Arial" w:hAnsi="Arial" w:cs="Arial"/>
          <w:sz w:val="20"/>
          <w:szCs w:val="20"/>
        </w:rPr>
      </w:pPr>
      <w:r w:rsidRPr="00172E58">
        <w:rPr>
          <w:rFonts w:ascii="Arial" w:hAnsi="Arial" w:cs="Arial"/>
          <w:sz w:val="20"/>
          <w:szCs w:val="20"/>
        </w:rPr>
        <w:t>Para el personal profesional el aporte deber ser indicado individualmente; para el personal de apoyo, deberá ser indicado por categoría (por ejemplo, dibujante, empleado de oficina; etc.)</w:t>
      </w:r>
    </w:p>
    <w:p w14:paraId="670FBA50" w14:textId="77777777" w:rsidR="00E95922" w:rsidRPr="00172E58" w:rsidRDefault="00E95922" w:rsidP="00153ED0">
      <w:pPr>
        <w:numPr>
          <w:ilvl w:val="0"/>
          <w:numId w:val="16"/>
        </w:numPr>
        <w:tabs>
          <w:tab w:val="left" w:pos="360"/>
        </w:tabs>
        <w:spacing w:after="0" w:line="240" w:lineRule="auto"/>
        <w:rPr>
          <w:rFonts w:ascii="Arial" w:hAnsi="Arial" w:cs="Arial"/>
          <w:sz w:val="20"/>
          <w:szCs w:val="20"/>
        </w:rPr>
      </w:pPr>
      <w:r w:rsidRPr="00172E58">
        <w:rPr>
          <w:rFonts w:ascii="Arial" w:hAnsi="Arial" w:cs="Arial"/>
          <w:sz w:val="20"/>
          <w:szCs w:val="20"/>
        </w:rPr>
        <w:t xml:space="preserve">Los meses se cuentan desde el inicio del trabajo. Para cada empleado indique separadamente el aporte en la sede in el campo. </w:t>
      </w:r>
    </w:p>
    <w:p w14:paraId="670FBA51" w14:textId="77777777" w:rsidR="00172E58" w:rsidRDefault="00E95922" w:rsidP="00153ED0">
      <w:pPr>
        <w:numPr>
          <w:ilvl w:val="0"/>
          <w:numId w:val="16"/>
        </w:numPr>
        <w:tabs>
          <w:tab w:val="left" w:pos="360"/>
        </w:tabs>
        <w:spacing w:after="120" w:line="240" w:lineRule="auto"/>
        <w:rPr>
          <w:rFonts w:ascii="Arial" w:hAnsi="Arial" w:cs="Arial"/>
          <w:sz w:val="20"/>
          <w:szCs w:val="20"/>
        </w:rPr>
      </w:pPr>
      <w:r w:rsidRPr="00172E58">
        <w:rPr>
          <w:rFonts w:ascii="Arial" w:hAnsi="Arial" w:cs="Arial"/>
          <w:sz w:val="20"/>
          <w:szCs w:val="20"/>
        </w:rPr>
        <w:t xml:space="preserve">Trabajo en el campo significa el trabajo realizado fuera en un lugar que no es la oficina sede del Consultor. </w:t>
      </w:r>
    </w:p>
    <w:p w14:paraId="1150C20C" w14:textId="57104EC5" w:rsidR="0021116A" w:rsidRPr="0021116A" w:rsidRDefault="0021116A" w:rsidP="0021116A">
      <w:pPr>
        <w:pStyle w:val="Prrafodelista"/>
        <w:tabs>
          <w:tab w:val="left" w:pos="1080"/>
        </w:tabs>
        <w:ind w:left="720"/>
        <w:rPr>
          <w:rFonts w:ascii="Arial" w:hAnsi="Arial" w:cs="Arial"/>
        </w:rPr>
      </w:pPr>
      <w:r>
        <w:rPr>
          <w:noProof/>
          <w:lang w:val="en-US" w:eastAsia="en-US"/>
        </w:rPr>
        <mc:AlternateContent>
          <mc:Choice Requires="wps">
            <w:drawing>
              <wp:anchor distT="0" distB="0" distL="114300" distR="114300" simplePos="0" relativeHeight="251670016" behindDoc="0" locked="0" layoutInCell="1" allowOverlap="1" wp14:anchorId="0F79AF8D" wp14:editId="108F490E">
                <wp:simplePos x="0" y="0"/>
                <wp:positionH relativeFrom="column">
                  <wp:posOffset>1689394</wp:posOffset>
                </wp:positionH>
                <wp:positionV relativeFrom="paragraph">
                  <wp:posOffset>15277</wp:posOffset>
                </wp:positionV>
                <wp:extent cx="457200" cy="90170"/>
                <wp:effectExtent l="0" t="0" r="19050" b="2413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17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0D4C2" id="Rectangle 7" o:spid="_x0000_s1026" style="position:absolute;margin-left:133pt;margin-top:1.2pt;width:36pt;height:7.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" fillcolor="black"/>
            </w:pict>
          </mc:Fallback>
        </mc:AlternateContent>
      </w:r>
      <w:r w:rsidRPr="0021116A">
        <w:rPr>
          <w:rFonts w:ascii="Arial" w:hAnsi="Arial" w:cs="Arial"/>
        </w:rPr>
        <w:t>Tiempo completo</w:t>
      </w:r>
    </w:p>
    <w:p w14:paraId="670FBA52" w14:textId="7BC2EA19" w:rsidR="00E95922" w:rsidRPr="00172E58" w:rsidRDefault="0021116A" w:rsidP="00532779">
      <w:pPr>
        <w:pStyle w:val="Prrafodelista"/>
        <w:tabs>
          <w:tab w:val="left" w:pos="1080"/>
        </w:tabs>
        <w:ind w:left="720"/>
        <w:rPr>
          <w:rFonts w:ascii="Arial" w:hAnsi="Arial" w:cs="Arial"/>
        </w:rPr>
      </w:pPr>
      <w:r>
        <w:rPr>
          <w:noProof/>
          <w:lang w:val="en-US" w:eastAsia="en-US"/>
        </w:rPr>
        <mc:AlternateContent>
          <mc:Choice Requires="wps">
            <w:drawing>
              <wp:anchor distT="0" distB="0" distL="114300" distR="114300" simplePos="0" relativeHeight="251671040" behindDoc="0" locked="0" layoutInCell="1" allowOverlap="1" wp14:anchorId="09E64CDC" wp14:editId="0A0C30AD">
                <wp:simplePos x="0" y="0"/>
                <wp:positionH relativeFrom="column">
                  <wp:posOffset>1689394</wp:posOffset>
                </wp:positionH>
                <wp:positionV relativeFrom="paragraph">
                  <wp:posOffset>15240</wp:posOffset>
                </wp:positionV>
                <wp:extent cx="457200" cy="90170"/>
                <wp:effectExtent l="9525" t="5715" r="9525" b="8890"/>
                <wp:wrapNone/>
                <wp:docPr id="4" name="Rectangle 8" descr="Diagonali larghe verso l'al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17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4B33F" id="Rectangle 8" o:spid="_x0000_s1026" alt="Diagonali larghe verso l'alto" style="position:absolute;margin-left:133pt;margin-top:1.2pt;width:36pt;height:7.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" fillcolor="black">
                <v:fill r:id="rId25" o:title="" type="pattern"/>
              </v:rect>
            </w:pict>
          </mc:Fallback>
        </mc:AlternateContent>
      </w:r>
      <w:r w:rsidRPr="0021116A">
        <w:rPr>
          <w:rFonts w:ascii="Arial" w:hAnsi="Arial" w:cs="Arial"/>
        </w:rPr>
        <w:t>Tiempo parcial</w:t>
      </w:r>
      <w:r w:rsidR="00172E58">
        <w:rPr>
          <w:rFonts w:ascii="Arial" w:hAnsi="Arial" w:cs="Arial"/>
        </w:rPr>
        <w:br w:type="page"/>
      </w:r>
    </w:p>
    <w:p w14:paraId="670FBA53" w14:textId="3C109A4B" w:rsidR="00E95922" w:rsidRPr="00F11C18" w:rsidRDefault="00E95922" w:rsidP="00E95922">
      <w:pPr>
        <w:pStyle w:val="TEC"/>
        <w:jc w:val="left"/>
        <w:rPr>
          <w:rFonts w:ascii="Arial" w:hAnsi="Arial" w:cs="Arial"/>
        </w:rPr>
      </w:pPr>
      <w:bookmarkStart w:id="273" w:name="_Toc263415278"/>
      <w:r w:rsidRPr="00F11C18">
        <w:rPr>
          <w:rFonts w:ascii="Arial" w:hAnsi="Arial" w:cs="Arial"/>
        </w:rPr>
        <w:lastRenderedPageBreak/>
        <w:t>Formulario TEC-7 Plan de Trabajo</w:t>
      </w:r>
      <w:bookmarkEnd w:id="273"/>
    </w:p>
    <w:p w14:paraId="670FBA54" w14:textId="77777777" w:rsidR="00E95922" w:rsidRPr="00F11C18" w:rsidRDefault="00E95922" w:rsidP="00E95922">
      <w:pPr>
        <w:pStyle w:val="TEC"/>
        <w:pBdr>
          <w:bottom w:val="none" w:sz="0" w:space="0" w:color="auto"/>
        </w:pBdr>
        <w:jc w:val="left"/>
        <w:rPr>
          <w:rFonts w:ascii="Arial" w:hAnsi="Arial" w:cs="Arial"/>
        </w:rPr>
      </w:pPr>
    </w:p>
    <w:p w14:paraId="670FBA56" w14:textId="7F9BC6FA" w:rsidR="00E95922" w:rsidRPr="00F11C18" w:rsidRDefault="00E95922" w:rsidP="00E95922">
      <w:pPr>
        <w:tabs>
          <w:tab w:val="left" w:pos="1080"/>
        </w:tabs>
        <w:ind w:left="1080"/>
        <w:rPr>
          <w:rFonts w:ascii="Arial" w:hAnsi="Arial" w:cs="Arial"/>
        </w:rPr>
      </w:pPr>
    </w:p>
    <w:tbl>
      <w:tblPr>
        <w:tblW w:w="11901" w:type="dxa"/>
        <w:jc w:val="center"/>
        <w:tblCellMar>
          <w:left w:w="70" w:type="dxa"/>
          <w:right w:w="70" w:type="dxa"/>
        </w:tblCellMar>
        <w:tblLook w:val="04A0" w:firstRow="1" w:lastRow="0" w:firstColumn="1" w:lastColumn="0" w:noHBand="0" w:noVBand="1"/>
      </w:tblPr>
      <w:tblGrid>
        <w:gridCol w:w="686"/>
        <w:gridCol w:w="5789"/>
        <w:gridCol w:w="904"/>
        <w:gridCol w:w="904"/>
        <w:gridCol w:w="904"/>
        <w:gridCol w:w="904"/>
        <w:gridCol w:w="904"/>
        <w:gridCol w:w="906"/>
      </w:tblGrid>
      <w:tr w:rsidR="00532779" w:rsidRPr="00064EB5" w14:paraId="43651B95" w14:textId="77777777" w:rsidTr="00EB29DC">
        <w:trPr>
          <w:trHeight w:val="334"/>
          <w:jc w:val="center"/>
        </w:trPr>
        <w:tc>
          <w:tcPr>
            <w:tcW w:w="686" w:type="dxa"/>
            <w:vMerge w:val="restart"/>
            <w:tcBorders>
              <w:top w:val="double" w:sz="6" w:space="0" w:color="auto"/>
              <w:left w:val="double" w:sz="6" w:space="0" w:color="auto"/>
              <w:bottom w:val="single" w:sz="4" w:space="0" w:color="auto"/>
              <w:right w:val="single" w:sz="4" w:space="0" w:color="auto"/>
            </w:tcBorders>
            <w:shd w:val="clear" w:color="auto" w:fill="auto"/>
            <w:noWrap/>
            <w:vAlign w:val="center"/>
            <w:hideMark/>
          </w:tcPr>
          <w:p w14:paraId="3F1285E7" w14:textId="77777777" w:rsidR="00532779" w:rsidRPr="00064EB5" w:rsidRDefault="00532779" w:rsidP="00EB29DC">
            <w:pPr>
              <w:spacing w:after="0" w:line="240" w:lineRule="auto"/>
              <w:jc w:val="center"/>
              <w:rPr>
                <w:b/>
                <w:bCs/>
                <w:color w:val="000000"/>
                <w:lang w:val="es-PY" w:eastAsia="es-PY"/>
              </w:rPr>
            </w:pPr>
            <w:r w:rsidRPr="00064EB5">
              <w:rPr>
                <w:b/>
                <w:bCs/>
                <w:color w:val="000000"/>
                <w:lang w:val="es-PY" w:eastAsia="es-PY"/>
              </w:rPr>
              <w:t>N°</w:t>
            </w:r>
          </w:p>
        </w:tc>
        <w:tc>
          <w:tcPr>
            <w:tcW w:w="5789" w:type="dxa"/>
            <w:vMerge w:val="restart"/>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44A7C1A4" w14:textId="77777777" w:rsidR="00532779" w:rsidRPr="00064EB5" w:rsidRDefault="00532779" w:rsidP="00EB29DC">
            <w:pPr>
              <w:spacing w:after="0" w:line="240" w:lineRule="auto"/>
              <w:jc w:val="center"/>
              <w:rPr>
                <w:b/>
                <w:bCs/>
                <w:color w:val="000000"/>
                <w:lang w:val="es-PY" w:eastAsia="es-PY"/>
              </w:rPr>
            </w:pPr>
            <w:r w:rsidRPr="00064EB5">
              <w:rPr>
                <w:b/>
                <w:bCs/>
                <w:color w:val="000000"/>
                <w:lang w:val="es-PY" w:eastAsia="es-PY"/>
              </w:rPr>
              <w:t>Actividad¹</w:t>
            </w:r>
          </w:p>
        </w:tc>
        <w:tc>
          <w:tcPr>
            <w:tcW w:w="5426" w:type="dxa"/>
            <w:gridSpan w:val="6"/>
            <w:tcBorders>
              <w:top w:val="double" w:sz="6" w:space="0" w:color="auto"/>
              <w:left w:val="nil"/>
              <w:bottom w:val="single" w:sz="4" w:space="0" w:color="auto"/>
              <w:right w:val="double" w:sz="6" w:space="0" w:color="000000"/>
            </w:tcBorders>
            <w:shd w:val="clear" w:color="auto" w:fill="auto"/>
            <w:noWrap/>
            <w:vAlign w:val="bottom"/>
            <w:hideMark/>
          </w:tcPr>
          <w:p w14:paraId="72BC786E" w14:textId="77777777" w:rsidR="00532779" w:rsidRPr="00064EB5" w:rsidRDefault="00532779" w:rsidP="00EB29DC">
            <w:pPr>
              <w:spacing w:after="0" w:line="240" w:lineRule="auto"/>
              <w:jc w:val="center"/>
              <w:rPr>
                <w:b/>
                <w:bCs/>
                <w:color w:val="000000"/>
                <w:lang w:val="es-PY" w:eastAsia="es-PY"/>
              </w:rPr>
            </w:pPr>
            <w:r w:rsidRPr="00064EB5">
              <w:rPr>
                <w:b/>
                <w:bCs/>
                <w:color w:val="000000"/>
                <w:lang w:val="es-PY" w:eastAsia="es-PY"/>
              </w:rPr>
              <w:t>Meses²</w:t>
            </w:r>
          </w:p>
        </w:tc>
      </w:tr>
      <w:tr w:rsidR="00532779" w:rsidRPr="00064EB5" w14:paraId="03CC0BCB" w14:textId="77777777" w:rsidTr="00EB29DC">
        <w:trPr>
          <w:trHeight w:val="318"/>
          <w:jc w:val="center"/>
        </w:trPr>
        <w:tc>
          <w:tcPr>
            <w:tcW w:w="686" w:type="dxa"/>
            <w:vMerge/>
            <w:tcBorders>
              <w:top w:val="double" w:sz="6" w:space="0" w:color="auto"/>
              <w:left w:val="double" w:sz="6" w:space="0" w:color="auto"/>
              <w:bottom w:val="single" w:sz="4" w:space="0" w:color="auto"/>
              <w:right w:val="single" w:sz="4" w:space="0" w:color="auto"/>
            </w:tcBorders>
            <w:vAlign w:val="center"/>
            <w:hideMark/>
          </w:tcPr>
          <w:p w14:paraId="18DFF447" w14:textId="77777777" w:rsidR="00532779" w:rsidRPr="00064EB5" w:rsidRDefault="00532779" w:rsidP="00EB29DC">
            <w:pPr>
              <w:spacing w:after="0" w:line="240" w:lineRule="auto"/>
              <w:rPr>
                <w:b/>
                <w:bCs/>
                <w:color w:val="000000"/>
                <w:lang w:val="es-PY" w:eastAsia="es-PY"/>
              </w:rPr>
            </w:pPr>
          </w:p>
        </w:tc>
        <w:tc>
          <w:tcPr>
            <w:tcW w:w="5789" w:type="dxa"/>
            <w:vMerge/>
            <w:tcBorders>
              <w:top w:val="double" w:sz="6" w:space="0" w:color="auto"/>
              <w:left w:val="single" w:sz="4" w:space="0" w:color="auto"/>
              <w:bottom w:val="single" w:sz="4" w:space="0" w:color="auto"/>
              <w:right w:val="single" w:sz="4" w:space="0" w:color="auto"/>
            </w:tcBorders>
            <w:vAlign w:val="center"/>
            <w:hideMark/>
          </w:tcPr>
          <w:p w14:paraId="62AB16C4" w14:textId="77777777" w:rsidR="00532779" w:rsidRPr="00064EB5" w:rsidRDefault="00532779" w:rsidP="00EB29DC">
            <w:pPr>
              <w:spacing w:after="0" w:line="240" w:lineRule="auto"/>
              <w:rPr>
                <w:b/>
                <w:bCs/>
                <w:color w:val="000000"/>
                <w:lang w:val="es-PY" w:eastAsia="es-PY"/>
              </w:rPr>
            </w:pPr>
          </w:p>
        </w:tc>
        <w:tc>
          <w:tcPr>
            <w:tcW w:w="904" w:type="dxa"/>
            <w:tcBorders>
              <w:top w:val="nil"/>
              <w:left w:val="nil"/>
              <w:bottom w:val="single" w:sz="4" w:space="0" w:color="auto"/>
              <w:right w:val="single" w:sz="4" w:space="0" w:color="auto"/>
            </w:tcBorders>
            <w:shd w:val="clear" w:color="auto" w:fill="auto"/>
            <w:noWrap/>
            <w:vAlign w:val="bottom"/>
            <w:hideMark/>
          </w:tcPr>
          <w:p w14:paraId="58954846" w14:textId="77777777" w:rsidR="00532779" w:rsidRPr="00064EB5" w:rsidRDefault="00532779" w:rsidP="00EB29DC">
            <w:pPr>
              <w:spacing w:after="0" w:line="240" w:lineRule="auto"/>
              <w:jc w:val="center"/>
              <w:rPr>
                <w:b/>
                <w:bCs/>
                <w:color w:val="000000"/>
                <w:lang w:val="es-PY" w:eastAsia="es-PY"/>
              </w:rPr>
            </w:pPr>
            <w:r w:rsidRPr="00064EB5">
              <w:rPr>
                <w:b/>
                <w:bCs/>
                <w:color w:val="000000"/>
                <w:lang w:val="es-PY" w:eastAsia="es-PY"/>
              </w:rPr>
              <w:t>1</w:t>
            </w:r>
          </w:p>
        </w:tc>
        <w:tc>
          <w:tcPr>
            <w:tcW w:w="904" w:type="dxa"/>
            <w:tcBorders>
              <w:top w:val="nil"/>
              <w:left w:val="nil"/>
              <w:bottom w:val="single" w:sz="4" w:space="0" w:color="auto"/>
              <w:right w:val="single" w:sz="4" w:space="0" w:color="auto"/>
            </w:tcBorders>
            <w:shd w:val="clear" w:color="auto" w:fill="auto"/>
            <w:noWrap/>
            <w:vAlign w:val="bottom"/>
            <w:hideMark/>
          </w:tcPr>
          <w:p w14:paraId="720294EC" w14:textId="77777777" w:rsidR="00532779" w:rsidRPr="00064EB5" w:rsidRDefault="00532779" w:rsidP="00EB29DC">
            <w:pPr>
              <w:spacing w:after="0" w:line="240" w:lineRule="auto"/>
              <w:jc w:val="center"/>
              <w:rPr>
                <w:b/>
                <w:bCs/>
                <w:color w:val="000000"/>
                <w:lang w:val="es-PY" w:eastAsia="es-PY"/>
              </w:rPr>
            </w:pPr>
            <w:r w:rsidRPr="00064EB5">
              <w:rPr>
                <w:b/>
                <w:bCs/>
                <w:color w:val="000000"/>
                <w:lang w:val="es-PY" w:eastAsia="es-PY"/>
              </w:rPr>
              <w:t>2</w:t>
            </w:r>
          </w:p>
        </w:tc>
        <w:tc>
          <w:tcPr>
            <w:tcW w:w="904" w:type="dxa"/>
            <w:tcBorders>
              <w:top w:val="nil"/>
              <w:left w:val="nil"/>
              <w:bottom w:val="single" w:sz="4" w:space="0" w:color="auto"/>
              <w:right w:val="single" w:sz="4" w:space="0" w:color="auto"/>
            </w:tcBorders>
            <w:shd w:val="clear" w:color="auto" w:fill="auto"/>
            <w:noWrap/>
            <w:vAlign w:val="bottom"/>
            <w:hideMark/>
          </w:tcPr>
          <w:p w14:paraId="6818065C" w14:textId="77777777" w:rsidR="00532779" w:rsidRPr="00064EB5" w:rsidRDefault="00532779" w:rsidP="00EB29DC">
            <w:pPr>
              <w:spacing w:after="0" w:line="240" w:lineRule="auto"/>
              <w:jc w:val="center"/>
              <w:rPr>
                <w:b/>
                <w:bCs/>
                <w:color w:val="000000"/>
                <w:lang w:val="es-PY" w:eastAsia="es-PY"/>
              </w:rPr>
            </w:pPr>
            <w:r w:rsidRPr="00064EB5">
              <w:rPr>
                <w:b/>
                <w:bCs/>
                <w:color w:val="000000"/>
                <w:lang w:val="es-PY" w:eastAsia="es-PY"/>
              </w:rPr>
              <w:t>3</w:t>
            </w:r>
          </w:p>
        </w:tc>
        <w:tc>
          <w:tcPr>
            <w:tcW w:w="904" w:type="dxa"/>
            <w:tcBorders>
              <w:top w:val="nil"/>
              <w:left w:val="nil"/>
              <w:bottom w:val="single" w:sz="4" w:space="0" w:color="auto"/>
              <w:right w:val="single" w:sz="4" w:space="0" w:color="auto"/>
            </w:tcBorders>
            <w:shd w:val="clear" w:color="auto" w:fill="auto"/>
            <w:noWrap/>
            <w:vAlign w:val="bottom"/>
            <w:hideMark/>
          </w:tcPr>
          <w:p w14:paraId="7CB8F586" w14:textId="77777777" w:rsidR="00532779" w:rsidRPr="00064EB5" w:rsidRDefault="00532779" w:rsidP="00EB29DC">
            <w:pPr>
              <w:spacing w:after="0" w:line="240" w:lineRule="auto"/>
              <w:jc w:val="center"/>
              <w:rPr>
                <w:b/>
                <w:bCs/>
                <w:color w:val="000000"/>
                <w:lang w:val="es-PY" w:eastAsia="es-PY"/>
              </w:rPr>
            </w:pPr>
            <w:r w:rsidRPr="00064EB5">
              <w:rPr>
                <w:b/>
                <w:bCs/>
                <w:color w:val="000000"/>
                <w:lang w:val="es-PY" w:eastAsia="es-PY"/>
              </w:rPr>
              <w:t>4</w:t>
            </w:r>
          </w:p>
        </w:tc>
        <w:tc>
          <w:tcPr>
            <w:tcW w:w="904" w:type="dxa"/>
            <w:tcBorders>
              <w:top w:val="nil"/>
              <w:left w:val="nil"/>
              <w:bottom w:val="single" w:sz="4" w:space="0" w:color="auto"/>
              <w:right w:val="single" w:sz="4" w:space="0" w:color="auto"/>
            </w:tcBorders>
            <w:shd w:val="clear" w:color="auto" w:fill="auto"/>
            <w:noWrap/>
            <w:vAlign w:val="bottom"/>
            <w:hideMark/>
          </w:tcPr>
          <w:p w14:paraId="5EB00A6B" w14:textId="77777777" w:rsidR="00532779" w:rsidRPr="00064EB5" w:rsidRDefault="00532779" w:rsidP="00EB29DC">
            <w:pPr>
              <w:spacing w:after="0" w:line="240" w:lineRule="auto"/>
              <w:jc w:val="center"/>
              <w:rPr>
                <w:b/>
                <w:bCs/>
                <w:color w:val="000000"/>
                <w:lang w:val="es-PY" w:eastAsia="es-PY"/>
              </w:rPr>
            </w:pPr>
            <w:r w:rsidRPr="00064EB5">
              <w:rPr>
                <w:b/>
                <w:bCs/>
                <w:color w:val="000000"/>
                <w:lang w:val="es-PY" w:eastAsia="es-PY"/>
              </w:rPr>
              <w:t>5</w:t>
            </w:r>
          </w:p>
        </w:tc>
        <w:tc>
          <w:tcPr>
            <w:tcW w:w="906" w:type="dxa"/>
            <w:tcBorders>
              <w:top w:val="nil"/>
              <w:left w:val="nil"/>
              <w:bottom w:val="single" w:sz="4" w:space="0" w:color="auto"/>
              <w:right w:val="double" w:sz="6" w:space="0" w:color="auto"/>
            </w:tcBorders>
            <w:shd w:val="clear" w:color="auto" w:fill="auto"/>
            <w:noWrap/>
            <w:vAlign w:val="bottom"/>
            <w:hideMark/>
          </w:tcPr>
          <w:p w14:paraId="228C84B6" w14:textId="77777777" w:rsidR="00532779" w:rsidRPr="00064EB5" w:rsidRDefault="00532779" w:rsidP="00EB29DC">
            <w:pPr>
              <w:spacing w:after="0" w:line="240" w:lineRule="auto"/>
              <w:jc w:val="center"/>
              <w:rPr>
                <w:b/>
                <w:bCs/>
                <w:color w:val="000000"/>
                <w:lang w:val="es-PY" w:eastAsia="es-PY"/>
              </w:rPr>
            </w:pPr>
            <w:r w:rsidRPr="00064EB5">
              <w:rPr>
                <w:b/>
                <w:bCs/>
                <w:color w:val="000000"/>
                <w:lang w:val="es-PY" w:eastAsia="es-PY"/>
              </w:rPr>
              <w:t>6</w:t>
            </w:r>
          </w:p>
        </w:tc>
      </w:tr>
      <w:tr w:rsidR="00532779" w:rsidRPr="00064EB5" w14:paraId="539ACBB0" w14:textId="77777777" w:rsidTr="00EB29DC">
        <w:trPr>
          <w:trHeight w:val="318"/>
          <w:jc w:val="center"/>
        </w:trPr>
        <w:tc>
          <w:tcPr>
            <w:tcW w:w="686" w:type="dxa"/>
            <w:tcBorders>
              <w:top w:val="nil"/>
              <w:left w:val="double" w:sz="6" w:space="0" w:color="auto"/>
              <w:bottom w:val="single" w:sz="4" w:space="0" w:color="auto"/>
              <w:right w:val="single" w:sz="4" w:space="0" w:color="auto"/>
            </w:tcBorders>
            <w:shd w:val="clear" w:color="auto" w:fill="auto"/>
            <w:noWrap/>
            <w:vAlign w:val="center"/>
            <w:hideMark/>
          </w:tcPr>
          <w:p w14:paraId="45ED1DC6" w14:textId="77777777" w:rsidR="00532779" w:rsidRPr="00064EB5" w:rsidRDefault="00532779" w:rsidP="00EB29DC">
            <w:pPr>
              <w:spacing w:after="0" w:line="240" w:lineRule="auto"/>
              <w:jc w:val="center"/>
              <w:rPr>
                <w:color w:val="000000"/>
                <w:lang w:val="es-PY" w:eastAsia="es-PY"/>
              </w:rPr>
            </w:pPr>
            <w:r w:rsidRPr="00064EB5">
              <w:rPr>
                <w:color w:val="000000"/>
                <w:lang w:val="es-PY" w:eastAsia="es-PY"/>
              </w:rPr>
              <w:t>1</w:t>
            </w:r>
          </w:p>
        </w:tc>
        <w:tc>
          <w:tcPr>
            <w:tcW w:w="5789" w:type="dxa"/>
            <w:tcBorders>
              <w:top w:val="nil"/>
              <w:left w:val="nil"/>
              <w:bottom w:val="single" w:sz="4" w:space="0" w:color="auto"/>
              <w:right w:val="single" w:sz="4" w:space="0" w:color="auto"/>
            </w:tcBorders>
            <w:shd w:val="clear" w:color="auto" w:fill="auto"/>
            <w:noWrap/>
            <w:vAlign w:val="bottom"/>
            <w:hideMark/>
          </w:tcPr>
          <w:p w14:paraId="349C0328"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4" w:type="dxa"/>
            <w:tcBorders>
              <w:top w:val="nil"/>
              <w:left w:val="nil"/>
              <w:bottom w:val="single" w:sz="4" w:space="0" w:color="auto"/>
              <w:right w:val="single" w:sz="4" w:space="0" w:color="auto"/>
            </w:tcBorders>
            <w:shd w:val="clear" w:color="auto" w:fill="auto"/>
            <w:noWrap/>
            <w:vAlign w:val="bottom"/>
            <w:hideMark/>
          </w:tcPr>
          <w:p w14:paraId="6031E148"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4" w:type="dxa"/>
            <w:tcBorders>
              <w:top w:val="nil"/>
              <w:left w:val="nil"/>
              <w:bottom w:val="single" w:sz="4" w:space="0" w:color="auto"/>
              <w:right w:val="single" w:sz="4" w:space="0" w:color="auto"/>
            </w:tcBorders>
            <w:shd w:val="clear" w:color="auto" w:fill="auto"/>
            <w:noWrap/>
            <w:vAlign w:val="bottom"/>
            <w:hideMark/>
          </w:tcPr>
          <w:p w14:paraId="749C797E"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4" w:type="dxa"/>
            <w:tcBorders>
              <w:top w:val="nil"/>
              <w:left w:val="nil"/>
              <w:bottom w:val="single" w:sz="4" w:space="0" w:color="auto"/>
              <w:right w:val="single" w:sz="4" w:space="0" w:color="auto"/>
            </w:tcBorders>
            <w:shd w:val="clear" w:color="auto" w:fill="auto"/>
            <w:noWrap/>
            <w:vAlign w:val="bottom"/>
            <w:hideMark/>
          </w:tcPr>
          <w:p w14:paraId="31EDDE05"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4" w:type="dxa"/>
            <w:tcBorders>
              <w:top w:val="nil"/>
              <w:left w:val="nil"/>
              <w:bottom w:val="single" w:sz="4" w:space="0" w:color="auto"/>
              <w:right w:val="single" w:sz="4" w:space="0" w:color="auto"/>
            </w:tcBorders>
            <w:shd w:val="clear" w:color="auto" w:fill="auto"/>
            <w:noWrap/>
            <w:vAlign w:val="bottom"/>
            <w:hideMark/>
          </w:tcPr>
          <w:p w14:paraId="0D6B3A6A"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4" w:type="dxa"/>
            <w:tcBorders>
              <w:top w:val="nil"/>
              <w:left w:val="nil"/>
              <w:bottom w:val="single" w:sz="4" w:space="0" w:color="auto"/>
              <w:right w:val="single" w:sz="4" w:space="0" w:color="auto"/>
            </w:tcBorders>
            <w:shd w:val="clear" w:color="auto" w:fill="auto"/>
            <w:noWrap/>
            <w:vAlign w:val="bottom"/>
            <w:hideMark/>
          </w:tcPr>
          <w:p w14:paraId="65ACAAC1"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6" w:type="dxa"/>
            <w:tcBorders>
              <w:top w:val="nil"/>
              <w:left w:val="nil"/>
              <w:bottom w:val="single" w:sz="4" w:space="0" w:color="auto"/>
              <w:right w:val="double" w:sz="6" w:space="0" w:color="auto"/>
            </w:tcBorders>
            <w:shd w:val="clear" w:color="auto" w:fill="auto"/>
            <w:noWrap/>
            <w:vAlign w:val="bottom"/>
            <w:hideMark/>
          </w:tcPr>
          <w:p w14:paraId="2C1F9B6F"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r>
      <w:tr w:rsidR="00532779" w:rsidRPr="00064EB5" w14:paraId="58A7EF62" w14:textId="77777777" w:rsidTr="00EB29DC">
        <w:trPr>
          <w:trHeight w:val="318"/>
          <w:jc w:val="center"/>
        </w:trPr>
        <w:tc>
          <w:tcPr>
            <w:tcW w:w="686" w:type="dxa"/>
            <w:tcBorders>
              <w:top w:val="nil"/>
              <w:left w:val="double" w:sz="6" w:space="0" w:color="auto"/>
              <w:bottom w:val="single" w:sz="4" w:space="0" w:color="auto"/>
              <w:right w:val="single" w:sz="4" w:space="0" w:color="auto"/>
            </w:tcBorders>
            <w:shd w:val="clear" w:color="auto" w:fill="auto"/>
            <w:noWrap/>
            <w:vAlign w:val="center"/>
            <w:hideMark/>
          </w:tcPr>
          <w:p w14:paraId="7484FB06" w14:textId="77777777" w:rsidR="00532779" w:rsidRPr="00064EB5" w:rsidRDefault="00532779" w:rsidP="00EB29DC">
            <w:pPr>
              <w:spacing w:after="0" w:line="240" w:lineRule="auto"/>
              <w:jc w:val="center"/>
              <w:rPr>
                <w:color w:val="000000"/>
                <w:lang w:val="es-PY" w:eastAsia="es-PY"/>
              </w:rPr>
            </w:pPr>
            <w:r w:rsidRPr="00064EB5">
              <w:rPr>
                <w:color w:val="000000"/>
                <w:lang w:val="es-PY" w:eastAsia="es-PY"/>
              </w:rPr>
              <w:t>2</w:t>
            </w:r>
          </w:p>
        </w:tc>
        <w:tc>
          <w:tcPr>
            <w:tcW w:w="5789" w:type="dxa"/>
            <w:tcBorders>
              <w:top w:val="nil"/>
              <w:left w:val="nil"/>
              <w:bottom w:val="single" w:sz="4" w:space="0" w:color="auto"/>
              <w:right w:val="single" w:sz="4" w:space="0" w:color="auto"/>
            </w:tcBorders>
            <w:shd w:val="clear" w:color="auto" w:fill="auto"/>
            <w:noWrap/>
            <w:vAlign w:val="bottom"/>
            <w:hideMark/>
          </w:tcPr>
          <w:p w14:paraId="2C9EF816"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4" w:type="dxa"/>
            <w:tcBorders>
              <w:top w:val="nil"/>
              <w:left w:val="nil"/>
              <w:bottom w:val="single" w:sz="4" w:space="0" w:color="auto"/>
              <w:right w:val="single" w:sz="4" w:space="0" w:color="auto"/>
            </w:tcBorders>
            <w:shd w:val="clear" w:color="auto" w:fill="auto"/>
            <w:noWrap/>
            <w:vAlign w:val="bottom"/>
            <w:hideMark/>
          </w:tcPr>
          <w:p w14:paraId="69A034D6"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4" w:type="dxa"/>
            <w:tcBorders>
              <w:top w:val="nil"/>
              <w:left w:val="nil"/>
              <w:bottom w:val="single" w:sz="4" w:space="0" w:color="auto"/>
              <w:right w:val="single" w:sz="4" w:space="0" w:color="auto"/>
            </w:tcBorders>
            <w:shd w:val="clear" w:color="auto" w:fill="auto"/>
            <w:noWrap/>
            <w:vAlign w:val="bottom"/>
            <w:hideMark/>
          </w:tcPr>
          <w:p w14:paraId="4217F592"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4" w:type="dxa"/>
            <w:tcBorders>
              <w:top w:val="nil"/>
              <w:left w:val="nil"/>
              <w:bottom w:val="single" w:sz="4" w:space="0" w:color="auto"/>
              <w:right w:val="single" w:sz="4" w:space="0" w:color="auto"/>
            </w:tcBorders>
            <w:shd w:val="clear" w:color="auto" w:fill="auto"/>
            <w:noWrap/>
            <w:vAlign w:val="bottom"/>
            <w:hideMark/>
          </w:tcPr>
          <w:p w14:paraId="2C34B73C"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4" w:type="dxa"/>
            <w:tcBorders>
              <w:top w:val="nil"/>
              <w:left w:val="nil"/>
              <w:bottom w:val="single" w:sz="4" w:space="0" w:color="auto"/>
              <w:right w:val="single" w:sz="4" w:space="0" w:color="auto"/>
            </w:tcBorders>
            <w:shd w:val="clear" w:color="auto" w:fill="auto"/>
            <w:noWrap/>
            <w:vAlign w:val="bottom"/>
            <w:hideMark/>
          </w:tcPr>
          <w:p w14:paraId="7D66406D"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4" w:type="dxa"/>
            <w:tcBorders>
              <w:top w:val="nil"/>
              <w:left w:val="nil"/>
              <w:bottom w:val="single" w:sz="4" w:space="0" w:color="auto"/>
              <w:right w:val="single" w:sz="4" w:space="0" w:color="auto"/>
            </w:tcBorders>
            <w:shd w:val="clear" w:color="auto" w:fill="auto"/>
            <w:noWrap/>
            <w:vAlign w:val="bottom"/>
            <w:hideMark/>
          </w:tcPr>
          <w:p w14:paraId="56C28850"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6" w:type="dxa"/>
            <w:tcBorders>
              <w:top w:val="nil"/>
              <w:left w:val="nil"/>
              <w:bottom w:val="single" w:sz="4" w:space="0" w:color="auto"/>
              <w:right w:val="double" w:sz="6" w:space="0" w:color="auto"/>
            </w:tcBorders>
            <w:shd w:val="clear" w:color="auto" w:fill="auto"/>
            <w:noWrap/>
            <w:vAlign w:val="bottom"/>
            <w:hideMark/>
          </w:tcPr>
          <w:p w14:paraId="7FF4427F"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r>
      <w:tr w:rsidR="00532779" w:rsidRPr="00064EB5" w14:paraId="04C7BEF7" w14:textId="77777777" w:rsidTr="00EB29DC">
        <w:trPr>
          <w:trHeight w:val="318"/>
          <w:jc w:val="center"/>
        </w:trPr>
        <w:tc>
          <w:tcPr>
            <w:tcW w:w="686" w:type="dxa"/>
            <w:tcBorders>
              <w:top w:val="nil"/>
              <w:left w:val="double" w:sz="6" w:space="0" w:color="auto"/>
              <w:bottom w:val="single" w:sz="4" w:space="0" w:color="auto"/>
              <w:right w:val="single" w:sz="4" w:space="0" w:color="auto"/>
            </w:tcBorders>
            <w:shd w:val="clear" w:color="auto" w:fill="auto"/>
            <w:noWrap/>
            <w:vAlign w:val="center"/>
            <w:hideMark/>
          </w:tcPr>
          <w:p w14:paraId="3D975626" w14:textId="77777777" w:rsidR="00532779" w:rsidRPr="00064EB5" w:rsidRDefault="00532779" w:rsidP="00EB29DC">
            <w:pPr>
              <w:spacing w:after="0" w:line="240" w:lineRule="auto"/>
              <w:jc w:val="center"/>
              <w:rPr>
                <w:color w:val="000000"/>
                <w:lang w:val="es-PY" w:eastAsia="es-PY"/>
              </w:rPr>
            </w:pPr>
            <w:r w:rsidRPr="00064EB5">
              <w:rPr>
                <w:color w:val="000000"/>
                <w:lang w:val="es-PY" w:eastAsia="es-PY"/>
              </w:rPr>
              <w:t>3</w:t>
            </w:r>
          </w:p>
        </w:tc>
        <w:tc>
          <w:tcPr>
            <w:tcW w:w="5789" w:type="dxa"/>
            <w:tcBorders>
              <w:top w:val="nil"/>
              <w:left w:val="nil"/>
              <w:bottom w:val="single" w:sz="4" w:space="0" w:color="auto"/>
              <w:right w:val="single" w:sz="4" w:space="0" w:color="auto"/>
            </w:tcBorders>
            <w:shd w:val="clear" w:color="auto" w:fill="auto"/>
            <w:noWrap/>
            <w:vAlign w:val="bottom"/>
            <w:hideMark/>
          </w:tcPr>
          <w:p w14:paraId="71D0B795"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4" w:type="dxa"/>
            <w:tcBorders>
              <w:top w:val="nil"/>
              <w:left w:val="nil"/>
              <w:bottom w:val="single" w:sz="4" w:space="0" w:color="auto"/>
              <w:right w:val="single" w:sz="4" w:space="0" w:color="auto"/>
            </w:tcBorders>
            <w:shd w:val="clear" w:color="auto" w:fill="auto"/>
            <w:noWrap/>
            <w:vAlign w:val="bottom"/>
            <w:hideMark/>
          </w:tcPr>
          <w:p w14:paraId="6F1FCFC7"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4" w:type="dxa"/>
            <w:tcBorders>
              <w:top w:val="nil"/>
              <w:left w:val="nil"/>
              <w:bottom w:val="single" w:sz="4" w:space="0" w:color="auto"/>
              <w:right w:val="single" w:sz="4" w:space="0" w:color="auto"/>
            </w:tcBorders>
            <w:shd w:val="clear" w:color="auto" w:fill="auto"/>
            <w:noWrap/>
            <w:vAlign w:val="bottom"/>
            <w:hideMark/>
          </w:tcPr>
          <w:p w14:paraId="327300DA"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4" w:type="dxa"/>
            <w:tcBorders>
              <w:top w:val="nil"/>
              <w:left w:val="nil"/>
              <w:bottom w:val="single" w:sz="4" w:space="0" w:color="auto"/>
              <w:right w:val="single" w:sz="4" w:space="0" w:color="auto"/>
            </w:tcBorders>
            <w:shd w:val="clear" w:color="auto" w:fill="auto"/>
            <w:noWrap/>
            <w:vAlign w:val="bottom"/>
            <w:hideMark/>
          </w:tcPr>
          <w:p w14:paraId="00F472E8"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4" w:type="dxa"/>
            <w:tcBorders>
              <w:top w:val="nil"/>
              <w:left w:val="nil"/>
              <w:bottom w:val="single" w:sz="4" w:space="0" w:color="auto"/>
              <w:right w:val="single" w:sz="4" w:space="0" w:color="auto"/>
            </w:tcBorders>
            <w:shd w:val="clear" w:color="auto" w:fill="auto"/>
            <w:noWrap/>
            <w:vAlign w:val="bottom"/>
            <w:hideMark/>
          </w:tcPr>
          <w:p w14:paraId="3CE8DB3D"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4" w:type="dxa"/>
            <w:tcBorders>
              <w:top w:val="nil"/>
              <w:left w:val="nil"/>
              <w:bottom w:val="single" w:sz="4" w:space="0" w:color="auto"/>
              <w:right w:val="single" w:sz="4" w:space="0" w:color="auto"/>
            </w:tcBorders>
            <w:shd w:val="clear" w:color="auto" w:fill="auto"/>
            <w:noWrap/>
            <w:vAlign w:val="bottom"/>
            <w:hideMark/>
          </w:tcPr>
          <w:p w14:paraId="4C2F8C67"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6" w:type="dxa"/>
            <w:tcBorders>
              <w:top w:val="nil"/>
              <w:left w:val="nil"/>
              <w:bottom w:val="single" w:sz="4" w:space="0" w:color="auto"/>
              <w:right w:val="double" w:sz="6" w:space="0" w:color="auto"/>
            </w:tcBorders>
            <w:shd w:val="clear" w:color="auto" w:fill="auto"/>
            <w:noWrap/>
            <w:vAlign w:val="bottom"/>
            <w:hideMark/>
          </w:tcPr>
          <w:p w14:paraId="572A172B"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r>
      <w:tr w:rsidR="00532779" w:rsidRPr="00064EB5" w14:paraId="135795D9" w14:textId="77777777" w:rsidTr="00EB29DC">
        <w:trPr>
          <w:trHeight w:val="318"/>
          <w:jc w:val="center"/>
        </w:trPr>
        <w:tc>
          <w:tcPr>
            <w:tcW w:w="686" w:type="dxa"/>
            <w:tcBorders>
              <w:top w:val="nil"/>
              <w:left w:val="double" w:sz="6" w:space="0" w:color="auto"/>
              <w:bottom w:val="single" w:sz="4" w:space="0" w:color="auto"/>
              <w:right w:val="single" w:sz="4" w:space="0" w:color="auto"/>
            </w:tcBorders>
            <w:shd w:val="clear" w:color="auto" w:fill="auto"/>
            <w:noWrap/>
            <w:vAlign w:val="center"/>
            <w:hideMark/>
          </w:tcPr>
          <w:p w14:paraId="7DF5C43F" w14:textId="77777777" w:rsidR="00532779" w:rsidRPr="00064EB5" w:rsidRDefault="00532779" w:rsidP="00EB29DC">
            <w:pPr>
              <w:spacing w:after="0" w:line="240" w:lineRule="auto"/>
              <w:jc w:val="center"/>
              <w:rPr>
                <w:color w:val="000000"/>
                <w:lang w:val="es-PY" w:eastAsia="es-PY"/>
              </w:rPr>
            </w:pPr>
            <w:r w:rsidRPr="00064EB5">
              <w:rPr>
                <w:color w:val="000000"/>
                <w:lang w:val="es-PY" w:eastAsia="es-PY"/>
              </w:rPr>
              <w:t>4</w:t>
            </w:r>
          </w:p>
        </w:tc>
        <w:tc>
          <w:tcPr>
            <w:tcW w:w="5789" w:type="dxa"/>
            <w:tcBorders>
              <w:top w:val="nil"/>
              <w:left w:val="nil"/>
              <w:bottom w:val="single" w:sz="4" w:space="0" w:color="auto"/>
              <w:right w:val="single" w:sz="4" w:space="0" w:color="auto"/>
            </w:tcBorders>
            <w:shd w:val="clear" w:color="auto" w:fill="auto"/>
            <w:noWrap/>
            <w:vAlign w:val="bottom"/>
            <w:hideMark/>
          </w:tcPr>
          <w:p w14:paraId="58769FC5"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4" w:type="dxa"/>
            <w:tcBorders>
              <w:top w:val="nil"/>
              <w:left w:val="nil"/>
              <w:bottom w:val="single" w:sz="4" w:space="0" w:color="auto"/>
              <w:right w:val="single" w:sz="4" w:space="0" w:color="auto"/>
            </w:tcBorders>
            <w:shd w:val="clear" w:color="auto" w:fill="auto"/>
            <w:noWrap/>
            <w:vAlign w:val="bottom"/>
            <w:hideMark/>
          </w:tcPr>
          <w:p w14:paraId="59DC1E35"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4" w:type="dxa"/>
            <w:tcBorders>
              <w:top w:val="nil"/>
              <w:left w:val="nil"/>
              <w:bottom w:val="single" w:sz="4" w:space="0" w:color="auto"/>
              <w:right w:val="single" w:sz="4" w:space="0" w:color="auto"/>
            </w:tcBorders>
            <w:shd w:val="clear" w:color="auto" w:fill="auto"/>
            <w:noWrap/>
            <w:vAlign w:val="bottom"/>
            <w:hideMark/>
          </w:tcPr>
          <w:p w14:paraId="6C7FC8B1"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4" w:type="dxa"/>
            <w:tcBorders>
              <w:top w:val="nil"/>
              <w:left w:val="nil"/>
              <w:bottom w:val="single" w:sz="4" w:space="0" w:color="auto"/>
              <w:right w:val="single" w:sz="4" w:space="0" w:color="auto"/>
            </w:tcBorders>
            <w:shd w:val="clear" w:color="auto" w:fill="auto"/>
            <w:noWrap/>
            <w:vAlign w:val="bottom"/>
            <w:hideMark/>
          </w:tcPr>
          <w:p w14:paraId="7D432EA6"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4" w:type="dxa"/>
            <w:tcBorders>
              <w:top w:val="nil"/>
              <w:left w:val="nil"/>
              <w:bottom w:val="single" w:sz="4" w:space="0" w:color="auto"/>
              <w:right w:val="single" w:sz="4" w:space="0" w:color="auto"/>
            </w:tcBorders>
            <w:shd w:val="clear" w:color="auto" w:fill="auto"/>
            <w:noWrap/>
            <w:vAlign w:val="bottom"/>
            <w:hideMark/>
          </w:tcPr>
          <w:p w14:paraId="15619C5B"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4" w:type="dxa"/>
            <w:tcBorders>
              <w:top w:val="nil"/>
              <w:left w:val="nil"/>
              <w:bottom w:val="single" w:sz="4" w:space="0" w:color="auto"/>
              <w:right w:val="single" w:sz="4" w:space="0" w:color="auto"/>
            </w:tcBorders>
            <w:shd w:val="clear" w:color="auto" w:fill="auto"/>
            <w:noWrap/>
            <w:vAlign w:val="bottom"/>
            <w:hideMark/>
          </w:tcPr>
          <w:p w14:paraId="5CB800E2"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6" w:type="dxa"/>
            <w:tcBorders>
              <w:top w:val="nil"/>
              <w:left w:val="nil"/>
              <w:bottom w:val="single" w:sz="4" w:space="0" w:color="auto"/>
              <w:right w:val="double" w:sz="6" w:space="0" w:color="auto"/>
            </w:tcBorders>
            <w:shd w:val="clear" w:color="auto" w:fill="auto"/>
            <w:noWrap/>
            <w:vAlign w:val="bottom"/>
            <w:hideMark/>
          </w:tcPr>
          <w:p w14:paraId="1A06D64A"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r>
      <w:tr w:rsidR="00532779" w:rsidRPr="00064EB5" w14:paraId="5A98B910" w14:textId="77777777" w:rsidTr="00EB29DC">
        <w:trPr>
          <w:trHeight w:val="318"/>
          <w:jc w:val="center"/>
        </w:trPr>
        <w:tc>
          <w:tcPr>
            <w:tcW w:w="686" w:type="dxa"/>
            <w:tcBorders>
              <w:top w:val="nil"/>
              <w:left w:val="double" w:sz="6" w:space="0" w:color="auto"/>
              <w:bottom w:val="single" w:sz="4" w:space="0" w:color="auto"/>
              <w:right w:val="single" w:sz="4" w:space="0" w:color="auto"/>
            </w:tcBorders>
            <w:shd w:val="clear" w:color="auto" w:fill="auto"/>
            <w:noWrap/>
            <w:vAlign w:val="center"/>
            <w:hideMark/>
          </w:tcPr>
          <w:p w14:paraId="221C6BD1" w14:textId="77777777" w:rsidR="00532779" w:rsidRPr="00064EB5" w:rsidRDefault="00532779" w:rsidP="00EB29DC">
            <w:pPr>
              <w:spacing w:after="0" w:line="240" w:lineRule="auto"/>
              <w:jc w:val="center"/>
              <w:rPr>
                <w:color w:val="000000"/>
                <w:lang w:val="es-PY" w:eastAsia="es-PY"/>
              </w:rPr>
            </w:pPr>
            <w:r w:rsidRPr="00064EB5">
              <w:rPr>
                <w:color w:val="000000"/>
                <w:lang w:val="es-PY" w:eastAsia="es-PY"/>
              </w:rPr>
              <w:t>5</w:t>
            </w:r>
          </w:p>
        </w:tc>
        <w:tc>
          <w:tcPr>
            <w:tcW w:w="5789" w:type="dxa"/>
            <w:tcBorders>
              <w:top w:val="nil"/>
              <w:left w:val="nil"/>
              <w:bottom w:val="single" w:sz="4" w:space="0" w:color="auto"/>
              <w:right w:val="single" w:sz="4" w:space="0" w:color="auto"/>
            </w:tcBorders>
            <w:shd w:val="clear" w:color="auto" w:fill="auto"/>
            <w:noWrap/>
            <w:vAlign w:val="bottom"/>
            <w:hideMark/>
          </w:tcPr>
          <w:p w14:paraId="3760FD6E"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4" w:type="dxa"/>
            <w:tcBorders>
              <w:top w:val="nil"/>
              <w:left w:val="nil"/>
              <w:bottom w:val="single" w:sz="4" w:space="0" w:color="auto"/>
              <w:right w:val="single" w:sz="4" w:space="0" w:color="auto"/>
            </w:tcBorders>
            <w:shd w:val="clear" w:color="auto" w:fill="auto"/>
            <w:noWrap/>
            <w:vAlign w:val="bottom"/>
            <w:hideMark/>
          </w:tcPr>
          <w:p w14:paraId="1EE729E6"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4" w:type="dxa"/>
            <w:tcBorders>
              <w:top w:val="nil"/>
              <w:left w:val="nil"/>
              <w:bottom w:val="single" w:sz="4" w:space="0" w:color="auto"/>
              <w:right w:val="single" w:sz="4" w:space="0" w:color="auto"/>
            </w:tcBorders>
            <w:shd w:val="clear" w:color="auto" w:fill="auto"/>
            <w:noWrap/>
            <w:vAlign w:val="bottom"/>
            <w:hideMark/>
          </w:tcPr>
          <w:p w14:paraId="253F143A"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4" w:type="dxa"/>
            <w:tcBorders>
              <w:top w:val="nil"/>
              <w:left w:val="nil"/>
              <w:bottom w:val="single" w:sz="4" w:space="0" w:color="auto"/>
              <w:right w:val="single" w:sz="4" w:space="0" w:color="auto"/>
            </w:tcBorders>
            <w:shd w:val="clear" w:color="auto" w:fill="auto"/>
            <w:noWrap/>
            <w:vAlign w:val="bottom"/>
            <w:hideMark/>
          </w:tcPr>
          <w:p w14:paraId="7FF7CD55"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4" w:type="dxa"/>
            <w:tcBorders>
              <w:top w:val="nil"/>
              <w:left w:val="nil"/>
              <w:bottom w:val="single" w:sz="4" w:space="0" w:color="auto"/>
              <w:right w:val="single" w:sz="4" w:space="0" w:color="auto"/>
            </w:tcBorders>
            <w:shd w:val="clear" w:color="auto" w:fill="auto"/>
            <w:noWrap/>
            <w:vAlign w:val="bottom"/>
            <w:hideMark/>
          </w:tcPr>
          <w:p w14:paraId="608D3508"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4" w:type="dxa"/>
            <w:tcBorders>
              <w:top w:val="nil"/>
              <w:left w:val="nil"/>
              <w:bottom w:val="single" w:sz="4" w:space="0" w:color="auto"/>
              <w:right w:val="single" w:sz="4" w:space="0" w:color="auto"/>
            </w:tcBorders>
            <w:shd w:val="clear" w:color="auto" w:fill="auto"/>
            <w:noWrap/>
            <w:vAlign w:val="bottom"/>
            <w:hideMark/>
          </w:tcPr>
          <w:p w14:paraId="24385730"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6" w:type="dxa"/>
            <w:tcBorders>
              <w:top w:val="nil"/>
              <w:left w:val="nil"/>
              <w:bottom w:val="single" w:sz="4" w:space="0" w:color="auto"/>
              <w:right w:val="double" w:sz="6" w:space="0" w:color="auto"/>
            </w:tcBorders>
            <w:shd w:val="clear" w:color="auto" w:fill="auto"/>
            <w:noWrap/>
            <w:vAlign w:val="bottom"/>
            <w:hideMark/>
          </w:tcPr>
          <w:p w14:paraId="207599C4"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r>
      <w:tr w:rsidR="00532779" w:rsidRPr="00064EB5" w14:paraId="4262D2EF" w14:textId="77777777" w:rsidTr="00EB29DC">
        <w:trPr>
          <w:trHeight w:val="318"/>
          <w:jc w:val="center"/>
        </w:trPr>
        <w:tc>
          <w:tcPr>
            <w:tcW w:w="686" w:type="dxa"/>
            <w:tcBorders>
              <w:top w:val="nil"/>
              <w:left w:val="double" w:sz="6" w:space="0" w:color="auto"/>
              <w:bottom w:val="single" w:sz="4" w:space="0" w:color="auto"/>
              <w:right w:val="single" w:sz="4" w:space="0" w:color="auto"/>
            </w:tcBorders>
            <w:shd w:val="clear" w:color="auto" w:fill="auto"/>
            <w:noWrap/>
            <w:vAlign w:val="center"/>
            <w:hideMark/>
          </w:tcPr>
          <w:p w14:paraId="300071E1" w14:textId="77777777" w:rsidR="00532779" w:rsidRPr="00064EB5" w:rsidRDefault="00532779" w:rsidP="00EB29DC">
            <w:pPr>
              <w:spacing w:after="0" w:line="240" w:lineRule="auto"/>
              <w:jc w:val="center"/>
              <w:rPr>
                <w:color w:val="000000"/>
                <w:lang w:val="es-PY" w:eastAsia="es-PY"/>
              </w:rPr>
            </w:pPr>
            <w:r w:rsidRPr="00064EB5">
              <w:rPr>
                <w:color w:val="000000"/>
                <w:lang w:val="es-PY" w:eastAsia="es-PY"/>
              </w:rPr>
              <w:t> </w:t>
            </w:r>
          </w:p>
        </w:tc>
        <w:tc>
          <w:tcPr>
            <w:tcW w:w="5789" w:type="dxa"/>
            <w:tcBorders>
              <w:top w:val="nil"/>
              <w:left w:val="nil"/>
              <w:bottom w:val="single" w:sz="4" w:space="0" w:color="auto"/>
              <w:right w:val="single" w:sz="4" w:space="0" w:color="auto"/>
            </w:tcBorders>
            <w:shd w:val="clear" w:color="auto" w:fill="auto"/>
            <w:noWrap/>
            <w:vAlign w:val="bottom"/>
            <w:hideMark/>
          </w:tcPr>
          <w:p w14:paraId="1C1DA121"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4" w:type="dxa"/>
            <w:tcBorders>
              <w:top w:val="nil"/>
              <w:left w:val="nil"/>
              <w:bottom w:val="single" w:sz="4" w:space="0" w:color="auto"/>
              <w:right w:val="single" w:sz="4" w:space="0" w:color="auto"/>
            </w:tcBorders>
            <w:shd w:val="clear" w:color="auto" w:fill="auto"/>
            <w:noWrap/>
            <w:vAlign w:val="bottom"/>
            <w:hideMark/>
          </w:tcPr>
          <w:p w14:paraId="37BB210B"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4" w:type="dxa"/>
            <w:tcBorders>
              <w:top w:val="nil"/>
              <w:left w:val="nil"/>
              <w:bottom w:val="single" w:sz="4" w:space="0" w:color="auto"/>
              <w:right w:val="single" w:sz="4" w:space="0" w:color="auto"/>
            </w:tcBorders>
            <w:shd w:val="clear" w:color="auto" w:fill="auto"/>
            <w:noWrap/>
            <w:vAlign w:val="bottom"/>
            <w:hideMark/>
          </w:tcPr>
          <w:p w14:paraId="20EF635D"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4" w:type="dxa"/>
            <w:tcBorders>
              <w:top w:val="nil"/>
              <w:left w:val="nil"/>
              <w:bottom w:val="single" w:sz="4" w:space="0" w:color="auto"/>
              <w:right w:val="single" w:sz="4" w:space="0" w:color="auto"/>
            </w:tcBorders>
            <w:shd w:val="clear" w:color="auto" w:fill="auto"/>
            <w:noWrap/>
            <w:vAlign w:val="bottom"/>
            <w:hideMark/>
          </w:tcPr>
          <w:p w14:paraId="1AC39B63"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4" w:type="dxa"/>
            <w:tcBorders>
              <w:top w:val="nil"/>
              <w:left w:val="nil"/>
              <w:bottom w:val="single" w:sz="4" w:space="0" w:color="auto"/>
              <w:right w:val="single" w:sz="4" w:space="0" w:color="auto"/>
            </w:tcBorders>
            <w:shd w:val="clear" w:color="auto" w:fill="auto"/>
            <w:noWrap/>
            <w:vAlign w:val="bottom"/>
            <w:hideMark/>
          </w:tcPr>
          <w:p w14:paraId="5D2CEC12"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4" w:type="dxa"/>
            <w:tcBorders>
              <w:top w:val="nil"/>
              <w:left w:val="nil"/>
              <w:bottom w:val="single" w:sz="4" w:space="0" w:color="auto"/>
              <w:right w:val="single" w:sz="4" w:space="0" w:color="auto"/>
            </w:tcBorders>
            <w:shd w:val="clear" w:color="auto" w:fill="auto"/>
            <w:noWrap/>
            <w:vAlign w:val="bottom"/>
            <w:hideMark/>
          </w:tcPr>
          <w:p w14:paraId="1F6956D7"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6" w:type="dxa"/>
            <w:tcBorders>
              <w:top w:val="nil"/>
              <w:left w:val="nil"/>
              <w:bottom w:val="single" w:sz="4" w:space="0" w:color="auto"/>
              <w:right w:val="double" w:sz="6" w:space="0" w:color="auto"/>
            </w:tcBorders>
            <w:shd w:val="clear" w:color="auto" w:fill="auto"/>
            <w:noWrap/>
            <w:vAlign w:val="bottom"/>
            <w:hideMark/>
          </w:tcPr>
          <w:p w14:paraId="273549F4"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r>
      <w:tr w:rsidR="00532779" w:rsidRPr="00064EB5" w14:paraId="1106DDEB" w14:textId="77777777" w:rsidTr="00EB29DC">
        <w:trPr>
          <w:trHeight w:val="318"/>
          <w:jc w:val="center"/>
        </w:trPr>
        <w:tc>
          <w:tcPr>
            <w:tcW w:w="686" w:type="dxa"/>
            <w:tcBorders>
              <w:top w:val="nil"/>
              <w:left w:val="double" w:sz="6" w:space="0" w:color="auto"/>
              <w:bottom w:val="single" w:sz="4" w:space="0" w:color="auto"/>
              <w:right w:val="single" w:sz="4" w:space="0" w:color="auto"/>
            </w:tcBorders>
            <w:shd w:val="clear" w:color="auto" w:fill="auto"/>
            <w:noWrap/>
            <w:vAlign w:val="center"/>
            <w:hideMark/>
          </w:tcPr>
          <w:p w14:paraId="6442E4A0" w14:textId="77777777" w:rsidR="00532779" w:rsidRPr="00064EB5" w:rsidRDefault="00532779" w:rsidP="00EB29DC">
            <w:pPr>
              <w:spacing w:after="0" w:line="240" w:lineRule="auto"/>
              <w:jc w:val="center"/>
              <w:rPr>
                <w:color w:val="000000"/>
                <w:lang w:val="es-PY" w:eastAsia="es-PY"/>
              </w:rPr>
            </w:pPr>
            <w:r w:rsidRPr="00064EB5">
              <w:rPr>
                <w:color w:val="000000"/>
                <w:lang w:val="es-PY" w:eastAsia="es-PY"/>
              </w:rPr>
              <w:t> </w:t>
            </w:r>
          </w:p>
        </w:tc>
        <w:tc>
          <w:tcPr>
            <w:tcW w:w="5789" w:type="dxa"/>
            <w:tcBorders>
              <w:top w:val="nil"/>
              <w:left w:val="nil"/>
              <w:bottom w:val="single" w:sz="4" w:space="0" w:color="auto"/>
              <w:right w:val="single" w:sz="4" w:space="0" w:color="auto"/>
            </w:tcBorders>
            <w:shd w:val="clear" w:color="auto" w:fill="auto"/>
            <w:noWrap/>
            <w:vAlign w:val="bottom"/>
            <w:hideMark/>
          </w:tcPr>
          <w:p w14:paraId="7549CB1A"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4" w:type="dxa"/>
            <w:tcBorders>
              <w:top w:val="nil"/>
              <w:left w:val="nil"/>
              <w:bottom w:val="single" w:sz="4" w:space="0" w:color="auto"/>
              <w:right w:val="single" w:sz="4" w:space="0" w:color="auto"/>
            </w:tcBorders>
            <w:shd w:val="clear" w:color="auto" w:fill="auto"/>
            <w:noWrap/>
            <w:vAlign w:val="bottom"/>
            <w:hideMark/>
          </w:tcPr>
          <w:p w14:paraId="2B01A3C0"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4" w:type="dxa"/>
            <w:tcBorders>
              <w:top w:val="nil"/>
              <w:left w:val="nil"/>
              <w:bottom w:val="single" w:sz="4" w:space="0" w:color="auto"/>
              <w:right w:val="single" w:sz="4" w:space="0" w:color="auto"/>
            </w:tcBorders>
            <w:shd w:val="clear" w:color="auto" w:fill="auto"/>
            <w:noWrap/>
            <w:vAlign w:val="bottom"/>
            <w:hideMark/>
          </w:tcPr>
          <w:p w14:paraId="78F3C79A"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4" w:type="dxa"/>
            <w:tcBorders>
              <w:top w:val="nil"/>
              <w:left w:val="nil"/>
              <w:bottom w:val="single" w:sz="4" w:space="0" w:color="auto"/>
              <w:right w:val="single" w:sz="4" w:space="0" w:color="auto"/>
            </w:tcBorders>
            <w:shd w:val="clear" w:color="auto" w:fill="auto"/>
            <w:noWrap/>
            <w:vAlign w:val="bottom"/>
            <w:hideMark/>
          </w:tcPr>
          <w:p w14:paraId="3B3D4A65"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4" w:type="dxa"/>
            <w:tcBorders>
              <w:top w:val="nil"/>
              <w:left w:val="nil"/>
              <w:bottom w:val="single" w:sz="4" w:space="0" w:color="auto"/>
              <w:right w:val="single" w:sz="4" w:space="0" w:color="auto"/>
            </w:tcBorders>
            <w:shd w:val="clear" w:color="auto" w:fill="auto"/>
            <w:noWrap/>
            <w:vAlign w:val="bottom"/>
            <w:hideMark/>
          </w:tcPr>
          <w:p w14:paraId="395BCA73"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4" w:type="dxa"/>
            <w:tcBorders>
              <w:top w:val="nil"/>
              <w:left w:val="nil"/>
              <w:bottom w:val="single" w:sz="4" w:space="0" w:color="auto"/>
              <w:right w:val="single" w:sz="4" w:space="0" w:color="auto"/>
            </w:tcBorders>
            <w:shd w:val="clear" w:color="auto" w:fill="auto"/>
            <w:noWrap/>
            <w:vAlign w:val="bottom"/>
            <w:hideMark/>
          </w:tcPr>
          <w:p w14:paraId="11727BBE"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6" w:type="dxa"/>
            <w:tcBorders>
              <w:top w:val="nil"/>
              <w:left w:val="nil"/>
              <w:bottom w:val="single" w:sz="4" w:space="0" w:color="auto"/>
              <w:right w:val="double" w:sz="6" w:space="0" w:color="auto"/>
            </w:tcBorders>
            <w:shd w:val="clear" w:color="auto" w:fill="auto"/>
            <w:noWrap/>
            <w:vAlign w:val="bottom"/>
            <w:hideMark/>
          </w:tcPr>
          <w:p w14:paraId="7001D2F4"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r>
      <w:tr w:rsidR="00532779" w:rsidRPr="00064EB5" w14:paraId="3849728B" w14:textId="77777777" w:rsidTr="00EB29DC">
        <w:trPr>
          <w:trHeight w:val="334"/>
          <w:jc w:val="center"/>
        </w:trPr>
        <w:tc>
          <w:tcPr>
            <w:tcW w:w="686" w:type="dxa"/>
            <w:tcBorders>
              <w:top w:val="nil"/>
              <w:left w:val="double" w:sz="6" w:space="0" w:color="auto"/>
              <w:bottom w:val="double" w:sz="6" w:space="0" w:color="auto"/>
              <w:right w:val="single" w:sz="4" w:space="0" w:color="auto"/>
            </w:tcBorders>
            <w:shd w:val="clear" w:color="auto" w:fill="auto"/>
            <w:noWrap/>
            <w:vAlign w:val="center"/>
            <w:hideMark/>
          </w:tcPr>
          <w:p w14:paraId="4F7C3CD6" w14:textId="77777777" w:rsidR="00532779" w:rsidRPr="00064EB5" w:rsidRDefault="00532779" w:rsidP="00EB29DC">
            <w:pPr>
              <w:spacing w:after="0" w:line="240" w:lineRule="auto"/>
              <w:jc w:val="center"/>
              <w:rPr>
                <w:color w:val="000000"/>
                <w:lang w:val="es-PY" w:eastAsia="es-PY"/>
              </w:rPr>
            </w:pPr>
            <w:r w:rsidRPr="00064EB5">
              <w:rPr>
                <w:color w:val="000000"/>
                <w:lang w:val="es-PY" w:eastAsia="es-PY"/>
              </w:rPr>
              <w:t>n</w:t>
            </w:r>
          </w:p>
        </w:tc>
        <w:tc>
          <w:tcPr>
            <w:tcW w:w="5789" w:type="dxa"/>
            <w:tcBorders>
              <w:top w:val="nil"/>
              <w:left w:val="nil"/>
              <w:bottom w:val="double" w:sz="6" w:space="0" w:color="auto"/>
              <w:right w:val="single" w:sz="4" w:space="0" w:color="auto"/>
            </w:tcBorders>
            <w:shd w:val="clear" w:color="auto" w:fill="auto"/>
            <w:noWrap/>
            <w:vAlign w:val="bottom"/>
            <w:hideMark/>
          </w:tcPr>
          <w:p w14:paraId="6C36CDFB"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4" w:type="dxa"/>
            <w:tcBorders>
              <w:top w:val="nil"/>
              <w:left w:val="nil"/>
              <w:bottom w:val="double" w:sz="6" w:space="0" w:color="auto"/>
              <w:right w:val="single" w:sz="4" w:space="0" w:color="auto"/>
            </w:tcBorders>
            <w:shd w:val="clear" w:color="auto" w:fill="auto"/>
            <w:noWrap/>
            <w:vAlign w:val="bottom"/>
            <w:hideMark/>
          </w:tcPr>
          <w:p w14:paraId="0D891A23"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4" w:type="dxa"/>
            <w:tcBorders>
              <w:top w:val="nil"/>
              <w:left w:val="nil"/>
              <w:bottom w:val="double" w:sz="6" w:space="0" w:color="auto"/>
              <w:right w:val="single" w:sz="4" w:space="0" w:color="auto"/>
            </w:tcBorders>
            <w:shd w:val="clear" w:color="auto" w:fill="auto"/>
            <w:noWrap/>
            <w:vAlign w:val="bottom"/>
            <w:hideMark/>
          </w:tcPr>
          <w:p w14:paraId="5FBC5F3E"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4" w:type="dxa"/>
            <w:tcBorders>
              <w:top w:val="nil"/>
              <w:left w:val="nil"/>
              <w:bottom w:val="double" w:sz="6" w:space="0" w:color="auto"/>
              <w:right w:val="single" w:sz="4" w:space="0" w:color="auto"/>
            </w:tcBorders>
            <w:shd w:val="clear" w:color="auto" w:fill="auto"/>
            <w:noWrap/>
            <w:vAlign w:val="bottom"/>
            <w:hideMark/>
          </w:tcPr>
          <w:p w14:paraId="589EC602"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4" w:type="dxa"/>
            <w:tcBorders>
              <w:top w:val="nil"/>
              <w:left w:val="nil"/>
              <w:bottom w:val="double" w:sz="6" w:space="0" w:color="auto"/>
              <w:right w:val="single" w:sz="4" w:space="0" w:color="auto"/>
            </w:tcBorders>
            <w:shd w:val="clear" w:color="auto" w:fill="auto"/>
            <w:noWrap/>
            <w:vAlign w:val="bottom"/>
            <w:hideMark/>
          </w:tcPr>
          <w:p w14:paraId="5E1F1790"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4" w:type="dxa"/>
            <w:tcBorders>
              <w:top w:val="nil"/>
              <w:left w:val="nil"/>
              <w:bottom w:val="double" w:sz="6" w:space="0" w:color="auto"/>
              <w:right w:val="single" w:sz="4" w:space="0" w:color="auto"/>
            </w:tcBorders>
            <w:shd w:val="clear" w:color="auto" w:fill="auto"/>
            <w:noWrap/>
            <w:vAlign w:val="bottom"/>
            <w:hideMark/>
          </w:tcPr>
          <w:p w14:paraId="69D7CB2C"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c>
          <w:tcPr>
            <w:tcW w:w="906" w:type="dxa"/>
            <w:tcBorders>
              <w:top w:val="nil"/>
              <w:left w:val="nil"/>
              <w:bottom w:val="double" w:sz="6" w:space="0" w:color="auto"/>
              <w:right w:val="double" w:sz="6" w:space="0" w:color="auto"/>
            </w:tcBorders>
            <w:shd w:val="clear" w:color="auto" w:fill="auto"/>
            <w:noWrap/>
            <w:vAlign w:val="bottom"/>
            <w:hideMark/>
          </w:tcPr>
          <w:p w14:paraId="169A4B5A" w14:textId="77777777" w:rsidR="00532779" w:rsidRPr="00064EB5" w:rsidRDefault="00532779" w:rsidP="00EB29DC">
            <w:pPr>
              <w:spacing w:after="0" w:line="240" w:lineRule="auto"/>
              <w:rPr>
                <w:color w:val="000000"/>
                <w:lang w:val="es-PY" w:eastAsia="es-PY"/>
              </w:rPr>
            </w:pPr>
            <w:r w:rsidRPr="00064EB5">
              <w:rPr>
                <w:color w:val="000000"/>
                <w:lang w:val="es-PY" w:eastAsia="es-PY"/>
              </w:rPr>
              <w:t> </w:t>
            </w:r>
          </w:p>
        </w:tc>
      </w:tr>
    </w:tbl>
    <w:p w14:paraId="670FBAEB" w14:textId="77777777" w:rsidR="00E95922" w:rsidRPr="00F11C18" w:rsidRDefault="00E95922" w:rsidP="00E42BE2">
      <w:pPr>
        <w:spacing w:after="0"/>
        <w:rPr>
          <w:rFonts w:ascii="Arial" w:hAnsi="Arial" w:cs="Arial"/>
        </w:rPr>
      </w:pPr>
    </w:p>
    <w:p w14:paraId="670FBAEC" w14:textId="370709AD" w:rsidR="00E95922" w:rsidRPr="00890F12" w:rsidRDefault="00E95922" w:rsidP="00153ED0">
      <w:pPr>
        <w:pStyle w:val="Sangradetextonormal"/>
        <w:numPr>
          <w:ilvl w:val="0"/>
          <w:numId w:val="17"/>
        </w:numPr>
        <w:tabs>
          <w:tab w:val="left" w:pos="-720"/>
          <w:tab w:val="left" w:pos="360"/>
        </w:tabs>
        <w:suppressAutoHyphens/>
        <w:spacing w:after="0" w:line="240" w:lineRule="auto"/>
        <w:jc w:val="both"/>
        <w:rPr>
          <w:rFonts w:ascii="Arial" w:hAnsi="Arial" w:cs="Arial"/>
          <w:b/>
          <w:sz w:val="20"/>
        </w:rPr>
      </w:pPr>
      <w:r w:rsidRPr="00F11C18">
        <w:rPr>
          <w:rFonts w:ascii="Arial" w:hAnsi="Arial" w:cs="Arial"/>
          <w:sz w:val="20"/>
        </w:rPr>
        <w:t xml:space="preserve">Indique todas las actividades principales del trabajo, incluyendo entrega de informes (por ejemplo, inicial, provisional, informes finales), y otras etapas tales como aprobaciones por parte del Contratante.  Para tareas en varias fases, indique separadamente las actividades, entrega de informes y etapas para cada fase.  Este formulario deberá comprender como mínimo la apertura de actividades establecidas en el </w:t>
      </w:r>
      <w:r w:rsidRPr="00890F12">
        <w:rPr>
          <w:rFonts w:ascii="Arial" w:hAnsi="Arial" w:cs="Arial"/>
          <w:sz w:val="20"/>
        </w:rPr>
        <w:t>punto</w:t>
      </w:r>
      <w:r w:rsidR="00224423">
        <w:rPr>
          <w:rFonts w:ascii="Arial" w:hAnsi="Arial" w:cs="Arial"/>
          <w:sz w:val="20"/>
        </w:rPr>
        <w:t xml:space="preserve"> 6.1</w:t>
      </w:r>
    </w:p>
    <w:p w14:paraId="670FBAED" w14:textId="58FACB62" w:rsidR="00E95922" w:rsidRPr="00F11C18" w:rsidRDefault="007C506E" w:rsidP="00153ED0">
      <w:pPr>
        <w:pStyle w:val="Sangradetextonormal"/>
        <w:numPr>
          <w:ilvl w:val="0"/>
          <w:numId w:val="17"/>
        </w:numPr>
        <w:tabs>
          <w:tab w:val="left" w:pos="-720"/>
          <w:tab w:val="left" w:pos="360"/>
        </w:tabs>
        <w:suppressAutoHyphens/>
        <w:spacing w:after="0" w:line="240" w:lineRule="auto"/>
        <w:jc w:val="both"/>
        <w:rPr>
          <w:rFonts w:ascii="Arial" w:hAnsi="Arial" w:cs="Arial"/>
          <w:b/>
          <w:sz w:val="20"/>
        </w:rPr>
      </w:pPr>
      <w:r w:rsidRPr="00F11C18">
        <w:rPr>
          <w:rFonts w:ascii="Arial" w:hAnsi="Arial" w:cs="Arial"/>
          <w:sz w:val="20"/>
        </w:rPr>
        <w:t>La duración de las actividades deberá</w:t>
      </w:r>
      <w:r w:rsidR="00E95922" w:rsidRPr="00F11C18">
        <w:rPr>
          <w:rFonts w:ascii="Arial" w:hAnsi="Arial" w:cs="Arial"/>
          <w:sz w:val="20"/>
        </w:rPr>
        <w:t xml:space="preserve"> ser indicadas en un gráfico de barras. </w:t>
      </w:r>
    </w:p>
    <w:p w14:paraId="670FBAEE" w14:textId="77777777" w:rsidR="00E95922" w:rsidRPr="00F11C18" w:rsidRDefault="00E95922" w:rsidP="00E95922">
      <w:pPr>
        <w:pStyle w:val="Ttulo1"/>
        <w:ind w:left="927" w:hanging="360"/>
        <w:rPr>
          <w:lang w:val="es-UY"/>
        </w:rPr>
        <w:sectPr w:rsidR="00E95922" w:rsidRPr="00F11C18" w:rsidSect="00D74D44">
          <w:headerReference w:type="even" r:id="rId26"/>
          <w:headerReference w:type="default" r:id="rId27"/>
          <w:type w:val="oddPage"/>
          <w:pgSz w:w="15840" w:h="12240" w:orient="landscape" w:code="1"/>
          <w:pgMar w:top="1800" w:right="1440" w:bottom="1440" w:left="1440" w:header="720" w:footer="720" w:gutter="0"/>
          <w:cols w:space="720"/>
          <w:docGrid w:linePitch="360"/>
        </w:sectPr>
      </w:pPr>
      <w:bookmarkStart w:id="274" w:name="_Toc262827425"/>
      <w:bookmarkStart w:id="275" w:name="_Toc263413996"/>
    </w:p>
    <w:p w14:paraId="670FBAEF" w14:textId="77777777" w:rsidR="00E95922" w:rsidRPr="00F11C18" w:rsidRDefault="00E95922" w:rsidP="00E95922">
      <w:pPr>
        <w:pStyle w:val="Ttulo1"/>
        <w:ind w:left="927"/>
        <w:rPr>
          <w:lang w:val="es-UY"/>
        </w:rPr>
      </w:pPr>
    </w:p>
    <w:p w14:paraId="670FBAF0" w14:textId="77777777" w:rsidR="00E95922" w:rsidRPr="00F11C18" w:rsidRDefault="00E95922" w:rsidP="00153ED0">
      <w:pPr>
        <w:pStyle w:val="Ttulo1"/>
        <w:numPr>
          <w:ilvl w:val="1"/>
          <w:numId w:val="51"/>
        </w:numPr>
        <w:spacing w:before="0" w:after="200"/>
        <w:jc w:val="both"/>
        <w:rPr>
          <w:smallCaps/>
          <w:sz w:val="20"/>
          <w:szCs w:val="20"/>
          <w:lang w:val="es-ES"/>
        </w:rPr>
      </w:pPr>
      <w:bookmarkStart w:id="276" w:name="_Ref431992086"/>
      <w:bookmarkStart w:id="277" w:name="_Toc439157500"/>
      <w:bookmarkStart w:id="278" w:name="_Toc23178791"/>
      <w:bookmarkStart w:id="279" w:name="_Toc23179054"/>
      <w:bookmarkStart w:id="280" w:name="_Toc24703549"/>
      <w:r w:rsidRPr="00F11C18">
        <w:rPr>
          <w:smallCaps/>
          <w:sz w:val="20"/>
          <w:szCs w:val="20"/>
          <w:lang w:val="es-ES"/>
        </w:rPr>
        <w:t xml:space="preserve">Formularios para la presentación de la </w:t>
      </w:r>
      <w:r w:rsidR="00EA1CDF">
        <w:rPr>
          <w:smallCaps/>
          <w:sz w:val="20"/>
          <w:szCs w:val="20"/>
          <w:lang w:val="es-ES"/>
        </w:rPr>
        <w:t>Propuesta de Precio</w:t>
      </w:r>
      <w:bookmarkEnd w:id="274"/>
      <w:bookmarkEnd w:id="275"/>
      <w:bookmarkEnd w:id="276"/>
      <w:bookmarkEnd w:id="277"/>
      <w:bookmarkEnd w:id="278"/>
      <w:bookmarkEnd w:id="279"/>
      <w:bookmarkEnd w:id="280"/>
    </w:p>
    <w:p w14:paraId="670FBAF1" w14:textId="77777777" w:rsidR="00E95922" w:rsidRPr="00F11C18" w:rsidRDefault="00E95922" w:rsidP="00E95922">
      <w:pPr>
        <w:pStyle w:val="FIN"/>
        <w:rPr>
          <w:rFonts w:ascii="Arial" w:hAnsi="Arial" w:cs="Arial"/>
          <w:b w:val="0"/>
          <w:i/>
          <w:smallCaps w:val="0"/>
          <w:sz w:val="20"/>
          <w:szCs w:val="20"/>
          <w:lang w:eastAsia="es-AR"/>
        </w:rPr>
      </w:pPr>
      <w:bookmarkStart w:id="281" w:name="_Toc419870743"/>
      <w:bookmarkStart w:id="282" w:name="_Toc420377139"/>
      <w:bookmarkStart w:id="283" w:name="_Toc361136010"/>
    </w:p>
    <w:p w14:paraId="670FBAF2" w14:textId="28596178" w:rsidR="00E95922" w:rsidRPr="00F11C18" w:rsidRDefault="00E95922" w:rsidP="00E95922">
      <w:pPr>
        <w:pStyle w:val="TEC"/>
        <w:jc w:val="left"/>
        <w:rPr>
          <w:rFonts w:ascii="Arial" w:hAnsi="Arial" w:cs="Arial"/>
        </w:rPr>
      </w:pPr>
      <w:r w:rsidRPr="00F11C18">
        <w:rPr>
          <w:rFonts w:ascii="Arial" w:hAnsi="Arial" w:cs="Arial"/>
        </w:rPr>
        <w:t>Formulario</w:t>
      </w:r>
      <w:bookmarkEnd w:id="281"/>
      <w:bookmarkEnd w:id="282"/>
      <w:r w:rsidRPr="00F11C18">
        <w:rPr>
          <w:rFonts w:ascii="Arial" w:hAnsi="Arial" w:cs="Arial"/>
        </w:rPr>
        <w:t xml:space="preserve"> FIN –1 Carta de </w:t>
      </w:r>
      <w:bookmarkEnd w:id="283"/>
      <w:r w:rsidR="00EA1CDF" w:rsidRPr="00EA1CDF">
        <w:rPr>
          <w:rFonts w:ascii="Arial" w:hAnsi="Arial" w:cs="Arial"/>
        </w:rPr>
        <w:t>propuesta de Precio</w:t>
      </w:r>
    </w:p>
    <w:p w14:paraId="670FBAF3" w14:textId="77777777" w:rsidR="00E95922" w:rsidRPr="00F11C18" w:rsidRDefault="00E95922" w:rsidP="00E95922">
      <w:pPr>
        <w:jc w:val="right"/>
        <w:rPr>
          <w:rFonts w:ascii="Arial" w:hAnsi="Arial" w:cs="Arial"/>
        </w:rPr>
      </w:pPr>
      <w:r w:rsidRPr="00F11C18">
        <w:rPr>
          <w:rFonts w:ascii="Arial" w:hAnsi="Arial" w:cs="Arial"/>
        </w:rPr>
        <w:t>[</w:t>
      </w:r>
      <w:r w:rsidRPr="00F11C18">
        <w:rPr>
          <w:rFonts w:ascii="Arial" w:hAnsi="Arial" w:cs="Arial"/>
          <w:i/>
        </w:rPr>
        <w:t>Lugar, fecha</w:t>
      </w:r>
      <w:r w:rsidRPr="00F11C18">
        <w:rPr>
          <w:rFonts w:ascii="Arial" w:hAnsi="Arial" w:cs="Arial"/>
        </w:rPr>
        <w:t>]</w:t>
      </w:r>
    </w:p>
    <w:p w14:paraId="670FBAF4" w14:textId="77777777" w:rsidR="00E95922" w:rsidRPr="00172E58" w:rsidRDefault="00E95922" w:rsidP="00E42BE2">
      <w:pPr>
        <w:spacing w:after="0" w:line="240" w:lineRule="auto"/>
        <w:ind w:left="720" w:hanging="720"/>
        <w:rPr>
          <w:rFonts w:ascii="Arial" w:hAnsi="Arial" w:cs="Arial"/>
          <w:sz w:val="20"/>
          <w:szCs w:val="20"/>
        </w:rPr>
      </w:pPr>
      <w:r w:rsidRPr="00172E58">
        <w:rPr>
          <w:rFonts w:ascii="Arial" w:hAnsi="Arial" w:cs="Arial"/>
          <w:sz w:val="20"/>
          <w:szCs w:val="20"/>
        </w:rPr>
        <w:t>A:</w:t>
      </w:r>
      <w:r w:rsidRPr="00172E58">
        <w:rPr>
          <w:rFonts w:ascii="Arial" w:hAnsi="Arial" w:cs="Arial"/>
          <w:sz w:val="20"/>
          <w:szCs w:val="20"/>
        </w:rPr>
        <w:tab/>
        <w:t>[</w:t>
      </w:r>
      <w:r w:rsidRPr="00172E58">
        <w:rPr>
          <w:rFonts w:ascii="Arial" w:hAnsi="Arial" w:cs="Arial"/>
          <w:i/>
          <w:sz w:val="20"/>
          <w:szCs w:val="20"/>
        </w:rPr>
        <w:t>Nombre y dirección del Contratante</w:t>
      </w:r>
      <w:r w:rsidRPr="00172E58">
        <w:rPr>
          <w:rFonts w:ascii="Arial" w:hAnsi="Arial" w:cs="Arial"/>
          <w:sz w:val="20"/>
          <w:szCs w:val="20"/>
        </w:rPr>
        <w:t>]</w:t>
      </w:r>
    </w:p>
    <w:p w14:paraId="670FBAF5" w14:textId="77777777" w:rsidR="00E95922" w:rsidRPr="00172E58" w:rsidRDefault="00E95922" w:rsidP="00E42BE2">
      <w:pPr>
        <w:spacing w:after="0" w:line="240" w:lineRule="auto"/>
        <w:ind w:left="720"/>
        <w:rPr>
          <w:rFonts w:ascii="Arial" w:hAnsi="Arial" w:cs="Arial"/>
          <w:sz w:val="20"/>
          <w:szCs w:val="20"/>
        </w:rPr>
      </w:pPr>
    </w:p>
    <w:p w14:paraId="670FBAF6" w14:textId="77777777" w:rsidR="00E95922" w:rsidRPr="00172E58" w:rsidRDefault="00E95922" w:rsidP="00E42BE2">
      <w:pPr>
        <w:spacing w:after="0" w:line="240" w:lineRule="auto"/>
        <w:ind w:left="720" w:hanging="720"/>
        <w:rPr>
          <w:rFonts w:ascii="Arial" w:hAnsi="Arial" w:cs="Arial"/>
          <w:sz w:val="20"/>
          <w:szCs w:val="20"/>
        </w:rPr>
      </w:pPr>
      <w:r w:rsidRPr="00172E58">
        <w:rPr>
          <w:rFonts w:ascii="Arial" w:hAnsi="Arial" w:cs="Arial"/>
          <w:sz w:val="20"/>
          <w:szCs w:val="20"/>
        </w:rPr>
        <w:t>Señoras / Señores:</w:t>
      </w:r>
    </w:p>
    <w:p w14:paraId="670FBAF7" w14:textId="77777777" w:rsidR="00E95922" w:rsidRPr="00172E58" w:rsidRDefault="00E95922" w:rsidP="00E42BE2">
      <w:pPr>
        <w:spacing w:after="0" w:line="240" w:lineRule="auto"/>
        <w:ind w:left="720"/>
        <w:rPr>
          <w:rFonts w:ascii="Arial" w:hAnsi="Arial" w:cs="Arial"/>
          <w:sz w:val="20"/>
          <w:szCs w:val="20"/>
        </w:rPr>
      </w:pPr>
    </w:p>
    <w:p w14:paraId="670FBAF8" w14:textId="77777777" w:rsidR="007A2D4B" w:rsidRPr="00172E58" w:rsidRDefault="00E95922" w:rsidP="007A2D4B">
      <w:pPr>
        <w:spacing w:after="0" w:line="240" w:lineRule="auto"/>
        <w:jc w:val="both"/>
        <w:rPr>
          <w:rFonts w:ascii="Arial" w:hAnsi="Arial" w:cs="Arial"/>
          <w:sz w:val="20"/>
          <w:szCs w:val="20"/>
        </w:rPr>
      </w:pPr>
      <w:r w:rsidRPr="00172E58">
        <w:rPr>
          <w:rFonts w:ascii="Arial" w:hAnsi="Arial" w:cs="Arial"/>
          <w:sz w:val="20"/>
          <w:szCs w:val="20"/>
        </w:rPr>
        <w:t>Los abajo firmantes ofrecemos proveer los servicios de consultoría para [</w:t>
      </w:r>
      <w:r w:rsidRPr="00172E58">
        <w:rPr>
          <w:rFonts w:ascii="Arial" w:hAnsi="Arial" w:cs="Arial"/>
          <w:i/>
          <w:sz w:val="20"/>
          <w:szCs w:val="20"/>
        </w:rPr>
        <w:t>título del trabajo</w:t>
      </w:r>
      <w:r w:rsidRPr="00172E58">
        <w:rPr>
          <w:rFonts w:ascii="Arial" w:hAnsi="Arial" w:cs="Arial"/>
          <w:sz w:val="20"/>
          <w:szCs w:val="20"/>
        </w:rPr>
        <w:t xml:space="preserve">] de </w:t>
      </w:r>
      <w:r w:rsidR="007A2D4B" w:rsidRPr="00172E58">
        <w:rPr>
          <w:rFonts w:ascii="Arial" w:hAnsi="Arial" w:cs="Arial"/>
          <w:sz w:val="20"/>
          <w:szCs w:val="20"/>
        </w:rPr>
        <w:t xml:space="preserve">conformidad con su </w:t>
      </w:r>
      <w:r w:rsidR="007A2D4B">
        <w:rPr>
          <w:rFonts w:ascii="Arial" w:hAnsi="Arial" w:cs="Arial"/>
          <w:sz w:val="20"/>
          <w:szCs w:val="20"/>
        </w:rPr>
        <w:t>Solicitud de Propuesta (SDP)</w:t>
      </w:r>
      <w:r w:rsidR="007A2D4B" w:rsidRPr="00172E58">
        <w:rPr>
          <w:rFonts w:ascii="Arial" w:hAnsi="Arial" w:cs="Arial"/>
          <w:sz w:val="20"/>
          <w:szCs w:val="20"/>
        </w:rPr>
        <w:t xml:space="preserve"> y con nuestra propuesta</w:t>
      </w:r>
      <w:r w:rsidR="007A2D4B">
        <w:rPr>
          <w:rFonts w:ascii="Arial" w:hAnsi="Arial" w:cs="Arial"/>
          <w:sz w:val="20"/>
          <w:szCs w:val="20"/>
        </w:rPr>
        <w:t xml:space="preserve"> técnica</w:t>
      </w:r>
      <w:r w:rsidR="007A2D4B" w:rsidRPr="00172E58">
        <w:rPr>
          <w:rFonts w:ascii="Arial" w:hAnsi="Arial" w:cs="Arial"/>
          <w:sz w:val="20"/>
          <w:szCs w:val="20"/>
        </w:rPr>
        <w:t xml:space="preserve">.  </w:t>
      </w:r>
    </w:p>
    <w:p w14:paraId="670FBAF9" w14:textId="77777777" w:rsidR="007A2D4B" w:rsidRPr="00172E58" w:rsidRDefault="007A2D4B" w:rsidP="007A2D4B">
      <w:pPr>
        <w:spacing w:after="0" w:line="240" w:lineRule="auto"/>
        <w:jc w:val="both"/>
        <w:rPr>
          <w:rFonts w:ascii="Arial" w:hAnsi="Arial" w:cs="Arial"/>
          <w:sz w:val="20"/>
          <w:szCs w:val="20"/>
        </w:rPr>
      </w:pPr>
    </w:p>
    <w:p w14:paraId="670FBAFA" w14:textId="70FF11F5" w:rsidR="00E95922" w:rsidRPr="00172E58" w:rsidRDefault="00E95922" w:rsidP="007A2D4B">
      <w:pPr>
        <w:spacing w:after="0" w:line="240" w:lineRule="auto"/>
        <w:jc w:val="both"/>
        <w:rPr>
          <w:rFonts w:ascii="Arial" w:hAnsi="Arial" w:cs="Arial"/>
          <w:sz w:val="20"/>
          <w:szCs w:val="20"/>
        </w:rPr>
      </w:pPr>
      <w:r w:rsidRPr="005B149A">
        <w:rPr>
          <w:rFonts w:ascii="Arial" w:hAnsi="Arial" w:cs="Arial"/>
          <w:sz w:val="20"/>
          <w:szCs w:val="20"/>
        </w:rPr>
        <w:t xml:space="preserve">La </w:t>
      </w:r>
      <w:r w:rsidR="007A2D4B" w:rsidRPr="005B149A">
        <w:rPr>
          <w:rFonts w:ascii="Arial" w:hAnsi="Arial" w:cs="Arial"/>
          <w:sz w:val="20"/>
          <w:szCs w:val="20"/>
        </w:rPr>
        <w:t>Propuesta</w:t>
      </w:r>
      <w:r w:rsidRPr="005B149A">
        <w:rPr>
          <w:rFonts w:ascii="Arial" w:hAnsi="Arial" w:cs="Arial"/>
          <w:sz w:val="20"/>
          <w:szCs w:val="20"/>
        </w:rPr>
        <w:t xml:space="preserve"> </w:t>
      </w:r>
      <w:r w:rsidR="007A2D4B" w:rsidRPr="005B149A">
        <w:rPr>
          <w:rFonts w:ascii="Arial" w:hAnsi="Arial" w:cs="Arial"/>
          <w:sz w:val="20"/>
          <w:szCs w:val="20"/>
        </w:rPr>
        <w:t>de Precio</w:t>
      </w:r>
      <w:r w:rsidRPr="005B149A">
        <w:rPr>
          <w:rFonts w:ascii="Arial" w:hAnsi="Arial" w:cs="Arial"/>
          <w:sz w:val="20"/>
          <w:szCs w:val="20"/>
        </w:rPr>
        <w:t xml:space="preserve"> que se adjunta es por la suma de [</w:t>
      </w:r>
      <w:r w:rsidRPr="005B149A">
        <w:rPr>
          <w:rFonts w:ascii="Arial" w:hAnsi="Arial" w:cs="Arial"/>
          <w:i/>
          <w:sz w:val="20"/>
          <w:szCs w:val="20"/>
        </w:rPr>
        <w:t>monto en palabras y en cifras</w:t>
      </w:r>
      <w:r w:rsidRPr="005B149A">
        <w:rPr>
          <w:rFonts w:ascii="Arial" w:hAnsi="Arial" w:cs="Arial"/>
          <w:sz w:val="20"/>
          <w:szCs w:val="20"/>
          <w:vertAlign w:val="superscript"/>
        </w:rPr>
        <w:t>1</w:t>
      </w:r>
      <w:r w:rsidRPr="005B149A">
        <w:rPr>
          <w:rFonts w:ascii="Arial" w:hAnsi="Arial" w:cs="Arial"/>
          <w:sz w:val="20"/>
          <w:szCs w:val="20"/>
        </w:rPr>
        <w:t>].  Esta cifra incluye todos los costos y tributos requeridos para la ejecución del Contrato</w:t>
      </w:r>
      <w:r w:rsidR="00AE1D76" w:rsidRPr="005B149A">
        <w:rPr>
          <w:rFonts w:ascii="Arial" w:hAnsi="Arial" w:cs="Arial"/>
          <w:sz w:val="20"/>
          <w:szCs w:val="20"/>
          <w:vertAlign w:val="superscript"/>
        </w:rPr>
        <w:t>2</w:t>
      </w:r>
      <w:r w:rsidR="007A2D4B" w:rsidRPr="005B149A">
        <w:rPr>
          <w:rFonts w:ascii="Arial" w:hAnsi="Arial" w:cs="Arial"/>
          <w:sz w:val="20"/>
          <w:szCs w:val="20"/>
        </w:rPr>
        <w:t>.</w:t>
      </w:r>
      <w:r w:rsidRPr="00172E58">
        <w:rPr>
          <w:rFonts w:ascii="Arial" w:hAnsi="Arial" w:cs="Arial"/>
          <w:sz w:val="20"/>
          <w:szCs w:val="20"/>
        </w:rPr>
        <w:t xml:space="preserve"> </w:t>
      </w:r>
    </w:p>
    <w:p w14:paraId="670FBAFB" w14:textId="77777777" w:rsidR="00E95922" w:rsidRPr="00172E58" w:rsidRDefault="00E95922" w:rsidP="00E42BE2">
      <w:pPr>
        <w:spacing w:after="0" w:line="240" w:lineRule="auto"/>
        <w:jc w:val="both"/>
        <w:rPr>
          <w:rFonts w:ascii="Arial" w:hAnsi="Arial" w:cs="Arial"/>
          <w:sz w:val="20"/>
          <w:szCs w:val="20"/>
        </w:rPr>
      </w:pPr>
    </w:p>
    <w:p w14:paraId="670FBAFC" w14:textId="77777777" w:rsidR="00E95922" w:rsidRPr="00172E58" w:rsidRDefault="00E95922" w:rsidP="00E42BE2">
      <w:pPr>
        <w:spacing w:after="0" w:line="240" w:lineRule="auto"/>
        <w:jc w:val="both"/>
        <w:rPr>
          <w:rFonts w:ascii="Arial" w:hAnsi="Arial" w:cs="Arial"/>
          <w:sz w:val="20"/>
          <w:szCs w:val="20"/>
        </w:rPr>
      </w:pPr>
      <w:r w:rsidRPr="00172E58">
        <w:rPr>
          <w:rFonts w:ascii="Arial" w:hAnsi="Arial" w:cs="Arial"/>
          <w:sz w:val="20"/>
          <w:szCs w:val="20"/>
        </w:rPr>
        <w:t>Nuestra propuesta financiera será obligatoria para todos nosotros, con sujeción a las modificaciones que resulten de las negociaciones del contrato, hasta la expiración del período de validez de la propuesta.</w:t>
      </w:r>
    </w:p>
    <w:p w14:paraId="670FBAFD" w14:textId="77777777" w:rsidR="00E95922" w:rsidRPr="00172E58" w:rsidRDefault="00E95922" w:rsidP="00E42BE2">
      <w:pPr>
        <w:spacing w:after="0" w:line="240" w:lineRule="auto"/>
        <w:jc w:val="both"/>
        <w:rPr>
          <w:rFonts w:ascii="Arial" w:hAnsi="Arial" w:cs="Arial"/>
          <w:sz w:val="20"/>
          <w:szCs w:val="20"/>
        </w:rPr>
      </w:pPr>
    </w:p>
    <w:p w14:paraId="670FBAFE" w14:textId="77777777" w:rsidR="00E95922" w:rsidRPr="00172E58" w:rsidRDefault="00E95922" w:rsidP="007A2D4B">
      <w:pPr>
        <w:spacing w:after="0" w:line="240" w:lineRule="auto"/>
        <w:jc w:val="both"/>
        <w:rPr>
          <w:rFonts w:ascii="Arial" w:hAnsi="Arial" w:cs="Arial"/>
          <w:sz w:val="20"/>
          <w:szCs w:val="20"/>
        </w:rPr>
      </w:pPr>
      <w:r w:rsidRPr="00172E58">
        <w:rPr>
          <w:rFonts w:ascii="Arial" w:hAnsi="Arial" w:cs="Arial"/>
          <w:sz w:val="20"/>
          <w:szCs w:val="20"/>
        </w:rPr>
        <w:t>Entendemos que ustedes no están obligados a aceptar ninguna de las propuestas que reciban.</w:t>
      </w:r>
    </w:p>
    <w:p w14:paraId="670FBAFF" w14:textId="77777777" w:rsidR="00E95922" w:rsidRPr="00172E58" w:rsidRDefault="00E95922" w:rsidP="00E42BE2">
      <w:pPr>
        <w:spacing w:after="0" w:line="240" w:lineRule="auto"/>
        <w:ind w:left="1440"/>
        <w:rPr>
          <w:rFonts w:ascii="Arial" w:hAnsi="Arial" w:cs="Arial"/>
          <w:sz w:val="20"/>
          <w:szCs w:val="20"/>
        </w:rPr>
      </w:pPr>
    </w:p>
    <w:p w14:paraId="670FBB00" w14:textId="77777777" w:rsidR="00E95922" w:rsidRPr="00172E58" w:rsidRDefault="00E95922" w:rsidP="007A2D4B">
      <w:pPr>
        <w:spacing w:after="0" w:line="240" w:lineRule="auto"/>
        <w:rPr>
          <w:rFonts w:ascii="Arial" w:hAnsi="Arial" w:cs="Arial"/>
          <w:sz w:val="20"/>
          <w:szCs w:val="20"/>
        </w:rPr>
      </w:pPr>
      <w:r w:rsidRPr="00172E58">
        <w:rPr>
          <w:rFonts w:ascii="Arial" w:hAnsi="Arial" w:cs="Arial"/>
          <w:sz w:val="20"/>
          <w:szCs w:val="20"/>
        </w:rPr>
        <w:t>Atentamente,</w:t>
      </w:r>
    </w:p>
    <w:p w14:paraId="670FBB01" w14:textId="77777777" w:rsidR="00E95922" w:rsidRPr="00172E58" w:rsidRDefault="00E95922" w:rsidP="00E42BE2">
      <w:pPr>
        <w:pStyle w:val="TDC3"/>
        <w:spacing w:after="0" w:line="240" w:lineRule="auto"/>
        <w:rPr>
          <w:rFonts w:ascii="Arial" w:hAnsi="Arial" w:cs="Arial"/>
          <w:sz w:val="20"/>
          <w:szCs w:val="20"/>
        </w:rPr>
      </w:pPr>
    </w:p>
    <w:p w14:paraId="670FBB02" w14:textId="77777777" w:rsidR="00E95922" w:rsidRPr="00172E58" w:rsidRDefault="00E95922" w:rsidP="00E42BE2">
      <w:pPr>
        <w:pStyle w:val="TDC3"/>
        <w:spacing w:after="0" w:line="240" w:lineRule="auto"/>
        <w:rPr>
          <w:rFonts w:ascii="Arial" w:hAnsi="Arial" w:cs="Arial"/>
          <w:sz w:val="20"/>
          <w:szCs w:val="20"/>
        </w:rPr>
      </w:pPr>
    </w:p>
    <w:p w14:paraId="670FBB03" w14:textId="77777777" w:rsidR="00E95922" w:rsidRPr="00172E58" w:rsidRDefault="00E95922" w:rsidP="00E42BE2">
      <w:pPr>
        <w:spacing w:after="0" w:line="240" w:lineRule="auto"/>
        <w:ind w:left="720" w:right="-720"/>
        <w:rPr>
          <w:rFonts w:ascii="Arial" w:hAnsi="Arial" w:cs="Arial"/>
          <w:i/>
          <w:iCs/>
          <w:sz w:val="20"/>
          <w:szCs w:val="20"/>
        </w:rPr>
      </w:pPr>
      <w:r w:rsidRPr="00172E58">
        <w:rPr>
          <w:rFonts w:ascii="Arial" w:hAnsi="Arial" w:cs="Arial"/>
          <w:sz w:val="20"/>
          <w:szCs w:val="20"/>
        </w:rPr>
        <w:t>Firma autorizada: [</w:t>
      </w:r>
      <w:r w:rsidRPr="00172E58">
        <w:rPr>
          <w:rFonts w:ascii="Arial" w:hAnsi="Arial" w:cs="Arial"/>
          <w:i/>
          <w:iCs/>
          <w:sz w:val="20"/>
          <w:szCs w:val="20"/>
        </w:rPr>
        <w:t>nombre completo e iniciales</w:t>
      </w:r>
      <w:r w:rsidRPr="00172E58">
        <w:rPr>
          <w:rFonts w:ascii="Arial" w:hAnsi="Arial" w:cs="Arial"/>
          <w:iCs/>
          <w:sz w:val="20"/>
          <w:szCs w:val="20"/>
        </w:rPr>
        <w:t>]</w:t>
      </w:r>
      <w:r w:rsidRPr="00172E58">
        <w:rPr>
          <w:rFonts w:ascii="Arial" w:hAnsi="Arial" w:cs="Arial"/>
          <w:i/>
          <w:iCs/>
          <w:sz w:val="20"/>
          <w:szCs w:val="20"/>
        </w:rPr>
        <w:t>: __________________________</w:t>
      </w:r>
    </w:p>
    <w:p w14:paraId="670FBB04" w14:textId="77777777" w:rsidR="00E95922" w:rsidRPr="00172E58" w:rsidRDefault="00E95922" w:rsidP="00E42BE2">
      <w:pPr>
        <w:spacing w:after="0" w:line="240" w:lineRule="auto"/>
        <w:ind w:left="720" w:right="-720"/>
        <w:rPr>
          <w:rFonts w:ascii="Arial" w:hAnsi="Arial" w:cs="Arial"/>
          <w:sz w:val="20"/>
          <w:szCs w:val="20"/>
        </w:rPr>
      </w:pPr>
      <w:r w:rsidRPr="00172E58">
        <w:rPr>
          <w:rFonts w:ascii="Arial" w:hAnsi="Arial" w:cs="Arial"/>
          <w:sz w:val="20"/>
          <w:szCs w:val="20"/>
        </w:rPr>
        <w:t xml:space="preserve">Nombre y cargo del signatario: </w:t>
      </w:r>
      <w:r w:rsidRPr="00172E58">
        <w:rPr>
          <w:rFonts w:ascii="Arial" w:hAnsi="Arial" w:cs="Arial"/>
          <w:i/>
          <w:iCs/>
          <w:sz w:val="20"/>
          <w:szCs w:val="20"/>
        </w:rPr>
        <w:t>_________________________________________</w:t>
      </w:r>
    </w:p>
    <w:p w14:paraId="670FBB05" w14:textId="77777777" w:rsidR="00E95922" w:rsidRPr="005B149A" w:rsidRDefault="00E95922" w:rsidP="00E42BE2">
      <w:pPr>
        <w:spacing w:after="0" w:line="240" w:lineRule="auto"/>
        <w:ind w:left="720" w:right="-720"/>
        <w:rPr>
          <w:rFonts w:ascii="Arial" w:hAnsi="Arial" w:cs="Arial"/>
          <w:sz w:val="20"/>
          <w:szCs w:val="20"/>
        </w:rPr>
      </w:pPr>
      <w:r w:rsidRPr="005B149A">
        <w:rPr>
          <w:rFonts w:ascii="Arial" w:hAnsi="Arial" w:cs="Arial"/>
          <w:sz w:val="20"/>
          <w:szCs w:val="20"/>
        </w:rPr>
        <w:t xml:space="preserve">Nombre de la firma:   </w:t>
      </w:r>
      <w:r w:rsidRPr="005B149A">
        <w:rPr>
          <w:rFonts w:ascii="Arial" w:hAnsi="Arial" w:cs="Arial"/>
          <w:i/>
          <w:iCs/>
          <w:sz w:val="20"/>
          <w:szCs w:val="20"/>
        </w:rPr>
        <w:t>_________________________________________________</w:t>
      </w:r>
    </w:p>
    <w:p w14:paraId="670FBB06" w14:textId="77777777" w:rsidR="00E95922" w:rsidRPr="005B149A" w:rsidRDefault="00E95922" w:rsidP="00E42BE2">
      <w:pPr>
        <w:spacing w:after="0" w:line="240" w:lineRule="auto"/>
        <w:ind w:left="720" w:right="-720"/>
        <w:rPr>
          <w:rFonts w:ascii="Arial" w:hAnsi="Arial" w:cs="Arial"/>
          <w:i/>
          <w:iCs/>
        </w:rPr>
      </w:pPr>
      <w:r w:rsidRPr="005B149A">
        <w:rPr>
          <w:rFonts w:ascii="Arial" w:hAnsi="Arial" w:cs="Arial"/>
          <w:sz w:val="20"/>
          <w:szCs w:val="20"/>
        </w:rPr>
        <w:t xml:space="preserve">Dirección:   </w:t>
      </w:r>
      <w:r w:rsidRPr="005B149A">
        <w:rPr>
          <w:rFonts w:ascii="Arial" w:hAnsi="Arial" w:cs="Arial"/>
          <w:i/>
          <w:iCs/>
          <w:sz w:val="20"/>
          <w:szCs w:val="20"/>
        </w:rPr>
        <w:t>_________________________________________________________</w:t>
      </w:r>
    </w:p>
    <w:p w14:paraId="670FBB07" w14:textId="77777777" w:rsidR="00E95922" w:rsidRPr="005B149A" w:rsidRDefault="00E95922" w:rsidP="00E42BE2">
      <w:pPr>
        <w:spacing w:after="0" w:line="240" w:lineRule="auto"/>
        <w:ind w:left="720" w:right="-720"/>
        <w:rPr>
          <w:rFonts w:ascii="Arial" w:hAnsi="Arial" w:cs="Arial"/>
          <w:i/>
          <w:iCs/>
        </w:rPr>
      </w:pPr>
    </w:p>
    <w:p w14:paraId="670FBB08" w14:textId="26053D7D" w:rsidR="00E95922" w:rsidRPr="005B149A" w:rsidRDefault="00E95922" w:rsidP="00AE1D76">
      <w:pPr>
        <w:pStyle w:val="Textonotapie"/>
        <w:numPr>
          <w:ilvl w:val="0"/>
          <w:numId w:val="53"/>
        </w:numPr>
        <w:tabs>
          <w:tab w:val="left" w:pos="360"/>
        </w:tabs>
        <w:ind w:right="-720"/>
        <w:rPr>
          <w:rFonts w:ascii="Arial" w:hAnsi="Arial" w:cs="Arial"/>
          <w:sz w:val="18"/>
          <w:szCs w:val="18"/>
        </w:rPr>
      </w:pPr>
      <w:r w:rsidRPr="005B149A">
        <w:rPr>
          <w:rFonts w:ascii="Arial" w:hAnsi="Arial" w:cs="Arial"/>
          <w:sz w:val="18"/>
          <w:szCs w:val="18"/>
        </w:rPr>
        <w:t>Las cifras deberán coincidir con las indicadas bajo e</w:t>
      </w:r>
      <w:r w:rsidR="007A2D4B" w:rsidRPr="005B149A">
        <w:rPr>
          <w:rFonts w:ascii="Arial" w:hAnsi="Arial" w:cs="Arial"/>
          <w:sz w:val="18"/>
          <w:szCs w:val="18"/>
        </w:rPr>
        <w:t>n e</w:t>
      </w:r>
      <w:r w:rsidRPr="005B149A">
        <w:rPr>
          <w:rFonts w:ascii="Arial" w:hAnsi="Arial" w:cs="Arial"/>
          <w:sz w:val="18"/>
          <w:szCs w:val="18"/>
        </w:rPr>
        <w:t xml:space="preserve">l Formulario FIN-2 </w:t>
      </w:r>
    </w:p>
    <w:p w14:paraId="6418C9DE" w14:textId="5298DB7D" w:rsidR="00AE1D76" w:rsidRPr="005B149A" w:rsidRDefault="00AE1D76" w:rsidP="00AE1D76">
      <w:pPr>
        <w:pStyle w:val="Textonotapie"/>
        <w:numPr>
          <w:ilvl w:val="0"/>
          <w:numId w:val="53"/>
        </w:numPr>
        <w:tabs>
          <w:tab w:val="left" w:pos="360"/>
        </w:tabs>
        <w:ind w:right="-720"/>
        <w:rPr>
          <w:rFonts w:ascii="Arial" w:hAnsi="Arial" w:cs="Arial"/>
          <w:sz w:val="18"/>
          <w:szCs w:val="18"/>
        </w:rPr>
      </w:pPr>
      <w:r w:rsidRPr="005B149A">
        <w:rPr>
          <w:rFonts w:ascii="Arial" w:hAnsi="Arial" w:cs="Arial"/>
          <w:sz w:val="18"/>
          <w:szCs w:val="18"/>
        </w:rPr>
        <w:t>En virtud de las inmunidades y privilegios otorgados</w:t>
      </w:r>
      <w:r w:rsidR="00224423" w:rsidRPr="005B149A">
        <w:rPr>
          <w:rFonts w:ascii="Arial" w:hAnsi="Arial" w:cs="Arial"/>
          <w:sz w:val="18"/>
          <w:szCs w:val="18"/>
        </w:rPr>
        <w:t xml:space="preserve"> por la República del Paraguay</w:t>
      </w:r>
      <w:r w:rsidRPr="005B149A">
        <w:rPr>
          <w:rFonts w:ascii="Arial" w:hAnsi="Arial" w:cs="Arial"/>
          <w:sz w:val="18"/>
          <w:szCs w:val="18"/>
        </w:rPr>
        <w:t>, CAF está exenta del pago de IVA.</w:t>
      </w:r>
    </w:p>
    <w:p w14:paraId="670FBB09" w14:textId="77777777" w:rsidR="00E95922" w:rsidRPr="00F11C18" w:rsidRDefault="00E95922" w:rsidP="00E95922">
      <w:pPr>
        <w:pStyle w:val="Textonotapie"/>
        <w:tabs>
          <w:tab w:val="left" w:pos="360"/>
        </w:tabs>
        <w:ind w:left="360" w:right="-720" w:hanging="360"/>
        <w:rPr>
          <w:rFonts w:ascii="Arial" w:hAnsi="Arial" w:cs="Arial"/>
          <w:sz w:val="22"/>
          <w:szCs w:val="22"/>
        </w:rPr>
      </w:pPr>
      <w:r w:rsidRPr="00F11C18">
        <w:rPr>
          <w:rFonts w:ascii="Arial" w:hAnsi="Arial" w:cs="Arial"/>
          <w:sz w:val="22"/>
          <w:szCs w:val="22"/>
        </w:rPr>
        <w:t xml:space="preserve"> </w:t>
      </w:r>
    </w:p>
    <w:p w14:paraId="670FBB0A" w14:textId="77777777" w:rsidR="00E95922" w:rsidRPr="00F11C18" w:rsidRDefault="00E95922" w:rsidP="00E95922">
      <w:pPr>
        <w:rPr>
          <w:rFonts w:ascii="Arial" w:hAnsi="Arial" w:cs="Arial"/>
        </w:rPr>
        <w:sectPr w:rsidR="00E95922" w:rsidRPr="00F11C18" w:rsidSect="00D74D44">
          <w:headerReference w:type="default" r:id="rId28"/>
          <w:pgSz w:w="12240" w:h="15840" w:code="1"/>
          <w:pgMar w:top="1440" w:right="1440" w:bottom="1440" w:left="1800" w:header="720" w:footer="720" w:gutter="0"/>
          <w:cols w:space="720"/>
          <w:docGrid w:linePitch="360"/>
        </w:sectPr>
      </w:pPr>
    </w:p>
    <w:p w14:paraId="670FBB0B" w14:textId="07FCFD88" w:rsidR="00E95922" w:rsidRPr="00F11C18" w:rsidRDefault="00E95922" w:rsidP="00E95922">
      <w:pPr>
        <w:pStyle w:val="FIN"/>
        <w:jc w:val="left"/>
        <w:rPr>
          <w:rFonts w:ascii="Arial" w:hAnsi="Arial" w:cs="Arial"/>
        </w:rPr>
      </w:pPr>
      <w:bookmarkStart w:id="284" w:name="_Toc361136012"/>
      <w:r w:rsidRPr="00F11C18">
        <w:rPr>
          <w:rFonts w:ascii="Arial" w:hAnsi="Arial" w:cs="Arial"/>
        </w:rPr>
        <w:lastRenderedPageBreak/>
        <w:t>Formulario FIN-2 Resumen de costos</w:t>
      </w:r>
      <w:bookmarkEnd w:id="284"/>
    </w:p>
    <w:p w14:paraId="670FBB0C" w14:textId="77777777" w:rsidR="00E95922" w:rsidRPr="00F11C18" w:rsidRDefault="00BA34C7" w:rsidP="00E95922">
      <w:pPr>
        <w:rPr>
          <w:rFonts w:ascii="Arial" w:hAnsi="Arial" w:cs="Arial"/>
          <w:b/>
          <w:bCs/>
          <w:smallCaps/>
        </w:rPr>
      </w:pPr>
      <w:r>
        <w:rPr>
          <w:rFonts w:ascii="Arial" w:hAnsi="Arial" w:cs="Arial"/>
          <w:b/>
          <w:bCs/>
          <w:smallCaps/>
          <w:noProof/>
          <w:lang w:val="en-US" w:eastAsia="en-US"/>
        </w:rPr>
        <mc:AlternateContent>
          <mc:Choice Requires="wps">
            <w:drawing>
              <wp:anchor distT="4294967294" distB="4294967294" distL="114300" distR="114300" simplePos="0" relativeHeight="251658752" behindDoc="0" locked="0" layoutInCell="1" allowOverlap="1" wp14:anchorId="670FBB85" wp14:editId="670FBB86">
                <wp:simplePos x="0" y="0"/>
                <wp:positionH relativeFrom="column">
                  <wp:posOffset>0</wp:posOffset>
                </wp:positionH>
                <wp:positionV relativeFrom="paragraph">
                  <wp:posOffset>48894</wp:posOffset>
                </wp:positionV>
                <wp:extent cx="8229600" cy="0"/>
                <wp:effectExtent l="0" t="0" r="19050" b="19050"/>
                <wp:wrapNone/>
                <wp:docPr id="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F2D84" id="Line 9"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85pt" to="9in,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MSXEgIAACg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"/>
            </w:pict>
          </mc:Fallback>
        </mc:AlternateContent>
      </w:r>
    </w:p>
    <w:p w14:paraId="670FBB0D" w14:textId="77777777" w:rsidR="00E95922" w:rsidRPr="00F11C18" w:rsidRDefault="00E95922" w:rsidP="00E95922">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2168"/>
      </w:tblGrid>
      <w:tr w:rsidR="00E95922" w:rsidRPr="00F11C18" w14:paraId="670FBB11" w14:textId="77777777" w:rsidTr="00F11C18">
        <w:trPr>
          <w:cantSplit/>
          <w:trHeight w:hRule="exact" w:val="1270"/>
          <w:jc w:val="center"/>
        </w:trPr>
        <w:tc>
          <w:tcPr>
            <w:tcW w:w="4536" w:type="dxa"/>
          </w:tcPr>
          <w:p w14:paraId="670FBB0E" w14:textId="77777777" w:rsidR="00E95922" w:rsidRPr="00172E58" w:rsidRDefault="00E95922" w:rsidP="00D74D44">
            <w:pPr>
              <w:spacing w:before="40"/>
              <w:rPr>
                <w:rFonts w:ascii="Arial" w:hAnsi="Arial" w:cs="Arial"/>
                <w:sz w:val="20"/>
                <w:szCs w:val="20"/>
              </w:rPr>
            </w:pPr>
            <w:r w:rsidRPr="00172E58">
              <w:rPr>
                <w:rFonts w:ascii="Arial" w:hAnsi="Arial" w:cs="Arial"/>
                <w:sz w:val="20"/>
                <w:szCs w:val="20"/>
              </w:rPr>
              <w:t>Rubro</w:t>
            </w:r>
          </w:p>
        </w:tc>
        <w:tc>
          <w:tcPr>
            <w:tcW w:w="2168" w:type="dxa"/>
            <w:vAlign w:val="center"/>
          </w:tcPr>
          <w:p w14:paraId="670FBB0F" w14:textId="77777777" w:rsidR="00E95922" w:rsidRPr="00172E58" w:rsidRDefault="00E95922" w:rsidP="00D74D44">
            <w:pPr>
              <w:jc w:val="center"/>
              <w:rPr>
                <w:rFonts w:ascii="Arial" w:hAnsi="Arial" w:cs="Arial"/>
                <w:sz w:val="20"/>
                <w:szCs w:val="20"/>
              </w:rPr>
            </w:pPr>
            <w:r w:rsidRPr="00172E58">
              <w:rPr>
                <w:rFonts w:ascii="Arial" w:hAnsi="Arial" w:cs="Arial"/>
                <w:sz w:val="20"/>
                <w:szCs w:val="20"/>
              </w:rPr>
              <w:t>Dólares estadounidenses</w:t>
            </w:r>
          </w:p>
          <w:p w14:paraId="670FBB10" w14:textId="16E72DEB" w:rsidR="00E95922" w:rsidRPr="00172E58" w:rsidRDefault="00E95922" w:rsidP="00D74D44">
            <w:pPr>
              <w:jc w:val="center"/>
              <w:rPr>
                <w:rFonts w:ascii="Arial" w:hAnsi="Arial" w:cs="Arial"/>
                <w:sz w:val="20"/>
                <w:szCs w:val="20"/>
              </w:rPr>
            </w:pPr>
            <w:r w:rsidRPr="00FB3094">
              <w:rPr>
                <w:rFonts w:ascii="Arial" w:hAnsi="Arial" w:cs="Arial"/>
                <w:sz w:val="20"/>
                <w:szCs w:val="20"/>
              </w:rPr>
              <w:t>U</w:t>
            </w:r>
            <w:r w:rsidR="00F43532" w:rsidRPr="00FB3094">
              <w:rPr>
                <w:rFonts w:ascii="Arial" w:hAnsi="Arial" w:cs="Arial"/>
                <w:sz w:val="20"/>
                <w:szCs w:val="20"/>
              </w:rPr>
              <w:t>SD</w:t>
            </w:r>
          </w:p>
        </w:tc>
      </w:tr>
      <w:tr w:rsidR="00E95922" w:rsidRPr="00F11C18" w14:paraId="670FBB14" w14:textId="77777777" w:rsidTr="00D74D44">
        <w:trPr>
          <w:trHeight w:hRule="exact" w:val="851"/>
          <w:jc w:val="center"/>
        </w:trPr>
        <w:tc>
          <w:tcPr>
            <w:tcW w:w="4536" w:type="dxa"/>
            <w:vAlign w:val="center"/>
          </w:tcPr>
          <w:p w14:paraId="670FBB12" w14:textId="77777777" w:rsidR="00E95922" w:rsidRPr="00172E58" w:rsidRDefault="00E95922" w:rsidP="007A2D4B">
            <w:pPr>
              <w:tabs>
                <w:tab w:val="center" w:pos="4252"/>
                <w:tab w:val="right" w:pos="8504"/>
              </w:tabs>
              <w:spacing w:before="40" w:after="0" w:line="240" w:lineRule="auto"/>
              <w:rPr>
                <w:rFonts w:ascii="Arial" w:hAnsi="Arial" w:cs="Arial"/>
                <w:sz w:val="20"/>
                <w:szCs w:val="20"/>
                <w:lang w:eastAsia="it-IT"/>
              </w:rPr>
            </w:pPr>
            <w:r w:rsidRPr="00172E58">
              <w:rPr>
                <w:rFonts w:ascii="Arial" w:hAnsi="Arial" w:cs="Arial"/>
                <w:sz w:val="20"/>
                <w:szCs w:val="20"/>
              </w:rPr>
              <w:t xml:space="preserve">Costo total de la Propuesta </w:t>
            </w:r>
            <w:r w:rsidR="00E42BE2" w:rsidRPr="00172E58">
              <w:rPr>
                <w:rFonts w:ascii="Arial" w:hAnsi="Arial" w:cs="Arial"/>
                <w:sz w:val="20"/>
                <w:szCs w:val="20"/>
              </w:rPr>
              <w:t>de</w:t>
            </w:r>
            <w:r w:rsidR="007A2D4B">
              <w:rPr>
                <w:rFonts w:ascii="Arial" w:hAnsi="Arial" w:cs="Arial"/>
                <w:sz w:val="20"/>
                <w:szCs w:val="20"/>
              </w:rPr>
              <w:t xml:space="preserve"> </w:t>
            </w:r>
            <w:r w:rsidR="00E42BE2" w:rsidRPr="00172E58">
              <w:rPr>
                <w:rFonts w:ascii="Arial" w:hAnsi="Arial" w:cs="Arial"/>
                <w:sz w:val="20"/>
                <w:szCs w:val="20"/>
              </w:rPr>
              <w:t>Precio</w:t>
            </w:r>
            <w:r w:rsidRPr="00172E58">
              <w:rPr>
                <w:rFonts w:ascii="Arial" w:hAnsi="Arial" w:cs="Arial"/>
                <w:sz w:val="20"/>
                <w:szCs w:val="20"/>
                <w:vertAlign w:val="superscript"/>
              </w:rPr>
              <w:t xml:space="preserve"> </w:t>
            </w:r>
            <w:r w:rsidR="00E42BE2" w:rsidRPr="00172E58">
              <w:rPr>
                <w:rFonts w:ascii="Arial" w:hAnsi="Arial" w:cs="Arial"/>
                <w:sz w:val="20"/>
                <w:szCs w:val="20"/>
                <w:vertAlign w:val="superscript"/>
              </w:rPr>
              <w:t>1</w:t>
            </w:r>
            <w:r w:rsidRPr="00172E58">
              <w:rPr>
                <w:rFonts w:ascii="Arial" w:hAnsi="Arial" w:cs="Arial"/>
                <w:sz w:val="20"/>
                <w:szCs w:val="20"/>
              </w:rPr>
              <w:t xml:space="preserve"> </w:t>
            </w:r>
          </w:p>
        </w:tc>
        <w:tc>
          <w:tcPr>
            <w:tcW w:w="2168" w:type="dxa"/>
            <w:vAlign w:val="center"/>
          </w:tcPr>
          <w:p w14:paraId="670FBB13" w14:textId="77777777" w:rsidR="00E95922" w:rsidRPr="00172E58" w:rsidRDefault="00E95922" w:rsidP="00D74D44">
            <w:pPr>
              <w:spacing w:before="40"/>
              <w:rPr>
                <w:rFonts w:ascii="Arial" w:hAnsi="Arial" w:cs="Arial"/>
                <w:sz w:val="20"/>
                <w:szCs w:val="20"/>
              </w:rPr>
            </w:pPr>
          </w:p>
        </w:tc>
      </w:tr>
    </w:tbl>
    <w:p w14:paraId="670FBB15" w14:textId="77777777" w:rsidR="00E95922" w:rsidRPr="00F11C18" w:rsidRDefault="00E95922" w:rsidP="00E95922">
      <w:pPr>
        <w:pStyle w:val="Encabezado"/>
        <w:rPr>
          <w:rFonts w:ascii="Arial" w:hAnsi="Arial" w:cs="Arial"/>
          <w:lang w:eastAsia="it-IT"/>
        </w:rPr>
      </w:pPr>
    </w:p>
    <w:p w14:paraId="670FBB16" w14:textId="7677A0E4" w:rsidR="00E95922" w:rsidRPr="005B149A" w:rsidRDefault="00E95922" w:rsidP="00153ED0">
      <w:pPr>
        <w:pStyle w:val="Textonotapie"/>
        <w:numPr>
          <w:ilvl w:val="0"/>
          <w:numId w:val="18"/>
        </w:numPr>
        <w:tabs>
          <w:tab w:val="left" w:pos="360"/>
        </w:tabs>
        <w:overflowPunct w:val="0"/>
        <w:autoSpaceDE w:val="0"/>
        <w:autoSpaceDN w:val="0"/>
        <w:adjustRightInd w:val="0"/>
        <w:textAlignment w:val="baseline"/>
        <w:rPr>
          <w:rFonts w:ascii="Arial" w:hAnsi="Arial" w:cs="Arial"/>
          <w:sz w:val="18"/>
          <w:szCs w:val="18"/>
        </w:rPr>
      </w:pPr>
      <w:r w:rsidRPr="005B149A">
        <w:rPr>
          <w:rFonts w:ascii="Arial" w:hAnsi="Arial" w:cs="Arial"/>
          <w:sz w:val="18"/>
          <w:szCs w:val="18"/>
        </w:rPr>
        <w:t xml:space="preserve">Indique el costo total </w:t>
      </w:r>
      <w:r w:rsidR="007A2D4B" w:rsidRPr="005B149A">
        <w:rPr>
          <w:rFonts w:ascii="Arial" w:hAnsi="Arial" w:cs="Arial"/>
          <w:sz w:val="18"/>
          <w:szCs w:val="18"/>
        </w:rPr>
        <w:t>(</w:t>
      </w:r>
      <w:r w:rsidR="00FB3094" w:rsidRPr="005B149A">
        <w:rPr>
          <w:rFonts w:ascii="Arial" w:hAnsi="Arial" w:cs="Arial"/>
          <w:sz w:val="18"/>
          <w:szCs w:val="18"/>
        </w:rPr>
        <w:t>ex</w:t>
      </w:r>
      <w:r w:rsidR="007A2D4B" w:rsidRPr="005B149A">
        <w:rPr>
          <w:rFonts w:ascii="Arial" w:hAnsi="Arial" w:cs="Arial"/>
          <w:sz w:val="18"/>
          <w:szCs w:val="18"/>
        </w:rPr>
        <w:t xml:space="preserve">cluyendo el </w:t>
      </w:r>
      <w:r w:rsidRPr="005B149A">
        <w:rPr>
          <w:rFonts w:ascii="Arial" w:hAnsi="Arial" w:cs="Arial"/>
          <w:sz w:val="18"/>
          <w:szCs w:val="18"/>
        </w:rPr>
        <w:t>IVA</w:t>
      </w:r>
      <w:r w:rsidR="00FB3094" w:rsidRPr="005B149A">
        <w:rPr>
          <w:rFonts w:ascii="Arial" w:hAnsi="Arial" w:cs="Arial"/>
          <w:sz w:val="18"/>
          <w:szCs w:val="18"/>
        </w:rPr>
        <w:t xml:space="preserve"> - en virtud de las inmunidades y privilegios otorgados</w:t>
      </w:r>
      <w:r w:rsidR="00054ECE" w:rsidRPr="005B149A">
        <w:rPr>
          <w:rFonts w:ascii="Arial" w:hAnsi="Arial" w:cs="Arial"/>
          <w:sz w:val="18"/>
          <w:szCs w:val="18"/>
        </w:rPr>
        <w:t xml:space="preserve"> por la República del Paraguay</w:t>
      </w:r>
      <w:r w:rsidR="00FB3094" w:rsidRPr="005B149A">
        <w:rPr>
          <w:rFonts w:ascii="Arial" w:hAnsi="Arial" w:cs="Arial"/>
          <w:sz w:val="18"/>
          <w:szCs w:val="18"/>
        </w:rPr>
        <w:t>, CAF está exenta del pago de IVA</w:t>
      </w:r>
      <w:r w:rsidR="007A2D4B" w:rsidRPr="005B149A">
        <w:rPr>
          <w:rFonts w:ascii="Arial" w:hAnsi="Arial" w:cs="Arial"/>
          <w:sz w:val="18"/>
          <w:szCs w:val="18"/>
        </w:rPr>
        <w:t>)</w:t>
      </w:r>
      <w:r w:rsidR="00C342A6" w:rsidRPr="005B149A">
        <w:rPr>
          <w:rFonts w:ascii="Arial" w:hAnsi="Arial" w:cs="Arial"/>
          <w:sz w:val="18"/>
          <w:szCs w:val="18"/>
        </w:rPr>
        <w:t xml:space="preserve"> </w:t>
      </w:r>
      <w:r w:rsidRPr="005B149A">
        <w:rPr>
          <w:rFonts w:ascii="Arial" w:hAnsi="Arial" w:cs="Arial"/>
          <w:sz w:val="18"/>
          <w:szCs w:val="18"/>
        </w:rPr>
        <w:t>pagadero por el Contratante en dólares estadounidenses. Dichos costos deberán coincidir con la suma de los subtotales relevantes indicados en todos los formularios FIN-3 proporcionados con la propuesta.</w:t>
      </w:r>
    </w:p>
    <w:p w14:paraId="670FBB17" w14:textId="0F970215" w:rsidR="00E95922" w:rsidRPr="00F11C18" w:rsidRDefault="00E95922" w:rsidP="00E95922">
      <w:pPr>
        <w:pStyle w:val="FIN"/>
        <w:pBdr>
          <w:bottom w:val="single" w:sz="4" w:space="1" w:color="auto"/>
        </w:pBdr>
        <w:jc w:val="left"/>
        <w:rPr>
          <w:rFonts w:ascii="Arial" w:hAnsi="Arial" w:cs="Arial"/>
          <w:sz w:val="22"/>
          <w:szCs w:val="22"/>
        </w:rPr>
      </w:pPr>
      <w:r w:rsidRPr="00F11C18">
        <w:rPr>
          <w:rFonts w:ascii="Arial" w:hAnsi="Arial" w:cs="Arial"/>
          <w:bCs w:val="0"/>
          <w:smallCaps w:val="0"/>
          <w:sz w:val="22"/>
          <w:szCs w:val="22"/>
        </w:rPr>
        <w:br w:type="page"/>
      </w:r>
      <w:bookmarkStart w:id="285" w:name="_Toc361136013"/>
      <w:r w:rsidRPr="00F11C18">
        <w:rPr>
          <w:rFonts w:ascii="Arial" w:hAnsi="Arial" w:cs="Arial"/>
        </w:rPr>
        <w:lastRenderedPageBreak/>
        <w:t>Formulario FIN-3 Desglose de costo por actividad</w:t>
      </w:r>
      <w:bookmarkEnd w:id="285"/>
      <w:r w:rsidR="00172E58" w:rsidRPr="00172E58">
        <w:rPr>
          <w:rFonts w:ascii="Arial" w:hAnsi="Arial" w:cs="Arial"/>
          <w:b w:val="0"/>
          <w:vertAlign w:val="superscript"/>
        </w:rPr>
        <w:t>1</w:t>
      </w:r>
    </w:p>
    <w:p w14:paraId="670FBB18" w14:textId="77777777" w:rsidR="00E42BE2" w:rsidRPr="00F11C18" w:rsidRDefault="00E42BE2" w:rsidP="00E42BE2">
      <w:pPr>
        <w:jc w:val="both"/>
        <w:rPr>
          <w:rFonts w:ascii="Arial" w:hAnsi="Arial" w:cs="Arial"/>
          <w:b/>
          <w:bCs/>
          <w:small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7982"/>
      </w:tblGrid>
      <w:tr w:rsidR="00E95922" w:rsidRPr="00F11C18" w14:paraId="670FBB1D" w14:textId="77777777" w:rsidTr="00D74D44">
        <w:trPr>
          <w:cantSplit/>
          <w:trHeight w:val="1418"/>
        </w:trPr>
        <w:tc>
          <w:tcPr>
            <w:tcW w:w="4536" w:type="dxa"/>
            <w:vAlign w:val="center"/>
          </w:tcPr>
          <w:p w14:paraId="670FBB19" w14:textId="01D6E733" w:rsidR="00E95922" w:rsidRPr="00172E58" w:rsidRDefault="00E95922" w:rsidP="00D74D44">
            <w:pPr>
              <w:snapToGrid w:val="0"/>
              <w:spacing w:before="80" w:after="80"/>
              <w:rPr>
                <w:rFonts w:ascii="Arial" w:hAnsi="Arial" w:cs="Arial"/>
                <w:sz w:val="20"/>
                <w:szCs w:val="20"/>
                <w:vertAlign w:val="superscript"/>
              </w:rPr>
            </w:pPr>
            <w:r w:rsidRPr="00172E58">
              <w:rPr>
                <w:rFonts w:ascii="Arial" w:hAnsi="Arial" w:cs="Arial"/>
                <w:b/>
                <w:bCs/>
                <w:sz w:val="20"/>
                <w:szCs w:val="20"/>
              </w:rPr>
              <w:t xml:space="preserve">Grupo </w:t>
            </w:r>
            <w:r w:rsidR="007C506E" w:rsidRPr="00172E58">
              <w:rPr>
                <w:rFonts w:ascii="Arial" w:hAnsi="Arial" w:cs="Arial"/>
                <w:b/>
                <w:bCs/>
                <w:sz w:val="20"/>
                <w:szCs w:val="20"/>
              </w:rPr>
              <w:t>de Actividades</w:t>
            </w:r>
            <w:r w:rsidRPr="00172E58">
              <w:rPr>
                <w:rFonts w:ascii="Arial" w:hAnsi="Arial" w:cs="Arial"/>
                <w:b/>
                <w:bCs/>
                <w:sz w:val="20"/>
                <w:szCs w:val="20"/>
              </w:rPr>
              <w:t>:</w:t>
            </w:r>
            <w:r w:rsidRPr="00172E58">
              <w:rPr>
                <w:rFonts w:ascii="Arial" w:hAnsi="Arial" w:cs="Arial"/>
                <w:sz w:val="20"/>
                <w:szCs w:val="20"/>
                <w:vertAlign w:val="superscript"/>
              </w:rPr>
              <w:t>2</w:t>
            </w:r>
          </w:p>
          <w:p w14:paraId="670FBB1A" w14:textId="77777777" w:rsidR="00E95922" w:rsidRPr="00172E58" w:rsidRDefault="00E95922" w:rsidP="00172E58">
            <w:pPr>
              <w:pStyle w:val="CM24"/>
              <w:widowControl/>
              <w:tabs>
                <w:tab w:val="right" w:pos="4149"/>
                <w:tab w:val="center" w:pos="4252"/>
                <w:tab w:val="right" w:pos="8504"/>
              </w:tabs>
              <w:autoSpaceDE/>
              <w:autoSpaceDN/>
              <w:adjustRightInd/>
              <w:spacing w:after="120"/>
              <w:rPr>
                <w:rFonts w:cs="Arial"/>
                <w:sz w:val="20"/>
                <w:szCs w:val="20"/>
                <w:u w:val="single"/>
              </w:rPr>
            </w:pPr>
            <w:r w:rsidRPr="00172E58">
              <w:rPr>
                <w:rFonts w:cs="Arial"/>
                <w:sz w:val="20"/>
                <w:szCs w:val="20"/>
              </w:rPr>
              <w:t xml:space="preserve"> </w:t>
            </w:r>
            <w:r w:rsidRPr="00172E58">
              <w:rPr>
                <w:rFonts w:cs="Arial"/>
                <w:sz w:val="20"/>
                <w:szCs w:val="20"/>
                <w:u w:val="single"/>
              </w:rPr>
              <w:tab/>
            </w:r>
          </w:p>
        </w:tc>
        <w:tc>
          <w:tcPr>
            <w:tcW w:w="7982" w:type="dxa"/>
            <w:vAlign w:val="center"/>
          </w:tcPr>
          <w:p w14:paraId="670FBB1B" w14:textId="77777777" w:rsidR="00E95922" w:rsidRPr="00172E58" w:rsidRDefault="00E95922" w:rsidP="00D74D44">
            <w:pPr>
              <w:snapToGrid w:val="0"/>
              <w:spacing w:before="80" w:after="80"/>
              <w:rPr>
                <w:rFonts w:ascii="Arial" w:hAnsi="Arial" w:cs="Arial"/>
                <w:sz w:val="20"/>
                <w:szCs w:val="20"/>
                <w:vertAlign w:val="superscript"/>
              </w:rPr>
            </w:pPr>
            <w:r w:rsidRPr="00172E58">
              <w:rPr>
                <w:rFonts w:ascii="Arial" w:hAnsi="Arial" w:cs="Arial"/>
                <w:b/>
                <w:bCs/>
                <w:sz w:val="20"/>
                <w:szCs w:val="20"/>
              </w:rPr>
              <w:t>Descripción:</w:t>
            </w:r>
            <w:r w:rsidRPr="00172E58">
              <w:rPr>
                <w:rFonts w:ascii="Arial" w:hAnsi="Arial" w:cs="Arial"/>
                <w:sz w:val="20"/>
                <w:szCs w:val="20"/>
                <w:vertAlign w:val="superscript"/>
              </w:rPr>
              <w:t>3</w:t>
            </w:r>
          </w:p>
          <w:p w14:paraId="670FBB1C" w14:textId="77777777" w:rsidR="00E95922" w:rsidRPr="000E2775" w:rsidRDefault="00E95922" w:rsidP="00E42BE2">
            <w:pPr>
              <w:pStyle w:val="Encabezado"/>
              <w:tabs>
                <w:tab w:val="right" w:pos="7533"/>
              </w:tabs>
              <w:spacing w:after="120"/>
              <w:rPr>
                <w:rFonts w:ascii="Arial" w:hAnsi="Arial" w:cs="Arial"/>
                <w:b/>
                <w:u w:val="single"/>
              </w:rPr>
            </w:pPr>
            <w:r w:rsidRPr="000E2775">
              <w:rPr>
                <w:rFonts w:ascii="Arial" w:hAnsi="Arial" w:cs="Arial"/>
                <w:b/>
              </w:rPr>
              <w:t xml:space="preserve">Porcentaje aplicable al costo de los servicios desde el exterior: </w:t>
            </w:r>
            <w:r w:rsidRPr="000E2775">
              <w:rPr>
                <w:rFonts w:ascii="Arial" w:hAnsi="Arial" w:cs="Arial"/>
                <w:vertAlign w:val="superscript"/>
              </w:rPr>
              <w:t>6</w:t>
            </w:r>
            <w:r w:rsidRPr="000E2775">
              <w:rPr>
                <w:rFonts w:ascii="Arial" w:hAnsi="Arial" w:cs="Arial"/>
                <w:u w:val="single"/>
              </w:rPr>
              <w:tab/>
            </w:r>
          </w:p>
        </w:tc>
      </w:tr>
      <w:tr w:rsidR="00E95922" w:rsidRPr="00F11C18" w14:paraId="670FBB20" w14:textId="77777777" w:rsidTr="00D74D44">
        <w:trPr>
          <w:cantSplit/>
          <w:trHeight w:val="542"/>
        </w:trPr>
        <w:tc>
          <w:tcPr>
            <w:tcW w:w="4536" w:type="dxa"/>
            <w:vAlign w:val="center"/>
          </w:tcPr>
          <w:p w14:paraId="670FBB1E" w14:textId="77777777" w:rsidR="00E95922" w:rsidRPr="001A386B" w:rsidRDefault="00E95922" w:rsidP="00D74D44">
            <w:pPr>
              <w:pStyle w:val="Ttulo8"/>
              <w:snapToGrid w:val="0"/>
              <w:spacing w:before="40"/>
              <w:rPr>
                <w:rFonts w:ascii="Arial" w:hAnsi="Arial" w:cs="Arial"/>
                <w:sz w:val="20"/>
                <w:szCs w:val="20"/>
              </w:rPr>
            </w:pPr>
            <w:bookmarkStart w:id="286" w:name="_Toc312329030"/>
            <w:bookmarkStart w:id="287" w:name="_Toc312842954"/>
            <w:bookmarkStart w:id="288" w:name="_Toc312843088"/>
            <w:bookmarkStart w:id="289" w:name="_Toc312844400"/>
            <w:bookmarkStart w:id="290" w:name="_Toc312844859"/>
            <w:bookmarkStart w:id="291" w:name="_Toc312927090"/>
            <w:bookmarkStart w:id="292" w:name="_Toc314727340"/>
            <w:bookmarkStart w:id="293" w:name="_Toc314830858"/>
            <w:bookmarkStart w:id="294" w:name="_Toc315437611"/>
            <w:bookmarkStart w:id="295" w:name="_Toc315438710"/>
            <w:bookmarkStart w:id="296" w:name="_Toc316036479"/>
            <w:bookmarkStart w:id="297" w:name="_Toc316903697"/>
            <w:bookmarkStart w:id="298" w:name="_Toc320196276"/>
            <w:bookmarkStart w:id="299" w:name="_Toc322074592"/>
            <w:r w:rsidRPr="001A386B">
              <w:rPr>
                <w:rFonts w:ascii="Arial" w:hAnsi="Arial" w:cs="Arial"/>
                <w:sz w:val="20"/>
                <w:szCs w:val="20"/>
              </w:rPr>
              <w:t>Componente del Costo</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tc>
        <w:tc>
          <w:tcPr>
            <w:tcW w:w="7982" w:type="dxa"/>
            <w:vAlign w:val="center"/>
          </w:tcPr>
          <w:p w14:paraId="670FBB1F" w14:textId="77777777" w:rsidR="00E95922" w:rsidRPr="00172E58" w:rsidRDefault="00E95922" w:rsidP="00D74D44">
            <w:pPr>
              <w:snapToGrid w:val="0"/>
              <w:spacing w:before="40"/>
              <w:rPr>
                <w:rFonts w:ascii="Arial" w:hAnsi="Arial" w:cs="Arial"/>
                <w:b/>
                <w:bCs/>
                <w:sz w:val="20"/>
                <w:szCs w:val="20"/>
              </w:rPr>
            </w:pPr>
            <w:r w:rsidRPr="00172E58">
              <w:rPr>
                <w:rFonts w:ascii="Arial" w:hAnsi="Arial" w:cs="Arial"/>
                <w:b/>
                <w:bCs/>
                <w:sz w:val="20"/>
                <w:szCs w:val="20"/>
              </w:rPr>
              <w:t>Moneda:</w:t>
            </w:r>
            <w:r w:rsidRPr="00172E58">
              <w:rPr>
                <w:rFonts w:ascii="Arial" w:hAnsi="Arial" w:cs="Arial"/>
                <w:bCs/>
                <w:sz w:val="20"/>
                <w:szCs w:val="20"/>
                <w:vertAlign w:val="superscript"/>
              </w:rPr>
              <w:t>4</w:t>
            </w:r>
            <w:r w:rsidRPr="00172E58">
              <w:rPr>
                <w:rFonts w:ascii="Arial" w:hAnsi="Arial" w:cs="Arial"/>
                <w:bCs/>
                <w:sz w:val="20"/>
                <w:szCs w:val="20"/>
              </w:rPr>
              <w:t xml:space="preserve"> DOLARES ESTADOUNIDENSES</w:t>
            </w:r>
          </w:p>
        </w:tc>
      </w:tr>
      <w:tr w:rsidR="00E95922" w:rsidRPr="00F11C18" w14:paraId="670FBB23" w14:textId="77777777" w:rsidTr="00D74D44">
        <w:trPr>
          <w:trHeight w:hRule="exact" w:val="397"/>
        </w:trPr>
        <w:tc>
          <w:tcPr>
            <w:tcW w:w="4536" w:type="dxa"/>
          </w:tcPr>
          <w:p w14:paraId="670FBB21" w14:textId="77777777" w:rsidR="00E95922" w:rsidRPr="000E2775" w:rsidRDefault="00E95922" w:rsidP="00D74D44">
            <w:pPr>
              <w:pStyle w:val="Encabezado"/>
              <w:snapToGrid w:val="0"/>
              <w:spacing w:before="40" w:after="40"/>
              <w:rPr>
                <w:rFonts w:ascii="Arial" w:hAnsi="Arial" w:cs="Arial"/>
                <w:vertAlign w:val="superscript"/>
              </w:rPr>
            </w:pPr>
            <w:r w:rsidRPr="000E2775">
              <w:rPr>
                <w:rFonts w:ascii="Arial" w:hAnsi="Arial" w:cs="Arial"/>
              </w:rPr>
              <w:t>Remuneración</w:t>
            </w:r>
            <w:r w:rsidRPr="000E2775">
              <w:rPr>
                <w:rFonts w:ascii="Arial" w:hAnsi="Arial" w:cs="Arial"/>
                <w:vertAlign w:val="superscript"/>
              </w:rPr>
              <w:t>5</w:t>
            </w:r>
          </w:p>
        </w:tc>
        <w:tc>
          <w:tcPr>
            <w:tcW w:w="7982" w:type="dxa"/>
          </w:tcPr>
          <w:p w14:paraId="670FBB22" w14:textId="77777777" w:rsidR="00E95922" w:rsidRPr="00172E58" w:rsidRDefault="00E95922" w:rsidP="00D74D44">
            <w:pPr>
              <w:snapToGrid w:val="0"/>
              <w:spacing w:before="40" w:after="40"/>
              <w:rPr>
                <w:rFonts w:ascii="Arial" w:hAnsi="Arial" w:cs="Arial"/>
                <w:sz w:val="20"/>
                <w:szCs w:val="20"/>
              </w:rPr>
            </w:pPr>
          </w:p>
        </w:tc>
      </w:tr>
      <w:tr w:rsidR="00E95922" w:rsidRPr="00F11C18" w14:paraId="670FBB26" w14:textId="77777777" w:rsidTr="00D74D44">
        <w:trPr>
          <w:trHeight w:hRule="exact" w:val="397"/>
        </w:trPr>
        <w:tc>
          <w:tcPr>
            <w:tcW w:w="4536" w:type="dxa"/>
            <w:vAlign w:val="center"/>
          </w:tcPr>
          <w:p w14:paraId="670FBB24" w14:textId="77777777" w:rsidR="00E95922" w:rsidRPr="00172E58" w:rsidRDefault="00EF561D" w:rsidP="00EF561D">
            <w:pPr>
              <w:snapToGrid w:val="0"/>
              <w:spacing w:before="40" w:after="40"/>
              <w:rPr>
                <w:rFonts w:ascii="Arial" w:hAnsi="Arial" w:cs="Arial"/>
                <w:sz w:val="20"/>
                <w:szCs w:val="20"/>
                <w:vertAlign w:val="superscript"/>
              </w:rPr>
            </w:pPr>
            <w:r>
              <w:rPr>
                <w:rFonts w:ascii="Arial" w:hAnsi="Arial" w:cs="Arial"/>
                <w:sz w:val="20"/>
                <w:szCs w:val="20"/>
              </w:rPr>
              <w:t>Otros g</w:t>
            </w:r>
            <w:r w:rsidR="00E95922" w:rsidRPr="00172E58">
              <w:rPr>
                <w:rFonts w:ascii="Arial" w:hAnsi="Arial" w:cs="Arial"/>
                <w:sz w:val="20"/>
                <w:szCs w:val="20"/>
              </w:rPr>
              <w:t>astos</w:t>
            </w:r>
            <w:r w:rsidR="00E95922" w:rsidRPr="00172E58">
              <w:rPr>
                <w:rFonts w:ascii="Arial" w:hAnsi="Arial" w:cs="Arial"/>
                <w:sz w:val="20"/>
                <w:szCs w:val="20"/>
                <w:vertAlign w:val="superscript"/>
              </w:rPr>
              <w:t xml:space="preserve"> 5</w:t>
            </w:r>
          </w:p>
        </w:tc>
        <w:tc>
          <w:tcPr>
            <w:tcW w:w="7982" w:type="dxa"/>
          </w:tcPr>
          <w:p w14:paraId="670FBB25" w14:textId="77777777" w:rsidR="00E95922" w:rsidRPr="00172E58" w:rsidRDefault="00E95922" w:rsidP="00D74D44">
            <w:pPr>
              <w:snapToGrid w:val="0"/>
              <w:spacing w:before="40" w:after="40"/>
              <w:rPr>
                <w:rFonts w:ascii="Arial" w:hAnsi="Arial" w:cs="Arial"/>
                <w:sz w:val="20"/>
                <w:szCs w:val="20"/>
              </w:rPr>
            </w:pPr>
          </w:p>
        </w:tc>
      </w:tr>
      <w:tr w:rsidR="00E95922" w:rsidRPr="00F11C18" w14:paraId="670FBB29" w14:textId="77777777" w:rsidTr="00D74D44">
        <w:trPr>
          <w:trHeight w:hRule="exact" w:val="397"/>
        </w:trPr>
        <w:tc>
          <w:tcPr>
            <w:tcW w:w="4536" w:type="dxa"/>
          </w:tcPr>
          <w:p w14:paraId="670FBB27" w14:textId="77777777" w:rsidR="00E95922" w:rsidRPr="00172E58" w:rsidRDefault="00E95922" w:rsidP="00D74D44">
            <w:pPr>
              <w:snapToGrid w:val="0"/>
              <w:spacing w:before="40" w:after="40"/>
              <w:rPr>
                <w:rFonts w:ascii="Arial" w:hAnsi="Arial" w:cs="Arial"/>
                <w:sz w:val="20"/>
                <w:szCs w:val="20"/>
              </w:rPr>
            </w:pPr>
            <w:r w:rsidRPr="00172E58">
              <w:rPr>
                <w:rFonts w:ascii="Arial" w:hAnsi="Arial" w:cs="Arial"/>
                <w:sz w:val="20"/>
                <w:szCs w:val="20"/>
              </w:rPr>
              <w:t>Subtotales</w:t>
            </w:r>
          </w:p>
        </w:tc>
        <w:tc>
          <w:tcPr>
            <w:tcW w:w="7982" w:type="dxa"/>
          </w:tcPr>
          <w:p w14:paraId="670FBB28" w14:textId="77777777" w:rsidR="00E95922" w:rsidRPr="00172E58" w:rsidRDefault="00E95922" w:rsidP="00D74D44">
            <w:pPr>
              <w:snapToGrid w:val="0"/>
              <w:spacing w:before="40" w:after="40"/>
              <w:jc w:val="center"/>
              <w:rPr>
                <w:rFonts w:ascii="Arial" w:hAnsi="Arial" w:cs="Arial"/>
                <w:sz w:val="20"/>
                <w:szCs w:val="20"/>
              </w:rPr>
            </w:pPr>
          </w:p>
        </w:tc>
      </w:tr>
    </w:tbl>
    <w:p w14:paraId="670FBB2A" w14:textId="77777777" w:rsidR="00E95922" w:rsidRPr="00F11C18" w:rsidRDefault="00E95922" w:rsidP="00E95922">
      <w:pPr>
        <w:pStyle w:val="Encabezado"/>
        <w:rPr>
          <w:rFonts w:ascii="Arial" w:hAnsi="Arial" w:cs="Arial"/>
          <w:lang w:eastAsia="it-IT"/>
        </w:rPr>
      </w:pPr>
    </w:p>
    <w:p w14:paraId="670FBB2B" w14:textId="77777777" w:rsidR="00E95922" w:rsidRPr="00F11C18" w:rsidRDefault="00E95922" w:rsidP="00E95922">
      <w:pPr>
        <w:pStyle w:val="Encabezado"/>
        <w:rPr>
          <w:rFonts w:ascii="Arial" w:hAnsi="Arial" w:cs="Arial"/>
          <w:sz w:val="18"/>
          <w:szCs w:val="18"/>
        </w:rPr>
      </w:pPr>
      <w:r w:rsidRPr="00F11C18">
        <w:rPr>
          <w:rFonts w:ascii="Arial" w:hAnsi="Arial" w:cs="Arial"/>
          <w:sz w:val="18"/>
          <w:szCs w:val="18"/>
          <w:vertAlign w:val="superscript"/>
        </w:rPr>
        <w:t>1</w:t>
      </w:r>
      <w:r w:rsidRPr="00F11C18">
        <w:rPr>
          <w:rFonts w:ascii="Arial" w:hAnsi="Arial" w:cs="Arial"/>
          <w:sz w:val="18"/>
          <w:szCs w:val="18"/>
          <w:vertAlign w:val="superscript"/>
        </w:rPr>
        <w:tab/>
      </w:r>
      <w:r w:rsidRPr="00F11C18">
        <w:rPr>
          <w:rFonts w:ascii="Arial" w:hAnsi="Arial" w:cs="Arial"/>
          <w:sz w:val="18"/>
          <w:szCs w:val="18"/>
        </w:rPr>
        <w:t xml:space="preserve"> El Formulario FIN-3 deberá ser completado para el trabajo completo. El Consultor deberá llenar un formulario FIN-3 separado para cada grupo de actividades. </w:t>
      </w:r>
      <w:r w:rsidR="009E30A3">
        <w:rPr>
          <w:rFonts w:ascii="Arial" w:hAnsi="Arial" w:cs="Arial"/>
          <w:sz w:val="18"/>
          <w:szCs w:val="18"/>
        </w:rPr>
        <w:t>L</w:t>
      </w:r>
      <w:r w:rsidRPr="00F11C18">
        <w:rPr>
          <w:rFonts w:ascii="Arial" w:hAnsi="Arial" w:cs="Arial"/>
          <w:sz w:val="18"/>
          <w:szCs w:val="18"/>
        </w:rPr>
        <w:t>a suma de los subtotales relevantes de todos los formularios FIN-3 presentados deberá coincidir con el Costo total de la propuesta financiera indicado en el Formu</w:t>
      </w:r>
      <w:r w:rsidR="00F11C18">
        <w:rPr>
          <w:rFonts w:ascii="Arial" w:hAnsi="Arial" w:cs="Arial"/>
          <w:sz w:val="18"/>
          <w:szCs w:val="18"/>
        </w:rPr>
        <w:t>lario FIN-2.</w:t>
      </w:r>
    </w:p>
    <w:p w14:paraId="6857E539" w14:textId="46017ECF" w:rsidR="00372582" w:rsidRPr="00F11C18" w:rsidRDefault="00E95922" w:rsidP="00372582">
      <w:pPr>
        <w:pStyle w:val="Encabezado"/>
        <w:rPr>
          <w:rFonts w:ascii="Arial" w:hAnsi="Arial" w:cs="Arial"/>
          <w:sz w:val="18"/>
          <w:szCs w:val="18"/>
        </w:rPr>
      </w:pPr>
      <w:r w:rsidRPr="00F11C18">
        <w:rPr>
          <w:rFonts w:ascii="Arial" w:hAnsi="Arial" w:cs="Arial"/>
          <w:sz w:val="18"/>
          <w:szCs w:val="18"/>
          <w:vertAlign w:val="superscript"/>
        </w:rPr>
        <w:t>2</w:t>
      </w:r>
      <w:r w:rsidRPr="00F11C18">
        <w:rPr>
          <w:rFonts w:ascii="Arial" w:hAnsi="Arial" w:cs="Arial"/>
          <w:sz w:val="18"/>
          <w:szCs w:val="18"/>
        </w:rPr>
        <w:t xml:space="preserve"> </w:t>
      </w:r>
      <w:r w:rsidRPr="00F11C18">
        <w:rPr>
          <w:rFonts w:ascii="Arial" w:hAnsi="Arial" w:cs="Arial"/>
          <w:sz w:val="18"/>
          <w:szCs w:val="18"/>
        </w:rPr>
        <w:tab/>
      </w:r>
      <w:proofErr w:type="gramStart"/>
      <w:r w:rsidRPr="00F11C18">
        <w:rPr>
          <w:rFonts w:ascii="Arial" w:hAnsi="Arial" w:cs="Arial"/>
          <w:sz w:val="18"/>
          <w:szCs w:val="18"/>
        </w:rPr>
        <w:t>El</w:t>
      </w:r>
      <w:proofErr w:type="gramEnd"/>
      <w:r w:rsidRPr="00F11C18">
        <w:rPr>
          <w:rFonts w:ascii="Arial" w:hAnsi="Arial" w:cs="Arial"/>
          <w:sz w:val="18"/>
          <w:szCs w:val="18"/>
        </w:rPr>
        <w:t xml:space="preserve"> nombre de las actividades</w:t>
      </w:r>
      <w:r w:rsidR="009E30A3">
        <w:rPr>
          <w:rFonts w:ascii="Arial" w:hAnsi="Arial" w:cs="Arial"/>
          <w:sz w:val="18"/>
          <w:szCs w:val="18"/>
        </w:rPr>
        <w:t xml:space="preserve"> </w:t>
      </w:r>
      <w:r w:rsidRPr="00F11C18">
        <w:rPr>
          <w:rFonts w:ascii="Arial" w:hAnsi="Arial" w:cs="Arial"/>
          <w:sz w:val="18"/>
          <w:szCs w:val="18"/>
        </w:rPr>
        <w:t xml:space="preserve">deberá ser igual o corresponder a los indicados en la segunda columna del Formulario TEC-7 y deberá comprender como mínimo la apertura </w:t>
      </w:r>
      <w:r w:rsidR="00372582">
        <w:rPr>
          <w:rFonts w:ascii="Arial" w:hAnsi="Arial" w:cs="Arial"/>
          <w:sz w:val="18"/>
          <w:szCs w:val="18"/>
        </w:rPr>
        <w:t xml:space="preserve">de </w:t>
      </w:r>
      <w:r w:rsidR="00372582" w:rsidRPr="00372582">
        <w:rPr>
          <w:rFonts w:ascii="Arial" w:hAnsi="Arial" w:cs="Arial"/>
          <w:sz w:val="18"/>
          <w:szCs w:val="18"/>
        </w:rPr>
        <w:t xml:space="preserve">actividades establecidas en el </w:t>
      </w:r>
      <w:r w:rsidR="00372582" w:rsidRPr="00FB3094">
        <w:rPr>
          <w:rFonts w:ascii="Arial" w:hAnsi="Arial" w:cs="Arial"/>
          <w:sz w:val="18"/>
          <w:szCs w:val="18"/>
        </w:rPr>
        <w:t xml:space="preserve">punto </w:t>
      </w:r>
      <w:r w:rsidR="00E9400B" w:rsidRPr="00FB3094">
        <w:rPr>
          <w:rFonts w:ascii="Arial" w:hAnsi="Arial" w:cs="Arial"/>
          <w:sz w:val="18"/>
          <w:szCs w:val="18"/>
        </w:rPr>
        <w:t>6</w:t>
      </w:r>
      <w:r w:rsidR="00372582" w:rsidRPr="00FB3094">
        <w:rPr>
          <w:rFonts w:ascii="Arial" w:hAnsi="Arial" w:cs="Arial"/>
          <w:sz w:val="18"/>
          <w:szCs w:val="18"/>
        </w:rPr>
        <w:t>.1.</w:t>
      </w:r>
    </w:p>
    <w:p w14:paraId="670FBB2D" w14:textId="52E64E55" w:rsidR="00E95922" w:rsidRPr="00F11C18" w:rsidRDefault="00E95922" w:rsidP="00E95922">
      <w:pPr>
        <w:pStyle w:val="Encabezado"/>
        <w:rPr>
          <w:rFonts w:ascii="Arial" w:hAnsi="Arial" w:cs="Arial"/>
          <w:sz w:val="18"/>
          <w:szCs w:val="18"/>
        </w:rPr>
      </w:pPr>
      <w:r w:rsidRPr="00F11C18">
        <w:rPr>
          <w:rFonts w:ascii="Arial" w:hAnsi="Arial" w:cs="Arial"/>
          <w:sz w:val="18"/>
          <w:szCs w:val="18"/>
          <w:vertAlign w:val="superscript"/>
        </w:rPr>
        <w:t xml:space="preserve">3 </w:t>
      </w:r>
      <w:r w:rsidRPr="00F11C18">
        <w:rPr>
          <w:rFonts w:ascii="Arial" w:hAnsi="Arial" w:cs="Arial"/>
          <w:sz w:val="18"/>
          <w:szCs w:val="18"/>
        </w:rPr>
        <w:t xml:space="preserve">Breve descripción de las actividades cuyo desglose de costo se proporciona en este formulario. </w:t>
      </w:r>
    </w:p>
    <w:p w14:paraId="670FBB2E" w14:textId="77777777" w:rsidR="00E95922" w:rsidRPr="00F11C18" w:rsidRDefault="00E95922" w:rsidP="00E95922">
      <w:pPr>
        <w:pStyle w:val="Encabezado"/>
        <w:rPr>
          <w:rFonts w:ascii="Arial" w:hAnsi="Arial" w:cs="Arial"/>
          <w:sz w:val="18"/>
          <w:szCs w:val="18"/>
        </w:rPr>
      </w:pPr>
      <w:r w:rsidRPr="00F11C18">
        <w:rPr>
          <w:rFonts w:ascii="Arial" w:hAnsi="Arial" w:cs="Arial"/>
          <w:sz w:val="18"/>
          <w:szCs w:val="18"/>
          <w:vertAlign w:val="superscript"/>
        </w:rPr>
        <w:t>4</w:t>
      </w:r>
      <w:r w:rsidRPr="00F11C18">
        <w:rPr>
          <w:rFonts w:ascii="Arial" w:hAnsi="Arial" w:cs="Arial"/>
          <w:sz w:val="18"/>
          <w:szCs w:val="18"/>
        </w:rPr>
        <w:tab/>
        <w:t>Indicar entre corchetes el nombre de la moneda extranjera. Usar las mismas columnas y monedas que el Formulario FIN-2.</w:t>
      </w:r>
    </w:p>
    <w:p w14:paraId="670FBB2F" w14:textId="77777777" w:rsidR="00E95922" w:rsidRPr="00F11C18" w:rsidRDefault="00E95922" w:rsidP="00E95922">
      <w:pPr>
        <w:pStyle w:val="Encabezado"/>
        <w:rPr>
          <w:rFonts w:ascii="Arial" w:hAnsi="Arial" w:cs="Arial"/>
          <w:sz w:val="18"/>
          <w:szCs w:val="18"/>
        </w:rPr>
      </w:pPr>
      <w:r w:rsidRPr="00F11C18">
        <w:rPr>
          <w:rFonts w:ascii="Arial" w:hAnsi="Arial" w:cs="Arial"/>
          <w:sz w:val="18"/>
          <w:szCs w:val="18"/>
          <w:vertAlign w:val="superscript"/>
        </w:rPr>
        <w:t>5</w:t>
      </w:r>
      <w:r w:rsidRPr="00F11C18">
        <w:rPr>
          <w:rFonts w:ascii="Arial" w:hAnsi="Arial" w:cs="Arial"/>
          <w:sz w:val="18"/>
          <w:szCs w:val="18"/>
        </w:rPr>
        <w:tab/>
        <w:t xml:space="preserve">Los </w:t>
      </w:r>
      <w:r w:rsidR="009E30A3">
        <w:rPr>
          <w:rFonts w:ascii="Arial" w:hAnsi="Arial" w:cs="Arial"/>
          <w:sz w:val="18"/>
          <w:szCs w:val="18"/>
        </w:rPr>
        <w:t>costos</w:t>
      </w:r>
      <w:r w:rsidRPr="00F11C18">
        <w:rPr>
          <w:rFonts w:ascii="Arial" w:hAnsi="Arial" w:cs="Arial"/>
          <w:sz w:val="18"/>
          <w:szCs w:val="18"/>
        </w:rPr>
        <w:t xml:space="preserve"> de remuneración y </w:t>
      </w:r>
      <w:r w:rsidR="009E30A3">
        <w:rPr>
          <w:rFonts w:ascii="Arial" w:hAnsi="Arial" w:cs="Arial"/>
          <w:sz w:val="18"/>
          <w:szCs w:val="18"/>
        </w:rPr>
        <w:t>otros gastos</w:t>
      </w:r>
      <w:r w:rsidRPr="00F11C18">
        <w:rPr>
          <w:rFonts w:ascii="Arial" w:hAnsi="Arial" w:cs="Arial"/>
          <w:sz w:val="18"/>
          <w:szCs w:val="18"/>
        </w:rPr>
        <w:t>, deberán coincidir respectivamente con los costos totales relevantes indicados en los Formularios FIN-4.</w:t>
      </w:r>
    </w:p>
    <w:p w14:paraId="670FBB30" w14:textId="77777777" w:rsidR="00E95922" w:rsidRPr="00F11C18" w:rsidRDefault="00E95922" w:rsidP="00E95922">
      <w:pPr>
        <w:pStyle w:val="Textonotapie"/>
        <w:tabs>
          <w:tab w:val="left" w:pos="360"/>
        </w:tabs>
        <w:ind w:left="360" w:hanging="360"/>
        <w:rPr>
          <w:rFonts w:ascii="Arial" w:hAnsi="Arial" w:cs="Arial"/>
          <w:sz w:val="18"/>
          <w:szCs w:val="18"/>
        </w:rPr>
      </w:pPr>
      <w:r w:rsidRPr="00F11C18">
        <w:rPr>
          <w:rFonts w:ascii="Arial" w:hAnsi="Arial" w:cs="Arial"/>
          <w:sz w:val="18"/>
          <w:szCs w:val="18"/>
          <w:vertAlign w:val="superscript"/>
        </w:rPr>
        <w:t xml:space="preserve">6 </w:t>
      </w:r>
      <w:r w:rsidRPr="00F11C18">
        <w:rPr>
          <w:rFonts w:ascii="Arial" w:hAnsi="Arial" w:cs="Arial"/>
          <w:sz w:val="18"/>
          <w:szCs w:val="18"/>
        </w:rPr>
        <w:t xml:space="preserve">El Consultor deberá indicar el porcentaje del costo por actividad que corresponde a servicios brindados desde el exterior. </w:t>
      </w:r>
    </w:p>
    <w:p w14:paraId="670FBB31" w14:textId="77777777" w:rsidR="00E95922" w:rsidRPr="00F11C18" w:rsidRDefault="00E95922" w:rsidP="00E95922">
      <w:pPr>
        <w:pStyle w:val="FIN"/>
        <w:rPr>
          <w:rFonts w:ascii="Arial" w:hAnsi="Arial" w:cs="Arial"/>
          <w:b w:val="0"/>
          <w:bCs w:val="0"/>
          <w:sz w:val="22"/>
          <w:szCs w:val="22"/>
        </w:rPr>
        <w:sectPr w:rsidR="00E95922" w:rsidRPr="00F11C18">
          <w:pgSz w:w="15840" w:h="12240" w:orient="landscape" w:code="1"/>
          <w:pgMar w:top="1440" w:right="1440" w:bottom="1296" w:left="1440" w:header="720" w:footer="720" w:gutter="0"/>
          <w:cols w:space="720"/>
          <w:docGrid w:linePitch="360"/>
        </w:sectPr>
      </w:pPr>
    </w:p>
    <w:p w14:paraId="670FBB32" w14:textId="68365D03" w:rsidR="00E95922" w:rsidRPr="00F11C18" w:rsidRDefault="00E95922" w:rsidP="00E95922">
      <w:pPr>
        <w:pStyle w:val="FIN"/>
        <w:jc w:val="left"/>
        <w:rPr>
          <w:rFonts w:ascii="Arial" w:hAnsi="Arial" w:cs="Arial"/>
        </w:rPr>
      </w:pPr>
      <w:bookmarkStart w:id="300" w:name="_Toc64435231"/>
      <w:bookmarkStart w:id="301" w:name="_Toc64435421"/>
      <w:bookmarkStart w:id="302" w:name="_Toc64435611"/>
      <w:bookmarkStart w:id="303" w:name="_Toc361136014"/>
      <w:r w:rsidRPr="00F11C18">
        <w:rPr>
          <w:rFonts w:ascii="Arial" w:hAnsi="Arial" w:cs="Arial"/>
        </w:rPr>
        <w:lastRenderedPageBreak/>
        <w:t xml:space="preserve">Formulario FIN-4 Desglose por </w:t>
      </w:r>
      <w:r w:rsidRPr="006172A0">
        <w:rPr>
          <w:rFonts w:ascii="Arial" w:hAnsi="Arial" w:cs="Arial"/>
        </w:rPr>
        <w:t>Remuneraciones</w:t>
      </w:r>
      <w:bookmarkEnd w:id="300"/>
      <w:bookmarkEnd w:id="301"/>
      <w:bookmarkEnd w:id="302"/>
      <w:bookmarkEnd w:id="303"/>
      <w:r w:rsidR="00E9400B" w:rsidRPr="006172A0">
        <w:rPr>
          <w:rFonts w:ascii="Arial" w:hAnsi="Arial" w:cs="Arial"/>
          <w:vertAlign w:val="superscript"/>
        </w:rPr>
        <w:t>1</w:t>
      </w:r>
    </w:p>
    <w:p w14:paraId="670FBB33" w14:textId="77777777" w:rsidR="00E95922" w:rsidRPr="00F11C18" w:rsidRDefault="00BA34C7" w:rsidP="00E95922">
      <w:pPr>
        <w:jc w:val="center"/>
        <w:rPr>
          <w:rFonts w:ascii="Arial" w:hAnsi="Arial" w:cs="Arial"/>
          <w:b/>
          <w:bCs/>
        </w:rPr>
      </w:pPr>
      <w:r>
        <w:rPr>
          <w:rFonts w:ascii="Arial" w:hAnsi="Arial" w:cs="Arial"/>
          <w:b/>
          <w:bCs/>
          <w:noProof/>
          <w:lang w:val="en-US" w:eastAsia="en-US"/>
        </w:rPr>
        <mc:AlternateContent>
          <mc:Choice Requires="wps">
            <w:drawing>
              <wp:anchor distT="4294967294" distB="4294967294" distL="114300" distR="114300" simplePos="0" relativeHeight="251659776" behindDoc="0" locked="0" layoutInCell="1" allowOverlap="1" wp14:anchorId="670FBB87" wp14:editId="670FBB88">
                <wp:simplePos x="0" y="0"/>
                <wp:positionH relativeFrom="column">
                  <wp:posOffset>0</wp:posOffset>
                </wp:positionH>
                <wp:positionV relativeFrom="paragraph">
                  <wp:posOffset>24129</wp:posOffset>
                </wp:positionV>
                <wp:extent cx="5486400" cy="0"/>
                <wp:effectExtent l="0" t="0" r="19050" b="19050"/>
                <wp:wrapNone/>
                <wp:docPr id="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620A0" id="Line 10" o:spid="_x0000_s1026" style="position:absolute;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9pt" to="6in,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15BEwIAACk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"/>
            </w:pict>
          </mc:Fallback>
        </mc:AlternateContent>
      </w:r>
    </w:p>
    <w:p w14:paraId="670FBB34" w14:textId="77777777" w:rsidR="00E95922" w:rsidRPr="00172E58" w:rsidRDefault="00E95922" w:rsidP="00E95922">
      <w:pPr>
        <w:jc w:val="both"/>
        <w:rPr>
          <w:rFonts w:ascii="Arial" w:hAnsi="Arial" w:cs="Arial"/>
          <w:i/>
          <w:iCs/>
          <w:sz w:val="20"/>
          <w:szCs w:val="20"/>
        </w:rPr>
      </w:pPr>
      <w:r w:rsidRPr="00172E58">
        <w:rPr>
          <w:rFonts w:ascii="Arial" w:hAnsi="Arial" w:cs="Arial"/>
          <w:sz w:val="20"/>
          <w:szCs w:val="20"/>
        </w:rPr>
        <w:t>[</w:t>
      </w:r>
      <w:r w:rsidRPr="00172E58">
        <w:rPr>
          <w:rFonts w:ascii="Arial" w:hAnsi="Arial" w:cs="Arial"/>
          <w:i/>
          <w:iCs/>
          <w:sz w:val="20"/>
          <w:szCs w:val="20"/>
        </w:rPr>
        <w:t>La información que debe presentarse en este formulario será utilizada únicamente para establecer los pagos al Consultor por posibles servicios adicionales solicitados por el Contratante</w:t>
      </w:r>
      <w:r w:rsidRPr="00172E58">
        <w:rPr>
          <w:rFonts w:ascii="Arial" w:hAnsi="Arial" w:cs="Arial"/>
          <w:iCs/>
          <w:sz w:val="20"/>
          <w:szCs w:val="20"/>
        </w:rPr>
        <w:t>]</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2552"/>
        <w:gridCol w:w="2552"/>
        <w:gridCol w:w="2552"/>
      </w:tblGrid>
      <w:tr w:rsidR="00E95922" w:rsidRPr="00172E58" w14:paraId="670FBB38" w14:textId="77777777" w:rsidTr="00D74D44">
        <w:trPr>
          <w:trHeight w:hRule="exact" w:val="567"/>
          <w:jc w:val="center"/>
        </w:trPr>
        <w:tc>
          <w:tcPr>
            <w:tcW w:w="2552" w:type="dxa"/>
            <w:tcBorders>
              <w:top w:val="double" w:sz="4" w:space="0" w:color="auto"/>
              <w:bottom w:val="single" w:sz="12" w:space="0" w:color="auto"/>
            </w:tcBorders>
            <w:vAlign w:val="center"/>
          </w:tcPr>
          <w:p w14:paraId="670FBB35" w14:textId="77777777" w:rsidR="00E95922" w:rsidRPr="00172E58" w:rsidRDefault="00E95922" w:rsidP="00D74D44">
            <w:pPr>
              <w:spacing w:before="40" w:after="40"/>
              <w:jc w:val="center"/>
              <w:rPr>
                <w:rFonts w:ascii="Arial" w:hAnsi="Arial" w:cs="Arial"/>
                <w:b/>
                <w:bCs/>
                <w:sz w:val="20"/>
                <w:szCs w:val="20"/>
              </w:rPr>
            </w:pPr>
            <w:r w:rsidRPr="00172E58">
              <w:rPr>
                <w:rFonts w:ascii="Arial" w:hAnsi="Arial" w:cs="Arial"/>
                <w:b/>
                <w:bCs/>
                <w:sz w:val="20"/>
                <w:szCs w:val="20"/>
              </w:rPr>
              <w:t>Nombre</w:t>
            </w:r>
            <w:r w:rsidRPr="00172E58">
              <w:rPr>
                <w:rFonts w:ascii="Arial" w:hAnsi="Arial" w:cs="Arial"/>
                <w:sz w:val="20"/>
                <w:szCs w:val="20"/>
                <w:vertAlign w:val="superscript"/>
              </w:rPr>
              <w:t>2</w:t>
            </w:r>
          </w:p>
        </w:tc>
        <w:tc>
          <w:tcPr>
            <w:tcW w:w="2552" w:type="dxa"/>
            <w:tcBorders>
              <w:top w:val="double" w:sz="4" w:space="0" w:color="auto"/>
              <w:bottom w:val="single" w:sz="12" w:space="0" w:color="auto"/>
            </w:tcBorders>
            <w:vAlign w:val="center"/>
          </w:tcPr>
          <w:p w14:paraId="670FBB36" w14:textId="77777777" w:rsidR="00E95922" w:rsidRPr="00172E58" w:rsidRDefault="00E95922" w:rsidP="00D74D44">
            <w:pPr>
              <w:spacing w:before="40" w:after="40"/>
              <w:jc w:val="center"/>
              <w:rPr>
                <w:rFonts w:ascii="Arial" w:hAnsi="Arial" w:cs="Arial"/>
                <w:b/>
                <w:bCs/>
                <w:sz w:val="20"/>
                <w:szCs w:val="20"/>
              </w:rPr>
            </w:pPr>
            <w:r w:rsidRPr="00172E58">
              <w:rPr>
                <w:rFonts w:ascii="Arial" w:hAnsi="Arial" w:cs="Arial"/>
                <w:b/>
                <w:bCs/>
                <w:sz w:val="20"/>
                <w:szCs w:val="20"/>
              </w:rPr>
              <w:t>Cargo</w:t>
            </w:r>
            <w:r w:rsidRPr="00172E58">
              <w:rPr>
                <w:rFonts w:ascii="Arial" w:hAnsi="Arial" w:cs="Arial"/>
                <w:sz w:val="20"/>
                <w:szCs w:val="20"/>
                <w:vertAlign w:val="superscript"/>
              </w:rPr>
              <w:t>3</w:t>
            </w:r>
          </w:p>
        </w:tc>
        <w:tc>
          <w:tcPr>
            <w:tcW w:w="2552" w:type="dxa"/>
            <w:tcBorders>
              <w:top w:val="double" w:sz="4" w:space="0" w:color="auto"/>
              <w:bottom w:val="single" w:sz="12" w:space="0" w:color="auto"/>
            </w:tcBorders>
            <w:vAlign w:val="center"/>
          </w:tcPr>
          <w:p w14:paraId="670FBB37" w14:textId="77777777" w:rsidR="00E95922" w:rsidRPr="00172E58" w:rsidRDefault="00E95922" w:rsidP="00D74D44">
            <w:pPr>
              <w:spacing w:before="40" w:after="40"/>
              <w:jc w:val="center"/>
              <w:rPr>
                <w:rFonts w:ascii="Arial" w:hAnsi="Arial" w:cs="Arial"/>
                <w:b/>
                <w:bCs/>
                <w:sz w:val="20"/>
                <w:szCs w:val="20"/>
              </w:rPr>
            </w:pPr>
            <w:r w:rsidRPr="00172E58">
              <w:rPr>
                <w:rFonts w:ascii="Arial" w:hAnsi="Arial" w:cs="Arial"/>
                <w:b/>
                <w:bCs/>
                <w:sz w:val="20"/>
                <w:szCs w:val="20"/>
              </w:rPr>
              <w:t>Tarifa mes-empleado</w:t>
            </w:r>
            <w:r w:rsidRPr="00172E58">
              <w:rPr>
                <w:rFonts w:ascii="Arial" w:hAnsi="Arial" w:cs="Arial"/>
                <w:sz w:val="20"/>
                <w:szCs w:val="20"/>
                <w:vertAlign w:val="superscript"/>
              </w:rPr>
              <w:t>4</w:t>
            </w:r>
          </w:p>
        </w:tc>
      </w:tr>
      <w:tr w:rsidR="00E95922" w:rsidRPr="00172E58" w14:paraId="670FBB3C" w14:textId="77777777" w:rsidTr="00D74D44">
        <w:trPr>
          <w:cantSplit/>
          <w:trHeight w:hRule="exact" w:val="397"/>
          <w:jc w:val="center"/>
        </w:trPr>
        <w:tc>
          <w:tcPr>
            <w:tcW w:w="2552" w:type="dxa"/>
            <w:tcBorders>
              <w:top w:val="single" w:sz="12" w:space="0" w:color="auto"/>
              <w:bottom w:val="single" w:sz="6" w:space="0" w:color="auto"/>
              <w:right w:val="nil"/>
            </w:tcBorders>
            <w:vAlign w:val="center"/>
          </w:tcPr>
          <w:p w14:paraId="670FBB39" w14:textId="77777777" w:rsidR="00E95922" w:rsidRPr="000E2775" w:rsidRDefault="00E95922" w:rsidP="00D74D44">
            <w:pPr>
              <w:pStyle w:val="Encabezado"/>
              <w:rPr>
                <w:rFonts w:ascii="Arial" w:hAnsi="Arial" w:cs="Arial"/>
                <w:b/>
                <w:bCs/>
                <w:lang w:eastAsia="it-IT"/>
              </w:rPr>
            </w:pPr>
            <w:r w:rsidRPr="000E2775">
              <w:rPr>
                <w:rFonts w:ascii="Arial" w:hAnsi="Arial" w:cs="Arial"/>
                <w:b/>
                <w:bCs/>
                <w:lang w:eastAsia="it-IT"/>
              </w:rPr>
              <w:t>Personal extranjero</w:t>
            </w:r>
          </w:p>
        </w:tc>
        <w:tc>
          <w:tcPr>
            <w:tcW w:w="2552" w:type="dxa"/>
            <w:tcBorders>
              <w:top w:val="single" w:sz="12" w:space="0" w:color="auto"/>
              <w:left w:val="nil"/>
              <w:bottom w:val="single" w:sz="6" w:space="0" w:color="auto"/>
              <w:right w:val="nil"/>
            </w:tcBorders>
            <w:vAlign w:val="center"/>
          </w:tcPr>
          <w:p w14:paraId="670FBB3A" w14:textId="77777777" w:rsidR="00E95922" w:rsidRPr="000E2775" w:rsidRDefault="00E95922" w:rsidP="00D74D44">
            <w:pPr>
              <w:pStyle w:val="Encabezado"/>
              <w:rPr>
                <w:rFonts w:ascii="Arial" w:hAnsi="Arial" w:cs="Arial"/>
                <w:b/>
                <w:bCs/>
                <w:lang w:eastAsia="it-IT"/>
              </w:rPr>
            </w:pPr>
          </w:p>
        </w:tc>
        <w:tc>
          <w:tcPr>
            <w:tcW w:w="2552" w:type="dxa"/>
            <w:tcBorders>
              <w:top w:val="single" w:sz="12" w:space="0" w:color="auto"/>
              <w:left w:val="nil"/>
              <w:bottom w:val="single" w:sz="6" w:space="0" w:color="auto"/>
              <w:right w:val="double" w:sz="4" w:space="0" w:color="auto"/>
            </w:tcBorders>
            <w:vAlign w:val="center"/>
          </w:tcPr>
          <w:p w14:paraId="670FBB3B" w14:textId="77777777" w:rsidR="00E95922" w:rsidRPr="000E2775" w:rsidRDefault="00E95922" w:rsidP="00D74D44">
            <w:pPr>
              <w:pStyle w:val="Encabezado"/>
              <w:rPr>
                <w:rFonts w:ascii="Arial" w:hAnsi="Arial" w:cs="Arial"/>
                <w:lang w:eastAsia="it-IT"/>
              </w:rPr>
            </w:pPr>
          </w:p>
        </w:tc>
      </w:tr>
      <w:tr w:rsidR="00E95922" w:rsidRPr="00172E58" w14:paraId="670FBB40" w14:textId="77777777" w:rsidTr="00D74D44">
        <w:trPr>
          <w:cantSplit/>
          <w:jc w:val="center"/>
        </w:trPr>
        <w:tc>
          <w:tcPr>
            <w:tcW w:w="2552" w:type="dxa"/>
            <w:vMerge w:val="restart"/>
            <w:tcBorders>
              <w:top w:val="single" w:sz="6" w:space="0" w:color="auto"/>
              <w:bottom w:val="single" w:sz="6" w:space="0" w:color="auto"/>
            </w:tcBorders>
            <w:vAlign w:val="center"/>
          </w:tcPr>
          <w:p w14:paraId="670FBB3D" w14:textId="77777777" w:rsidR="00E95922" w:rsidRPr="000E2775" w:rsidRDefault="00E95922" w:rsidP="00E42BE2">
            <w:pPr>
              <w:pStyle w:val="Encabezado"/>
              <w:rPr>
                <w:rFonts w:ascii="Arial" w:hAnsi="Arial" w:cs="Arial"/>
                <w:lang w:eastAsia="it-IT"/>
              </w:rPr>
            </w:pPr>
          </w:p>
        </w:tc>
        <w:tc>
          <w:tcPr>
            <w:tcW w:w="2552" w:type="dxa"/>
            <w:vMerge w:val="restart"/>
            <w:tcBorders>
              <w:top w:val="single" w:sz="6" w:space="0" w:color="auto"/>
              <w:bottom w:val="single" w:sz="6" w:space="0" w:color="auto"/>
            </w:tcBorders>
            <w:vAlign w:val="center"/>
          </w:tcPr>
          <w:p w14:paraId="670FBB3E" w14:textId="77777777" w:rsidR="00E95922" w:rsidRPr="00172E58" w:rsidRDefault="00E95922" w:rsidP="00E42BE2">
            <w:pPr>
              <w:spacing w:line="240" w:lineRule="auto"/>
              <w:rPr>
                <w:rFonts w:ascii="Arial" w:hAnsi="Arial" w:cs="Arial"/>
                <w:sz w:val="20"/>
                <w:szCs w:val="20"/>
              </w:rPr>
            </w:pPr>
          </w:p>
        </w:tc>
        <w:tc>
          <w:tcPr>
            <w:tcW w:w="2552" w:type="dxa"/>
            <w:tcBorders>
              <w:top w:val="single" w:sz="6" w:space="0" w:color="auto"/>
              <w:bottom w:val="dashSmallGap" w:sz="4" w:space="0" w:color="auto"/>
            </w:tcBorders>
            <w:tcMar>
              <w:left w:w="28" w:type="dxa"/>
            </w:tcMar>
            <w:vAlign w:val="center"/>
          </w:tcPr>
          <w:p w14:paraId="670FBB3F" w14:textId="77777777" w:rsidR="00E95922" w:rsidRPr="00172E58" w:rsidRDefault="00E95922" w:rsidP="00E42BE2">
            <w:pPr>
              <w:spacing w:line="240" w:lineRule="auto"/>
              <w:rPr>
                <w:rFonts w:ascii="Arial" w:hAnsi="Arial" w:cs="Arial"/>
                <w:sz w:val="20"/>
                <w:szCs w:val="20"/>
              </w:rPr>
            </w:pPr>
            <w:r w:rsidRPr="00172E58">
              <w:rPr>
                <w:rFonts w:ascii="Arial" w:hAnsi="Arial" w:cs="Arial"/>
                <w:sz w:val="20"/>
                <w:szCs w:val="20"/>
              </w:rPr>
              <w:t>[</w:t>
            </w:r>
            <w:r w:rsidRPr="00172E58">
              <w:rPr>
                <w:rFonts w:ascii="Arial" w:hAnsi="Arial" w:cs="Arial"/>
                <w:i/>
                <w:iCs/>
                <w:sz w:val="20"/>
                <w:szCs w:val="20"/>
              </w:rPr>
              <w:t>Sede</w:t>
            </w:r>
            <w:r w:rsidRPr="00172E58">
              <w:rPr>
                <w:rFonts w:ascii="Arial" w:hAnsi="Arial" w:cs="Arial"/>
                <w:sz w:val="20"/>
                <w:szCs w:val="20"/>
              </w:rPr>
              <w:t>]</w:t>
            </w:r>
          </w:p>
        </w:tc>
      </w:tr>
      <w:tr w:rsidR="00E95922" w:rsidRPr="00172E58" w14:paraId="670FBB44" w14:textId="77777777" w:rsidTr="00E42BE2">
        <w:trPr>
          <w:cantSplit/>
          <w:trHeight w:val="307"/>
          <w:jc w:val="center"/>
        </w:trPr>
        <w:tc>
          <w:tcPr>
            <w:tcW w:w="2552" w:type="dxa"/>
            <w:vMerge/>
            <w:tcBorders>
              <w:top w:val="single" w:sz="6" w:space="0" w:color="auto"/>
              <w:bottom w:val="single" w:sz="6" w:space="0" w:color="auto"/>
            </w:tcBorders>
            <w:vAlign w:val="center"/>
          </w:tcPr>
          <w:p w14:paraId="670FBB41" w14:textId="77777777" w:rsidR="00E95922" w:rsidRPr="000E2775" w:rsidRDefault="00E95922" w:rsidP="00E42BE2">
            <w:pPr>
              <w:pStyle w:val="Encabezado"/>
              <w:rPr>
                <w:rFonts w:ascii="Arial" w:hAnsi="Arial" w:cs="Arial"/>
                <w:lang w:eastAsia="it-IT"/>
              </w:rPr>
            </w:pPr>
          </w:p>
        </w:tc>
        <w:tc>
          <w:tcPr>
            <w:tcW w:w="2552" w:type="dxa"/>
            <w:vMerge/>
            <w:tcBorders>
              <w:top w:val="single" w:sz="6" w:space="0" w:color="auto"/>
              <w:bottom w:val="single" w:sz="6" w:space="0" w:color="auto"/>
            </w:tcBorders>
            <w:vAlign w:val="center"/>
          </w:tcPr>
          <w:p w14:paraId="670FBB42" w14:textId="77777777" w:rsidR="00E95922" w:rsidRPr="00172E58" w:rsidRDefault="00E95922" w:rsidP="00E42BE2">
            <w:pPr>
              <w:spacing w:line="240" w:lineRule="auto"/>
              <w:rPr>
                <w:rFonts w:ascii="Arial" w:hAnsi="Arial" w:cs="Arial"/>
                <w:sz w:val="20"/>
                <w:szCs w:val="20"/>
              </w:rPr>
            </w:pPr>
          </w:p>
        </w:tc>
        <w:tc>
          <w:tcPr>
            <w:tcW w:w="2552" w:type="dxa"/>
            <w:tcBorders>
              <w:top w:val="dashSmallGap" w:sz="4" w:space="0" w:color="auto"/>
              <w:bottom w:val="single" w:sz="6" w:space="0" w:color="auto"/>
            </w:tcBorders>
            <w:tcMar>
              <w:left w:w="28" w:type="dxa"/>
            </w:tcMar>
            <w:vAlign w:val="center"/>
          </w:tcPr>
          <w:p w14:paraId="670FBB43" w14:textId="77777777" w:rsidR="00E95922" w:rsidRPr="00172E58" w:rsidRDefault="00E95922" w:rsidP="00E42BE2">
            <w:pPr>
              <w:spacing w:line="240" w:lineRule="auto"/>
              <w:rPr>
                <w:rFonts w:ascii="Arial" w:hAnsi="Arial" w:cs="Arial"/>
                <w:sz w:val="20"/>
                <w:szCs w:val="20"/>
              </w:rPr>
            </w:pPr>
            <w:r w:rsidRPr="00172E58">
              <w:rPr>
                <w:rFonts w:ascii="Arial" w:hAnsi="Arial" w:cs="Arial"/>
                <w:sz w:val="20"/>
                <w:szCs w:val="20"/>
              </w:rPr>
              <w:t>[</w:t>
            </w:r>
            <w:r w:rsidRPr="00172E58">
              <w:rPr>
                <w:rFonts w:ascii="Arial" w:hAnsi="Arial" w:cs="Arial"/>
                <w:i/>
                <w:iCs/>
                <w:sz w:val="20"/>
                <w:szCs w:val="20"/>
              </w:rPr>
              <w:t>Campo</w:t>
            </w:r>
            <w:r w:rsidRPr="00172E58">
              <w:rPr>
                <w:rFonts w:ascii="Arial" w:hAnsi="Arial" w:cs="Arial"/>
                <w:sz w:val="20"/>
                <w:szCs w:val="20"/>
              </w:rPr>
              <w:t>]</w:t>
            </w:r>
          </w:p>
        </w:tc>
      </w:tr>
      <w:tr w:rsidR="00E95922" w:rsidRPr="00172E58" w14:paraId="670FBB48" w14:textId="77777777" w:rsidTr="00D74D44">
        <w:trPr>
          <w:cantSplit/>
          <w:jc w:val="center"/>
        </w:trPr>
        <w:tc>
          <w:tcPr>
            <w:tcW w:w="2552" w:type="dxa"/>
            <w:vMerge w:val="restart"/>
            <w:tcBorders>
              <w:top w:val="single" w:sz="6" w:space="0" w:color="auto"/>
              <w:bottom w:val="single" w:sz="6" w:space="0" w:color="auto"/>
            </w:tcBorders>
            <w:vAlign w:val="center"/>
          </w:tcPr>
          <w:p w14:paraId="670FBB45" w14:textId="77777777" w:rsidR="00E95922" w:rsidRPr="000E2775" w:rsidRDefault="00E95922" w:rsidP="00E42BE2">
            <w:pPr>
              <w:pStyle w:val="Encabezado"/>
              <w:rPr>
                <w:rFonts w:ascii="Arial" w:hAnsi="Arial" w:cs="Arial"/>
                <w:lang w:eastAsia="it-IT"/>
              </w:rPr>
            </w:pPr>
          </w:p>
        </w:tc>
        <w:tc>
          <w:tcPr>
            <w:tcW w:w="2552" w:type="dxa"/>
            <w:vMerge w:val="restart"/>
            <w:tcBorders>
              <w:top w:val="single" w:sz="6" w:space="0" w:color="auto"/>
              <w:bottom w:val="single" w:sz="6" w:space="0" w:color="auto"/>
            </w:tcBorders>
            <w:vAlign w:val="center"/>
          </w:tcPr>
          <w:p w14:paraId="670FBB46" w14:textId="77777777" w:rsidR="00E95922" w:rsidRPr="00172E58" w:rsidRDefault="00E95922" w:rsidP="00E42BE2">
            <w:pPr>
              <w:spacing w:line="240" w:lineRule="auto"/>
              <w:rPr>
                <w:rFonts w:ascii="Arial" w:hAnsi="Arial" w:cs="Arial"/>
                <w:sz w:val="20"/>
                <w:szCs w:val="20"/>
              </w:rPr>
            </w:pPr>
          </w:p>
        </w:tc>
        <w:tc>
          <w:tcPr>
            <w:tcW w:w="2552" w:type="dxa"/>
            <w:tcBorders>
              <w:top w:val="single" w:sz="6" w:space="0" w:color="auto"/>
              <w:bottom w:val="dashSmallGap" w:sz="4" w:space="0" w:color="auto"/>
            </w:tcBorders>
            <w:vAlign w:val="center"/>
          </w:tcPr>
          <w:p w14:paraId="670FBB47" w14:textId="77777777" w:rsidR="00E95922" w:rsidRPr="00172E58" w:rsidRDefault="00E95922" w:rsidP="00E42BE2">
            <w:pPr>
              <w:spacing w:line="240" w:lineRule="auto"/>
              <w:rPr>
                <w:rFonts w:ascii="Arial" w:hAnsi="Arial" w:cs="Arial"/>
                <w:sz w:val="20"/>
                <w:szCs w:val="20"/>
              </w:rPr>
            </w:pPr>
          </w:p>
        </w:tc>
      </w:tr>
      <w:tr w:rsidR="00E95922" w:rsidRPr="00172E58" w14:paraId="670FBB4C" w14:textId="77777777" w:rsidTr="00D74D44">
        <w:trPr>
          <w:cantSplit/>
          <w:jc w:val="center"/>
        </w:trPr>
        <w:tc>
          <w:tcPr>
            <w:tcW w:w="2552" w:type="dxa"/>
            <w:vMerge/>
            <w:tcBorders>
              <w:top w:val="single" w:sz="6" w:space="0" w:color="auto"/>
              <w:bottom w:val="single" w:sz="6" w:space="0" w:color="auto"/>
            </w:tcBorders>
            <w:vAlign w:val="center"/>
          </w:tcPr>
          <w:p w14:paraId="670FBB49" w14:textId="77777777" w:rsidR="00E95922" w:rsidRPr="000E2775" w:rsidRDefault="00E95922" w:rsidP="00E42BE2">
            <w:pPr>
              <w:pStyle w:val="Encabezado"/>
              <w:rPr>
                <w:rFonts w:ascii="Arial" w:hAnsi="Arial" w:cs="Arial"/>
                <w:lang w:eastAsia="it-IT"/>
              </w:rPr>
            </w:pPr>
          </w:p>
        </w:tc>
        <w:tc>
          <w:tcPr>
            <w:tcW w:w="2552" w:type="dxa"/>
            <w:vMerge/>
            <w:tcBorders>
              <w:top w:val="single" w:sz="6" w:space="0" w:color="auto"/>
              <w:bottom w:val="single" w:sz="6" w:space="0" w:color="auto"/>
            </w:tcBorders>
            <w:vAlign w:val="center"/>
          </w:tcPr>
          <w:p w14:paraId="670FBB4A" w14:textId="77777777" w:rsidR="00E95922" w:rsidRPr="00172E58" w:rsidRDefault="00E95922" w:rsidP="00E42BE2">
            <w:pPr>
              <w:spacing w:line="240" w:lineRule="auto"/>
              <w:rPr>
                <w:rFonts w:ascii="Arial" w:hAnsi="Arial" w:cs="Arial"/>
                <w:sz w:val="20"/>
                <w:szCs w:val="20"/>
              </w:rPr>
            </w:pPr>
          </w:p>
        </w:tc>
        <w:tc>
          <w:tcPr>
            <w:tcW w:w="2552" w:type="dxa"/>
            <w:tcBorders>
              <w:top w:val="dashSmallGap" w:sz="4" w:space="0" w:color="auto"/>
              <w:bottom w:val="single" w:sz="6" w:space="0" w:color="auto"/>
            </w:tcBorders>
            <w:vAlign w:val="center"/>
          </w:tcPr>
          <w:p w14:paraId="670FBB4B" w14:textId="77777777" w:rsidR="00E95922" w:rsidRPr="00172E58" w:rsidRDefault="00E95922" w:rsidP="00E42BE2">
            <w:pPr>
              <w:spacing w:line="240" w:lineRule="auto"/>
              <w:rPr>
                <w:rFonts w:ascii="Arial" w:hAnsi="Arial" w:cs="Arial"/>
                <w:sz w:val="20"/>
                <w:szCs w:val="20"/>
              </w:rPr>
            </w:pPr>
          </w:p>
        </w:tc>
      </w:tr>
      <w:tr w:rsidR="00E95922" w:rsidRPr="00172E58" w14:paraId="670FBB50" w14:textId="77777777" w:rsidTr="00D74D44">
        <w:trPr>
          <w:cantSplit/>
          <w:jc w:val="center"/>
        </w:trPr>
        <w:tc>
          <w:tcPr>
            <w:tcW w:w="2552" w:type="dxa"/>
            <w:vMerge w:val="restart"/>
            <w:tcBorders>
              <w:top w:val="single" w:sz="6" w:space="0" w:color="auto"/>
              <w:bottom w:val="single" w:sz="6" w:space="0" w:color="auto"/>
            </w:tcBorders>
            <w:vAlign w:val="center"/>
          </w:tcPr>
          <w:p w14:paraId="670FBB4D" w14:textId="77777777" w:rsidR="00E95922" w:rsidRPr="000E2775" w:rsidRDefault="00E95922" w:rsidP="00E42BE2">
            <w:pPr>
              <w:pStyle w:val="Encabezado"/>
              <w:rPr>
                <w:rFonts w:ascii="Arial" w:hAnsi="Arial" w:cs="Arial"/>
                <w:lang w:eastAsia="it-IT"/>
              </w:rPr>
            </w:pPr>
          </w:p>
        </w:tc>
        <w:tc>
          <w:tcPr>
            <w:tcW w:w="2552" w:type="dxa"/>
            <w:vMerge w:val="restart"/>
            <w:tcBorders>
              <w:top w:val="single" w:sz="6" w:space="0" w:color="auto"/>
              <w:bottom w:val="single" w:sz="6" w:space="0" w:color="auto"/>
            </w:tcBorders>
            <w:vAlign w:val="center"/>
          </w:tcPr>
          <w:p w14:paraId="670FBB4E" w14:textId="77777777" w:rsidR="00E95922" w:rsidRPr="00172E58" w:rsidRDefault="00E95922" w:rsidP="00E42BE2">
            <w:pPr>
              <w:spacing w:line="240" w:lineRule="auto"/>
              <w:rPr>
                <w:rFonts w:ascii="Arial" w:hAnsi="Arial" w:cs="Arial"/>
                <w:sz w:val="20"/>
                <w:szCs w:val="20"/>
              </w:rPr>
            </w:pPr>
          </w:p>
        </w:tc>
        <w:tc>
          <w:tcPr>
            <w:tcW w:w="2552" w:type="dxa"/>
            <w:tcBorders>
              <w:top w:val="single" w:sz="6" w:space="0" w:color="auto"/>
              <w:bottom w:val="dashSmallGap" w:sz="4" w:space="0" w:color="auto"/>
            </w:tcBorders>
            <w:vAlign w:val="center"/>
          </w:tcPr>
          <w:p w14:paraId="670FBB4F" w14:textId="77777777" w:rsidR="00E95922" w:rsidRPr="00172E58" w:rsidRDefault="00E95922" w:rsidP="00E42BE2">
            <w:pPr>
              <w:spacing w:line="240" w:lineRule="auto"/>
              <w:rPr>
                <w:rFonts w:ascii="Arial" w:hAnsi="Arial" w:cs="Arial"/>
                <w:sz w:val="20"/>
                <w:szCs w:val="20"/>
              </w:rPr>
            </w:pPr>
          </w:p>
        </w:tc>
      </w:tr>
      <w:tr w:rsidR="00E95922" w:rsidRPr="00172E58" w14:paraId="670FBB54" w14:textId="77777777" w:rsidTr="00D74D44">
        <w:trPr>
          <w:cantSplit/>
          <w:jc w:val="center"/>
        </w:trPr>
        <w:tc>
          <w:tcPr>
            <w:tcW w:w="2552" w:type="dxa"/>
            <w:vMerge/>
            <w:tcBorders>
              <w:top w:val="single" w:sz="6" w:space="0" w:color="auto"/>
              <w:bottom w:val="single" w:sz="8" w:space="0" w:color="auto"/>
            </w:tcBorders>
            <w:vAlign w:val="center"/>
          </w:tcPr>
          <w:p w14:paraId="670FBB51" w14:textId="77777777" w:rsidR="00E95922" w:rsidRPr="000E2775" w:rsidRDefault="00E95922" w:rsidP="00E42BE2">
            <w:pPr>
              <w:pStyle w:val="Encabezado"/>
              <w:rPr>
                <w:rFonts w:ascii="Arial" w:hAnsi="Arial" w:cs="Arial"/>
                <w:lang w:eastAsia="it-IT"/>
              </w:rPr>
            </w:pPr>
          </w:p>
        </w:tc>
        <w:tc>
          <w:tcPr>
            <w:tcW w:w="2552" w:type="dxa"/>
            <w:vMerge/>
            <w:tcBorders>
              <w:top w:val="single" w:sz="6" w:space="0" w:color="auto"/>
              <w:bottom w:val="single" w:sz="8" w:space="0" w:color="auto"/>
            </w:tcBorders>
            <w:vAlign w:val="center"/>
          </w:tcPr>
          <w:p w14:paraId="670FBB52" w14:textId="77777777" w:rsidR="00E95922" w:rsidRPr="00172E58" w:rsidRDefault="00E95922" w:rsidP="00E42BE2">
            <w:pPr>
              <w:spacing w:line="240" w:lineRule="auto"/>
              <w:rPr>
                <w:rFonts w:ascii="Arial" w:hAnsi="Arial" w:cs="Arial"/>
                <w:sz w:val="20"/>
                <w:szCs w:val="20"/>
              </w:rPr>
            </w:pPr>
          </w:p>
        </w:tc>
        <w:tc>
          <w:tcPr>
            <w:tcW w:w="2552" w:type="dxa"/>
            <w:tcBorders>
              <w:top w:val="dashSmallGap" w:sz="4" w:space="0" w:color="auto"/>
              <w:bottom w:val="single" w:sz="8" w:space="0" w:color="auto"/>
            </w:tcBorders>
            <w:vAlign w:val="center"/>
          </w:tcPr>
          <w:p w14:paraId="670FBB53" w14:textId="77777777" w:rsidR="00E95922" w:rsidRPr="00172E58" w:rsidRDefault="00E95922" w:rsidP="00E42BE2">
            <w:pPr>
              <w:spacing w:line="240" w:lineRule="auto"/>
              <w:rPr>
                <w:rFonts w:ascii="Arial" w:hAnsi="Arial" w:cs="Arial"/>
                <w:sz w:val="20"/>
                <w:szCs w:val="20"/>
              </w:rPr>
            </w:pPr>
          </w:p>
        </w:tc>
      </w:tr>
      <w:tr w:rsidR="00E95922" w:rsidRPr="00172E58" w14:paraId="670FBB58" w14:textId="77777777" w:rsidTr="00D74D44">
        <w:trPr>
          <w:trHeight w:hRule="exact" w:val="397"/>
          <w:jc w:val="center"/>
        </w:trPr>
        <w:tc>
          <w:tcPr>
            <w:tcW w:w="2552" w:type="dxa"/>
            <w:tcBorders>
              <w:top w:val="single" w:sz="8" w:space="0" w:color="auto"/>
              <w:bottom w:val="single" w:sz="6" w:space="0" w:color="auto"/>
              <w:right w:val="nil"/>
            </w:tcBorders>
            <w:vAlign w:val="center"/>
          </w:tcPr>
          <w:p w14:paraId="670FBB55" w14:textId="77777777" w:rsidR="00E95922" w:rsidRPr="000E2775" w:rsidRDefault="00E95922" w:rsidP="00E42BE2">
            <w:pPr>
              <w:pStyle w:val="Encabezado"/>
              <w:rPr>
                <w:rFonts w:ascii="Arial" w:hAnsi="Arial" w:cs="Arial"/>
                <w:b/>
                <w:bCs/>
                <w:lang w:eastAsia="it-IT"/>
              </w:rPr>
            </w:pPr>
            <w:r w:rsidRPr="000E2775">
              <w:rPr>
                <w:rFonts w:ascii="Arial" w:hAnsi="Arial" w:cs="Arial"/>
                <w:b/>
                <w:bCs/>
                <w:lang w:eastAsia="it-IT"/>
              </w:rPr>
              <w:t>Personal local</w:t>
            </w:r>
          </w:p>
        </w:tc>
        <w:tc>
          <w:tcPr>
            <w:tcW w:w="2552" w:type="dxa"/>
            <w:tcBorders>
              <w:top w:val="single" w:sz="8" w:space="0" w:color="auto"/>
              <w:left w:val="nil"/>
              <w:bottom w:val="single" w:sz="6" w:space="0" w:color="auto"/>
              <w:right w:val="nil"/>
            </w:tcBorders>
            <w:vAlign w:val="center"/>
          </w:tcPr>
          <w:p w14:paraId="670FBB56" w14:textId="77777777" w:rsidR="00E95922" w:rsidRPr="000E2775" w:rsidRDefault="00E95922" w:rsidP="00E42BE2">
            <w:pPr>
              <w:pStyle w:val="Encabezado"/>
              <w:rPr>
                <w:rFonts w:ascii="Arial" w:hAnsi="Arial" w:cs="Arial"/>
                <w:lang w:eastAsia="it-IT"/>
              </w:rPr>
            </w:pPr>
          </w:p>
        </w:tc>
        <w:tc>
          <w:tcPr>
            <w:tcW w:w="2552" w:type="dxa"/>
            <w:tcBorders>
              <w:top w:val="single" w:sz="8" w:space="0" w:color="auto"/>
              <w:left w:val="nil"/>
              <w:bottom w:val="single" w:sz="6" w:space="0" w:color="auto"/>
              <w:right w:val="double" w:sz="4" w:space="0" w:color="auto"/>
            </w:tcBorders>
            <w:vAlign w:val="center"/>
          </w:tcPr>
          <w:p w14:paraId="670FBB57" w14:textId="77777777" w:rsidR="00E95922" w:rsidRPr="000E2775" w:rsidRDefault="00E95922" w:rsidP="00E42BE2">
            <w:pPr>
              <w:pStyle w:val="Encabezado"/>
              <w:rPr>
                <w:rFonts w:ascii="Arial" w:hAnsi="Arial" w:cs="Arial"/>
              </w:rPr>
            </w:pPr>
          </w:p>
        </w:tc>
      </w:tr>
      <w:tr w:rsidR="00E95922" w:rsidRPr="00172E58" w14:paraId="670FBB5C" w14:textId="77777777" w:rsidTr="00D74D44">
        <w:trPr>
          <w:cantSplit/>
          <w:jc w:val="center"/>
        </w:trPr>
        <w:tc>
          <w:tcPr>
            <w:tcW w:w="2552" w:type="dxa"/>
            <w:vMerge w:val="restart"/>
            <w:tcBorders>
              <w:top w:val="single" w:sz="6" w:space="0" w:color="auto"/>
              <w:bottom w:val="single" w:sz="6" w:space="0" w:color="auto"/>
            </w:tcBorders>
            <w:vAlign w:val="center"/>
          </w:tcPr>
          <w:p w14:paraId="670FBB59" w14:textId="77777777" w:rsidR="00E95922" w:rsidRPr="000E2775" w:rsidRDefault="00E95922" w:rsidP="00E42BE2">
            <w:pPr>
              <w:pStyle w:val="Encabezado"/>
              <w:rPr>
                <w:rFonts w:ascii="Arial" w:hAnsi="Arial" w:cs="Arial"/>
                <w:lang w:eastAsia="it-IT"/>
              </w:rPr>
            </w:pPr>
          </w:p>
        </w:tc>
        <w:tc>
          <w:tcPr>
            <w:tcW w:w="2552" w:type="dxa"/>
            <w:vMerge w:val="restart"/>
            <w:tcBorders>
              <w:top w:val="single" w:sz="6" w:space="0" w:color="auto"/>
              <w:bottom w:val="single" w:sz="6" w:space="0" w:color="auto"/>
            </w:tcBorders>
            <w:vAlign w:val="center"/>
          </w:tcPr>
          <w:p w14:paraId="670FBB5A" w14:textId="77777777" w:rsidR="00E95922" w:rsidRPr="000E2775" w:rsidRDefault="00E95922" w:rsidP="00E42BE2">
            <w:pPr>
              <w:pStyle w:val="Encabezado"/>
              <w:rPr>
                <w:rFonts w:ascii="Arial" w:hAnsi="Arial" w:cs="Arial"/>
                <w:lang w:eastAsia="it-IT"/>
              </w:rPr>
            </w:pPr>
          </w:p>
        </w:tc>
        <w:tc>
          <w:tcPr>
            <w:tcW w:w="2552" w:type="dxa"/>
            <w:tcBorders>
              <w:top w:val="single" w:sz="6" w:space="0" w:color="auto"/>
              <w:bottom w:val="dashSmallGap" w:sz="4" w:space="0" w:color="auto"/>
            </w:tcBorders>
            <w:tcMar>
              <w:left w:w="28" w:type="dxa"/>
            </w:tcMar>
            <w:vAlign w:val="center"/>
          </w:tcPr>
          <w:p w14:paraId="670FBB5B" w14:textId="77777777" w:rsidR="00E95922" w:rsidRPr="00172E58" w:rsidRDefault="00E95922" w:rsidP="00E42BE2">
            <w:pPr>
              <w:spacing w:line="240" w:lineRule="auto"/>
              <w:rPr>
                <w:rFonts w:ascii="Arial" w:hAnsi="Arial" w:cs="Arial"/>
                <w:sz w:val="20"/>
                <w:szCs w:val="20"/>
              </w:rPr>
            </w:pPr>
            <w:r w:rsidRPr="00172E58">
              <w:rPr>
                <w:rFonts w:ascii="Arial" w:hAnsi="Arial" w:cs="Arial"/>
                <w:sz w:val="20"/>
                <w:szCs w:val="20"/>
              </w:rPr>
              <w:t>[</w:t>
            </w:r>
            <w:r w:rsidRPr="00172E58">
              <w:rPr>
                <w:rFonts w:ascii="Arial" w:hAnsi="Arial" w:cs="Arial"/>
                <w:i/>
                <w:iCs/>
                <w:sz w:val="20"/>
                <w:szCs w:val="20"/>
              </w:rPr>
              <w:t>Sede</w:t>
            </w:r>
            <w:r w:rsidRPr="00172E58">
              <w:rPr>
                <w:rFonts w:ascii="Arial" w:hAnsi="Arial" w:cs="Arial"/>
                <w:sz w:val="20"/>
                <w:szCs w:val="20"/>
              </w:rPr>
              <w:t>]</w:t>
            </w:r>
          </w:p>
        </w:tc>
      </w:tr>
      <w:tr w:rsidR="00E95922" w:rsidRPr="00172E58" w14:paraId="670FBB60" w14:textId="77777777" w:rsidTr="00D74D44">
        <w:trPr>
          <w:cantSplit/>
          <w:jc w:val="center"/>
        </w:trPr>
        <w:tc>
          <w:tcPr>
            <w:tcW w:w="2552" w:type="dxa"/>
            <w:vMerge/>
            <w:tcBorders>
              <w:top w:val="single" w:sz="6" w:space="0" w:color="auto"/>
              <w:bottom w:val="single" w:sz="6" w:space="0" w:color="auto"/>
            </w:tcBorders>
            <w:vAlign w:val="center"/>
          </w:tcPr>
          <w:p w14:paraId="670FBB5D" w14:textId="77777777" w:rsidR="00E95922" w:rsidRPr="000E2775" w:rsidRDefault="00E95922" w:rsidP="00E42BE2">
            <w:pPr>
              <w:pStyle w:val="Encabezado"/>
              <w:rPr>
                <w:rFonts w:ascii="Arial" w:hAnsi="Arial" w:cs="Arial"/>
                <w:lang w:eastAsia="it-IT"/>
              </w:rPr>
            </w:pPr>
          </w:p>
        </w:tc>
        <w:tc>
          <w:tcPr>
            <w:tcW w:w="2552" w:type="dxa"/>
            <w:vMerge/>
            <w:tcBorders>
              <w:top w:val="single" w:sz="6" w:space="0" w:color="auto"/>
              <w:bottom w:val="single" w:sz="6" w:space="0" w:color="auto"/>
            </w:tcBorders>
            <w:vAlign w:val="center"/>
          </w:tcPr>
          <w:p w14:paraId="670FBB5E" w14:textId="77777777" w:rsidR="00E95922" w:rsidRPr="000E2775" w:rsidRDefault="00E95922" w:rsidP="00E42BE2">
            <w:pPr>
              <w:pStyle w:val="Encabezado"/>
              <w:rPr>
                <w:rFonts w:ascii="Arial" w:hAnsi="Arial" w:cs="Arial"/>
                <w:lang w:eastAsia="it-IT"/>
              </w:rPr>
            </w:pPr>
          </w:p>
        </w:tc>
        <w:tc>
          <w:tcPr>
            <w:tcW w:w="2552" w:type="dxa"/>
            <w:tcBorders>
              <w:top w:val="dashSmallGap" w:sz="4" w:space="0" w:color="auto"/>
              <w:bottom w:val="single" w:sz="6" w:space="0" w:color="auto"/>
            </w:tcBorders>
            <w:tcMar>
              <w:left w:w="28" w:type="dxa"/>
            </w:tcMar>
            <w:vAlign w:val="center"/>
          </w:tcPr>
          <w:p w14:paraId="670FBB5F" w14:textId="77777777" w:rsidR="00E95922" w:rsidRPr="00172E58" w:rsidRDefault="00E95922" w:rsidP="00E42BE2">
            <w:pPr>
              <w:spacing w:line="240" w:lineRule="auto"/>
              <w:rPr>
                <w:rFonts w:ascii="Arial" w:hAnsi="Arial" w:cs="Arial"/>
                <w:sz w:val="20"/>
                <w:szCs w:val="20"/>
              </w:rPr>
            </w:pPr>
            <w:r w:rsidRPr="00172E58">
              <w:rPr>
                <w:rFonts w:ascii="Arial" w:hAnsi="Arial" w:cs="Arial"/>
                <w:sz w:val="20"/>
                <w:szCs w:val="20"/>
              </w:rPr>
              <w:t>[</w:t>
            </w:r>
            <w:r w:rsidRPr="00172E58">
              <w:rPr>
                <w:rFonts w:ascii="Arial" w:hAnsi="Arial" w:cs="Arial"/>
                <w:i/>
                <w:iCs/>
                <w:sz w:val="20"/>
                <w:szCs w:val="20"/>
              </w:rPr>
              <w:t>Campo</w:t>
            </w:r>
            <w:r w:rsidRPr="00172E58">
              <w:rPr>
                <w:rFonts w:ascii="Arial" w:hAnsi="Arial" w:cs="Arial"/>
                <w:sz w:val="20"/>
                <w:szCs w:val="20"/>
              </w:rPr>
              <w:t>]</w:t>
            </w:r>
          </w:p>
        </w:tc>
      </w:tr>
      <w:tr w:rsidR="00E95922" w:rsidRPr="00172E58" w14:paraId="670FBB64" w14:textId="77777777" w:rsidTr="00D74D44">
        <w:trPr>
          <w:cantSplit/>
          <w:jc w:val="center"/>
        </w:trPr>
        <w:tc>
          <w:tcPr>
            <w:tcW w:w="2552" w:type="dxa"/>
            <w:vMerge w:val="restart"/>
            <w:tcBorders>
              <w:top w:val="single" w:sz="6" w:space="0" w:color="auto"/>
            </w:tcBorders>
            <w:vAlign w:val="center"/>
          </w:tcPr>
          <w:p w14:paraId="670FBB61" w14:textId="77777777" w:rsidR="00E95922" w:rsidRPr="000E2775" w:rsidRDefault="00E95922" w:rsidP="00E42BE2">
            <w:pPr>
              <w:pStyle w:val="Encabezado"/>
              <w:rPr>
                <w:rFonts w:ascii="Arial" w:hAnsi="Arial" w:cs="Arial"/>
                <w:lang w:eastAsia="it-IT"/>
              </w:rPr>
            </w:pPr>
          </w:p>
        </w:tc>
        <w:tc>
          <w:tcPr>
            <w:tcW w:w="2552" w:type="dxa"/>
            <w:vMerge w:val="restart"/>
            <w:tcBorders>
              <w:top w:val="single" w:sz="6" w:space="0" w:color="auto"/>
            </w:tcBorders>
            <w:vAlign w:val="center"/>
          </w:tcPr>
          <w:p w14:paraId="670FBB62" w14:textId="77777777" w:rsidR="00E95922" w:rsidRPr="00172E58" w:rsidRDefault="00E95922" w:rsidP="00E42BE2">
            <w:pPr>
              <w:spacing w:line="240" w:lineRule="auto"/>
              <w:rPr>
                <w:rFonts w:ascii="Arial" w:hAnsi="Arial" w:cs="Arial"/>
                <w:sz w:val="20"/>
                <w:szCs w:val="20"/>
              </w:rPr>
            </w:pPr>
          </w:p>
        </w:tc>
        <w:tc>
          <w:tcPr>
            <w:tcW w:w="2552" w:type="dxa"/>
            <w:tcBorders>
              <w:top w:val="single" w:sz="6" w:space="0" w:color="auto"/>
              <w:bottom w:val="dashSmallGap" w:sz="4" w:space="0" w:color="auto"/>
            </w:tcBorders>
            <w:vAlign w:val="center"/>
          </w:tcPr>
          <w:p w14:paraId="670FBB63" w14:textId="77777777" w:rsidR="00E95922" w:rsidRPr="00172E58" w:rsidRDefault="00E95922" w:rsidP="00E42BE2">
            <w:pPr>
              <w:spacing w:line="240" w:lineRule="auto"/>
              <w:rPr>
                <w:rFonts w:ascii="Arial" w:hAnsi="Arial" w:cs="Arial"/>
                <w:sz w:val="20"/>
                <w:szCs w:val="20"/>
              </w:rPr>
            </w:pPr>
          </w:p>
        </w:tc>
      </w:tr>
      <w:tr w:rsidR="00E95922" w:rsidRPr="00172E58" w14:paraId="670FBB68" w14:textId="77777777" w:rsidTr="00D74D44">
        <w:trPr>
          <w:cantSplit/>
          <w:jc w:val="center"/>
        </w:trPr>
        <w:tc>
          <w:tcPr>
            <w:tcW w:w="2552" w:type="dxa"/>
            <w:vMerge/>
            <w:vAlign w:val="center"/>
          </w:tcPr>
          <w:p w14:paraId="670FBB65" w14:textId="77777777" w:rsidR="00E95922" w:rsidRPr="000E2775" w:rsidRDefault="00E95922" w:rsidP="00E42BE2">
            <w:pPr>
              <w:pStyle w:val="Encabezado"/>
              <w:rPr>
                <w:rFonts w:ascii="Arial" w:hAnsi="Arial" w:cs="Arial"/>
                <w:lang w:eastAsia="it-IT"/>
              </w:rPr>
            </w:pPr>
          </w:p>
        </w:tc>
        <w:tc>
          <w:tcPr>
            <w:tcW w:w="2552" w:type="dxa"/>
            <w:vMerge/>
            <w:vAlign w:val="center"/>
          </w:tcPr>
          <w:p w14:paraId="670FBB66" w14:textId="77777777" w:rsidR="00E95922" w:rsidRPr="00172E58" w:rsidRDefault="00E95922" w:rsidP="00E42BE2">
            <w:pPr>
              <w:spacing w:line="240" w:lineRule="auto"/>
              <w:rPr>
                <w:rFonts w:ascii="Arial" w:hAnsi="Arial" w:cs="Arial"/>
                <w:sz w:val="20"/>
                <w:szCs w:val="20"/>
              </w:rPr>
            </w:pPr>
          </w:p>
        </w:tc>
        <w:tc>
          <w:tcPr>
            <w:tcW w:w="2552" w:type="dxa"/>
            <w:tcBorders>
              <w:top w:val="single" w:sz="6" w:space="0" w:color="auto"/>
              <w:bottom w:val="dashSmallGap" w:sz="4" w:space="0" w:color="auto"/>
            </w:tcBorders>
            <w:vAlign w:val="center"/>
          </w:tcPr>
          <w:p w14:paraId="670FBB67" w14:textId="77777777" w:rsidR="00E95922" w:rsidRPr="00172E58" w:rsidRDefault="00E95922" w:rsidP="00E42BE2">
            <w:pPr>
              <w:spacing w:line="240" w:lineRule="auto"/>
              <w:rPr>
                <w:rFonts w:ascii="Arial" w:hAnsi="Arial" w:cs="Arial"/>
                <w:sz w:val="20"/>
                <w:szCs w:val="20"/>
              </w:rPr>
            </w:pPr>
          </w:p>
        </w:tc>
      </w:tr>
      <w:tr w:rsidR="00E95922" w:rsidRPr="00172E58" w14:paraId="670FBB6C" w14:textId="77777777" w:rsidTr="00D74D44">
        <w:trPr>
          <w:cantSplit/>
          <w:jc w:val="center"/>
        </w:trPr>
        <w:tc>
          <w:tcPr>
            <w:tcW w:w="2552" w:type="dxa"/>
            <w:vMerge w:val="restart"/>
            <w:tcBorders>
              <w:top w:val="single" w:sz="6" w:space="0" w:color="auto"/>
              <w:bottom w:val="double" w:sz="4" w:space="0" w:color="auto"/>
            </w:tcBorders>
            <w:vAlign w:val="center"/>
          </w:tcPr>
          <w:p w14:paraId="670FBB69" w14:textId="77777777" w:rsidR="00E95922" w:rsidRPr="000E2775" w:rsidRDefault="00E95922" w:rsidP="00E42BE2">
            <w:pPr>
              <w:pStyle w:val="Encabezado"/>
              <w:rPr>
                <w:rFonts w:ascii="Arial" w:hAnsi="Arial" w:cs="Arial"/>
                <w:lang w:eastAsia="it-IT"/>
              </w:rPr>
            </w:pPr>
          </w:p>
        </w:tc>
        <w:tc>
          <w:tcPr>
            <w:tcW w:w="2552" w:type="dxa"/>
            <w:vMerge w:val="restart"/>
            <w:tcBorders>
              <w:top w:val="single" w:sz="6" w:space="0" w:color="auto"/>
              <w:bottom w:val="double" w:sz="4" w:space="0" w:color="auto"/>
            </w:tcBorders>
            <w:vAlign w:val="center"/>
          </w:tcPr>
          <w:p w14:paraId="670FBB6A" w14:textId="77777777" w:rsidR="00E95922" w:rsidRPr="00172E58" w:rsidRDefault="00E95922" w:rsidP="00E42BE2">
            <w:pPr>
              <w:spacing w:line="240" w:lineRule="auto"/>
              <w:rPr>
                <w:rFonts w:ascii="Arial" w:hAnsi="Arial" w:cs="Arial"/>
                <w:sz w:val="20"/>
                <w:szCs w:val="20"/>
              </w:rPr>
            </w:pPr>
          </w:p>
        </w:tc>
        <w:tc>
          <w:tcPr>
            <w:tcW w:w="2552" w:type="dxa"/>
            <w:tcBorders>
              <w:top w:val="single" w:sz="6" w:space="0" w:color="auto"/>
              <w:bottom w:val="dashSmallGap" w:sz="4" w:space="0" w:color="auto"/>
            </w:tcBorders>
            <w:vAlign w:val="center"/>
          </w:tcPr>
          <w:p w14:paraId="670FBB6B" w14:textId="77777777" w:rsidR="00E95922" w:rsidRPr="00172E58" w:rsidRDefault="00E95922" w:rsidP="00E42BE2">
            <w:pPr>
              <w:spacing w:line="240" w:lineRule="auto"/>
              <w:rPr>
                <w:rFonts w:ascii="Arial" w:hAnsi="Arial" w:cs="Arial"/>
                <w:sz w:val="20"/>
                <w:szCs w:val="20"/>
              </w:rPr>
            </w:pPr>
          </w:p>
        </w:tc>
      </w:tr>
      <w:tr w:rsidR="00E95922" w:rsidRPr="00F11C18" w14:paraId="670FBB70" w14:textId="77777777" w:rsidTr="00D74D44">
        <w:trPr>
          <w:cantSplit/>
          <w:jc w:val="center"/>
        </w:trPr>
        <w:tc>
          <w:tcPr>
            <w:tcW w:w="2552" w:type="dxa"/>
            <w:vMerge/>
            <w:tcBorders>
              <w:top w:val="single" w:sz="6" w:space="0" w:color="auto"/>
              <w:bottom w:val="double" w:sz="4" w:space="0" w:color="auto"/>
            </w:tcBorders>
            <w:vAlign w:val="center"/>
          </w:tcPr>
          <w:p w14:paraId="670FBB6D" w14:textId="77777777" w:rsidR="00E95922" w:rsidRPr="000E2775" w:rsidRDefault="00E95922" w:rsidP="00E42BE2">
            <w:pPr>
              <w:pStyle w:val="Encabezado"/>
              <w:ind w:right="-720"/>
              <w:rPr>
                <w:rFonts w:ascii="Arial" w:hAnsi="Arial" w:cs="Arial"/>
                <w:sz w:val="18"/>
                <w:szCs w:val="18"/>
                <w:lang w:eastAsia="it-IT"/>
              </w:rPr>
            </w:pPr>
          </w:p>
        </w:tc>
        <w:tc>
          <w:tcPr>
            <w:tcW w:w="2552" w:type="dxa"/>
            <w:vMerge/>
            <w:tcBorders>
              <w:top w:val="single" w:sz="6" w:space="0" w:color="auto"/>
              <w:bottom w:val="double" w:sz="4" w:space="0" w:color="auto"/>
            </w:tcBorders>
            <w:vAlign w:val="center"/>
          </w:tcPr>
          <w:p w14:paraId="670FBB6E" w14:textId="77777777" w:rsidR="00E95922" w:rsidRPr="00F11C18" w:rsidRDefault="00E95922" w:rsidP="00E42BE2">
            <w:pPr>
              <w:spacing w:line="240" w:lineRule="auto"/>
              <w:ind w:right="-720"/>
              <w:rPr>
                <w:rFonts w:ascii="Arial" w:hAnsi="Arial" w:cs="Arial"/>
                <w:sz w:val="18"/>
                <w:szCs w:val="18"/>
              </w:rPr>
            </w:pPr>
          </w:p>
        </w:tc>
        <w:tc>
          <w:tcPr>
            <w:tcW w:w="2552" w:type="dxa"/>
            <w:tcBorders>
              <w:top w:val="dashSmallGap" w:sz="4" w:space="0" w:color="auto"/>
              <w:bottom w:val="double" w:sz="4" w:space="0" w:color="auto"/>
            </w:tcBorders>
            <w:vAlign w:val="center"/>
          </w:tcPr>
          <w:p w14:paraId="670FBB6F" w14:textId="77777777" w:rsidR="00E95922" w:rsidRPr="00F11C18" w:rsidRDefault="00E95922" w:rsidP="00E42BE2">
            <w:pPr>
              <w:spacing w:line="240" w:lineRule="auto"/>
              <w:ind w:right="-720"/>
              <w:rPr>
                <w:rFonts w:ascii="Arial" w:hAnsi="Arial" w:cs="Arial"/>
                <w:sz w:val="18"/>
                <w:szCs w:val="18"/>
              </w:rPr>
            </w:pPr>
          </w:p>
        </w:tc>
      </w:tr>
    </w:tbl>
    <w:p w14:paraId="670FBB71" w14:textId="77777777" w:rsidR="00E95922" w:rsidRPr="00F11C18" w:rsidRDefault="00E95922" w:rsidP="00E42BE2">
      <w:pPr>
        <w:pStyle w:val="Encabezado"/>
        <w:ind w:right="-720"/>
        <w:rPr>
          <w:rFonts w:ascii="Arial" w:hAnsi="Arial" w:cs="Arial"/>
          <w:lang w:eastAsia="it-IT"/>
        </w:rPr>
      </w:pPr>
    </w:p>
    <w:p w14:paraId="670FBB72" w14:textId="7FB54574" w:rsidR="00E95922" w:rsidRPr="006172A0" w:rsidRDefault="00E95922" w:rsidP="00E42BE2">
      <w:pPr>
        <w:pStyle w:val="Textonotapie"/>
        <w:tabs>
          <w:tab w:val="left" w:pos="360"/>
        </w:tabs>
        <w:ind w:left="360" w:right="-720" w:hanging="360"/>
        <w:rPr>
          <w:rFonts w:ascii="Arial" w:hAnsi="Arial" w:cs="Arial"/>
          <w:sz w:val="18"/>
          <w:szCs w:val="18"/>
        </w:rPr>
      </w:pPr>
      <w:r w:rsidRPr="00F11C18">
        <w:rPr>
          <w:rFonts w:ascii="Arial" w:hAnsi="Arial" w:cs="Arial"/>
          <w:sz w:val="18"/>
          <w:szCs w:val="18"/>
        </w:rPr>
        <w:t>1</w:t>
      </w:r>
      <w:r w:rsidRPr="00F11C18">
        <w:rPr>
          <w:rFonts w:ascii="Arial" w:hAnsi="Arial" w:cs="Arial"/>
          <w:sz w:val="18"/>
          <w:szCs w:val="18"/>
        </w:rPr>
        <w:tab/>
      </w:r>
      <w:proofErr w:type="gramStart"/>
      <w:r w:rsidRPr="00F11C18">
        <w:rPr>
          <w:rFonts w:ascii="Arial" w:hAnsi="Arial" w:cs="Arial"/>
          <w:sz w:val="18"/>
          <w:szCs w:val="18"/>
        </w:rPr>
        <w:t>El</w:t>
      </w:r>
      <w:proofErr w:type="gramEnd"/>
      <w:r w:rsidRPr="00F11C18">
        <w:rPr>
          <w:rFonts w:ascii="Arial" w:hAnsi="Arial" w:cs="Arial"/>
          <w:sz w:val="18"/>
          <w:szCs w:val="18"/>
        </w:rPr>
        <w:t xml:space="preserve"> formulario FIN-3 deberá ser completado para el mismo personal profesional y de </w:t>
      </w:r>
      <w:r w:rsidRPr="006172A0">
        <w:rPr>
          <w:rFonts w:ascii="Arial" w:hAnsi="Arial" w:cs="Arial"/>
          <w:sz w:val="18"/>
          <w:szCs w:val="18"/>
        </w:rPr>
        <w:t xml:space="preserve">apoyo enumerado </w:t>
      </w:r>
      <w:r w:rsidR="00E9400B" w:rsidRPr="006172A0">
        <w:rPr>
          <w:rFonts w:ascii="Arial" w:hAnsi="Arial" w:cs="Arial"/>
          <w:sz w:val="18"/>
          <w:szCs w:val="18"/>
        </w:rPr>
        <w:t xml:space="preserve">en </w:t>
      </w:r>
      <w:r w:rsidRPr="006172A0">
        <w:rPr>
          <w:rFonts w:ascii="Arial" w:hAnsi="Arial" w:cs="Arial"/>
          <w:sz w:val="18"/>
          <w:szCs w:val="18"/>
        </w:rPr>
        <w:t>el formulario TEC-4.</w:t>
      </w:r>
    </w:p>
    <w:p w14:paraId="670FBB73" w14:textId="50615100" w:rsidR="00E95922" w:rsidRPr="006172A0" w:rsidRDefault="00E95922" w:rsidP="00E42BE2">
      <w:pPr>
        <w:pStyle w:val="Textonotapie"/>
        <w:tabs>
          <w:tab w:val="left" w:pos="360"/>
        </w:tabs>
        <w:ind w:left="360" w:hanging="360"/>
        <w:rPr>
          <w:rFonts w:ascii="Arial" w:hAnsi="Arial" w:cs="Arial"/>
          <w:sz w:val="18"/>
          <w:szCs w:val="18"/>
        </w:rPr>
      </w:pPr>
      <w:r w:rsidRPr="006172A0">
        <w:rPr>
          <w:rFonts w:ascii="Arial" w:hAnsi="Arial" w:cs="Arial"/>
          <w:sz w:val="18"/>
          <w:szCs w:val="18"/>
        </w:rPr>
        <w:t xml:space="preserve">2 </w:t>
      </w:r>
      <w:r w:rsidRPr="006172A0">
        <w:rPr>
          <w:rFonts w:ascii="Arial" w:hAnsi="Arial" w:cs="Arial"/>
          <w:sz w:val="18"/>
          <w:szCs w:val="18"/>
        </w:rPr>
        <w:tab/>
      </w:r>
      <w:proofErr w:type="gramStart"/>
      <w:r w:rsidRPr="006172A0">
        <w:rPr>
          <w:rFonts w:ascii="Arial" w:hAnsi="Arial" w:cs="Arial"/>
          <w:sz w:val="18"/>
          <w:szCs w:val="18"/>
        </w:rPr>
        <w:t>El</w:t>
      </w:r>
      <w:proofErr w:type="gramEnd"/>
      <w:r w:rsidRPr="006172A0">
        <w:rPr>
          <w:rFonts w:ascii="Arial" w:hAnsi="Arial" w:cs="Arial"/>
          <w:sz w:val="18"/>
          <w:szCs w:val="18"/>
        </w:rPr>
        <w:t xml:space="preserve"> personal profesional deberá ser indicado individualmente; el personal de apoyo será indicado por categoría (por ejemplo: dibujante, personal de oficina).</w:t>
      </w:r>
    </w:p>
    <w:p w14:paraId="670FBB74" w14:textId="406D4471" w:rsidR="00E95922" w:rsidRPr="00F11C18" w:rsidRDefault="00E95922" w:rsidP="00E42BE2">
      <w:pPr>
        <w:pStyle w:val="Textonotapie"/>
        <w:tabs>
          <w:tab w:val="left" w:pos="360"/>
        </w:tabs>
        <w:rPr>
          <w:rFonts w:ascii="Arial" w:hAnsi="Arial" w:cs="Arial"/>
          <w:sz w:val="18"/>
          <w:szCs w:val="18"/>
        </w:rPr>
      </w:pPr>
      <w:r w:rsidRPr="006172A0">
        <w:rPr>
          <w:rFonts w:ascii="Arial" w:hAnsi="Arial" w:cs="Arial"/>
          <w:sz w:val="18"/>
          <w:szCs w:val="18"/>
        </w:rPr>
        <w:t>3</w:t>
      </w:r>
      <w:r w:rsidRPr="006172A0">
        <w:rPr>
          <w:rFonts w:ascii="Arial" w:hAnsi="Arial" w:cs="Arial"/>
          <w:sz w:val="18"/>
          <w:szCs w:val="18"/>
        </w:rPr>
        <w:tab/>
      </w:r>
      <w:proofErr w:type="gramStart"/>
      <w:r w:rsidRPr="006172A0">
        <w:rPr>
          <w:rFonts w:ascii="Arial" w:hAnsi="Arial" w:cs="Arial"/>
          <w:sz w:val="18"/>
          <w:szCs w:val="18"/>
        </w:rPr>
        <w:t>Los</w:t>
      </w:r>
      <w:proofErr w:type="gramEnd"/>
      <w:r w:rsidRPr="006172A0">
        <w:rPr>
          <w:rFonts w:ascii="Arial" w:hAnsi="Arial" w:cs="Arial"/>
          <w:sz w:val="18"/>
          <w:szCs w:val="18"/>
        </w:rPr>
        <w:t xml:space="preserve"> cargos del personal profesional deberán coincidir con los indicados en el Formulario TEC-4.</w:t>
      </w:r>
    </w:p>
    <w:p w14:paraId="670FBB75" w14:textId="77777777" w:rsidR="00440811" w:rsidRPr="00F11C18" w:rsidRDefault="00F11C18" w:rsidP="00F11C18">
      <w:pPr>
        <w:pStyle w:val="Textonotapie"/>
        <w:rPr>
          <w:rFonts w:ascii="Arial" w:hAnsi="Arial" w:cs="Arial"/>
        </w:rPr>
      </w:pPr>
      <w:r>
        <w:rPr>
          <w:rFonts w:ascii="Arial" w:hAnsi="Arial" w:cs="Arial"/>
          <w:sz w:val="18"/>
          <w:szCs w:val="18"/>
        </w:rPr>
        <w:t xml:space="preserve">4     </w:t>
      </w:r>
      <w:r w:rsidR="00E95922" w:rsidRPr="00F11C18">
        <w:rPr>
          <w:rFonts w:ascii="Arial" w:hAnsi="Arial" w:cs="Arial"/>
          <w:sz w:val="18"/>
          <w:szCs w:val="18"/>
        </w:rPr>
        <w:t xml:space="preserve">Indique separadamente la tarifa por mes-empleado y la moneda por trabajo en la sede y en el campo. </w:t>
      </w:r>
    </w:p>
    <w:p w14:paraId="0C13849C" w14:textId="63D314FF" w:rsidR="000E3B80" w:rsidRDefault="000E3B80" w:rsidP="00440811">
      <w:pPr>
        <w:spacing w:line="240" w:lineRule="auto"/>
        <w:ind w:left="84" w:firstLine="708"/>
        <w:jc w:val="both"/>
        <w:rPr>
          <w:rFonts w:ascii="Arial" w:hAnsi="Arial" w:cs="Arial"/>
          <w:i/>
          <w:sz w:val="20"/>
          <w:szCs w:val="20"/>
          <w:u w:val="single"/>
        </w:rPr>
      </w:pPr>
    </w:p>
    <w:p w14:paraId="33D9654C" w14:textId="360FF0EC" w:rsidR="000E3B80" w:rsidRDefault="000E3B80">
      <w:pPr>
        <w:spacing w:after="0" w:line="240" w:lineRule="auto"/>
        <w:rPr>
          <w:rFonts w:ascii="Arial" w:hAnsi="Arial" w:cs="Arial"/>
          <w:sz w:val="20"/>
          <w:szCs w:val="20"/>
        </w:rPr>
      </w:pPr>
      <w:r>
        <w:rPr>
          <w:rFonts w:ascii="Arial" w:hAnsi="Arial" w:cs="Arial"/>
          <w:sz w:val="20"/>
          <w:szCs w:val="20"/>
        </w:rPr>
        <w:br w:type="page"/>
      </w:r>
    </w:p>
    <w:p w14:paraId="56E202C3" w14:textId="09AE1D3F" w:rsidR="000E3B80" w:rsidRDefault="001F76B3" w:rsidP="00332E88">
      <w:pPr>
        <w:pStyle w:val="Ttulo1"/>
        <w:numPr>
          <w:ilvl w:val="0"/>
          <w:numId w:val="1"/>
        </w:numPr>
        <w:spacing w:before="0" w:after="200"/>
        <w:ind w:left="540" w:hanging="540"/>
        <w:jc w:val="both"/>
        <w:rPr>
          <w:bCs w:val="0"/>
          <w:color w:val="000000"/>
          <w:sz w:val="22"/>
          <w:szCs w:val="22"/>
          <w:lang w:val="es-ES"/>
        </w:rPr>
      </w:pPr>
      <w:bookmarkStart w:id="304" w:name="_Toc24703550"/>
      <w:r>
        <w:rPr>
          <w:bCs w:val="0"/>
          <w:color w:val="000000"/>
          <w:sz w:val="22"/>
          <w:szCs w:val="22"/>
          <w:lang w:val="es-ES"/>
        </w:rPr>
        <w:lastRenderedPageBreak/>
        <w:t>A</w:t>
      </w:r>
      <w:r w:rsidR="00B8513F">
        <w:rPr>
          <w:bCs w:val="0"/>
          <w:color w:val="000000"/>
          <w:sz w:val="22"/>
          <w:szCs w:val="22"/>
          <w:lang w:val="es-ES"/>
        </w:rPr>
        <w:t>NEXOS</w:t>
      </w:r>
      <w:bookmarkEnd w:id="304"/>
      <w:r>
        <w:rPr>
          <w:bCs w:val="0"/>
          <w:color w:val="000000"/>
          <w:sz w:val="22"/>
          <w:szCs w:val="22"/>
          <w:lang w:val="es-ES"/>
        </w:rPr>
        <w:t xml:space="preserve"> </w:t>
      </w:r>
    </w:p>
    <w:p w14:paraId="797569FE" w14:textId="673ACE96" w:rsidR="001F76B3" w:rsidRPr="00D26C5F" w:rsidRDefault="00A353B5" w:rsidP="00D26C5F">
      <w:pPr>
        <w:spacing w:after="0"/>
        <w:ind w:firstLine="284"/>
        <w:rPr>
          <w:rFonts w:ascii="Arial" w:hAnsi="Arial" w:cs="Arial"/>
          <w:b/>
          <w:spacing w:val="-3"/>
          <w:sz w:val="20"/>
          <w:szCs w:val="20"/>
          <w:lang w:val="es-ES" w:eastAsia="es-ES"/>
        </w:rPr>
      </w:pPr>
      <w:r w:rsidRPr="00D26C5F">
        <w:rPr>
          <w:rFonts w:ascii="Arial" w:hAnsi="Arial" w:cs="Arial"/>
          <w:b/>
          <w:spacing w:val="-3"/>
          <w:sz w:val="20"/>
          <w:szCs w:val="20"/>
          <w:lang w:val="es-ES" w:eastAsia="es-ES"/>
        </w:rPr>
        <w:t>ANEXO I</w:t>
      </w:r>
    </w:p>
    <w:p w14:paraId="28703939" w14:textId="77777777" w:rsidR="001F76B3" w:rsidRPr="00D26C5F" w:rsidRDefault="001F76B3" w:rsidP="00D26C5F">
      <w:pPr>
        <w:spacing w:after="0"/>
        <w:ind w:firstLine="284"/>
        <w:rPr>
          <w:rFonts w:ascii="Arial" w:hAnsi="Arial" w:cs="Arial"/>
          <w:spacing w:val="-3"/>
          <w:sz w:val="20"/>
          <w:szCs w:val="20"/>
          <w:lang w:val="es-ES" w:eastAsia="es-ES"/>
        </w:rPr>
      </w:pPr>
    </w:p>
    <w:p w14:paraId="74501499" w14:textId="7EE58676" w:rsidR="001F76B3" w:rsidRPr="00D26C5F" w:rsidRDefault="001F76B3" w:rsidP="00D26C5F">
      <w:pPr>
        <w:spacing w:after="0"/>
        <w:ind w:left="284"/>
        <w:rPr>
          <w:rFonts w:ascii="Arial" w:hAnsi="Arial" w:cs="Arial"/>
          <w:b/>
          <w:spacing w:val="-3"/>
          <w:sz w:val="20"/>
          <w:szCs w:val="20"/>
          <w:lang w:val="es-ES" w:eastAsia="es-ES"/>
        </w:rPr>
      </w:pPr>
      <w:r w:rsidRPr="00D26C5F">
        <w:rPr>
          <w:rFonts w:ascii="Arial" w:hAnsi="Arial" w:cs="Arial"/>
          <w:b/>
          <w:spacing w:val="-3"/>
          <w:sz w:val="20"/>
          <w:szCs w:val="20"/>
          <w:lang w:val="es-ES" w:eastAsia="es-ES"/>
        </w:rPr>
        <w:t>ESPECIFIC</w:t>
      </w:r>
      <w:r w:rsidR="00916951" w:rsidRPr="00D26C5F">
        <w:rPr>
          <w:rFonts w:ascii="Arial" w:hAnsi="Arial" w:cs="Arial"/>
          <w:b/>
          <w:spacing w:val="-3"/>
          <w:sz w:val="20"/>
          <w:szCs w:val="20"/>
          <w:lang w:val="es-ES" w:eastAsia="es-ES"/>
        </w:rPr>
        <w:t>ACIONES PARA LA PRESENTACIÓN DE INFORMES</w:t>
      </w:r>
      <w:r w:rsidRPr="00D26C5F">
        <w:rPr>
          <w:rFonts w:ascii="Arial" w:hAnsi="Arial" w:cs="Arial"/>
          <w:b/>
          <w:spacing w:val="-3"/>
          <w:sz w:val="20"/>
          <w:szCs w:val="20"/>
          <w:lang w:val="es-ES" w:eastAsia="es-ES"/>
        </w:rPr>
        <w:t>, PLANOS, EIA Y OTROS DOCUMENTOS</w:t>
      </w:r>
    </w:p>
    <w:p w14:paraId="3F332A11" w14:textId="77777777" w:rsidR="001F76B3" w:rsidRPr="00D26C5F" w:rsidRDefault="001F76B3" w:rsidP="00D26C5F">
      <w:pPr>
        <w:spacing w:after="0"/>
        <w:ind w:firstLine="567"/>
        <w:rPr>
          <w:rFonts w:ascii="Arial" w:hAnsi="Arial" w:cs="Arial"/>
          <w:spacing w:val="-3"/>
          <w:sz w:val="20"/>
          <w:szCs w:val="20"/>
          <w:lang w:val="es-ES" w:eastAsia="es-ES"/>
        </w:rPr>
      </w:pPr>
    </w:p>
    <w:p w14:paraId="28E1AB03" w14:textId="10158A00" w:rsidR="001F76B3" w:rsidRDefault="00ED7E71" w:rsidP="00153ED0">
      <w:pPr>
        <w:pStyle w:val="Prrafodelista"/>
        <w:numPr>
          <w:ilvl w:val="0"/>
          <w:numId w:val="30"/>
        </w:numPr>
        <w:spacing w:line="276" w:lineRule="auto"/>
        <w:ind w:left="709" w:hanging="425"/>
        <w:contextualSpacing/>
        <w:jc w:val="both"/>
        <w:rPr>
          <w:rFonts w:ascii="Arial" w:hAnsi="Arial" w:cs="Arial"/>
          <w:b/>
          <w:spacing w:val="-3"/>
          <w:lang w:val="es-ES" w:eastAsia="es-ES"/>
        </w:rPr>
      </w:pPr>
      <w:r w:rsidRPr="00D26C5F">
        <w:rPr>
          <w:rFonts w:ascii="Arial" w:hAnsi="Arial" w:cs="Arial"/>
          <w:b/>
          <w:spacing w:val="-3"/>
          <w:lang w:val="es-ES" w:eastAsia="es-ES"/>
        </w:rPr>
        <w:t>Contenido del Informe</w:t>
      </w:r>
    </w:p>
    <w:p w14:paraId="4392F242" w14:textId="7764A5F0" w:rsidR="00D26C5F" w:rsidRDefault="00D26C5F" w:rsidP="00D26C5F">
      <w:pPr>
        <w:pStyle w:val="Prrafodelista"/>
        <w:spacing w:line="276" w:lineRule="auto"/>
        <w:ind w:left="709"/>
        <w:contextualSpacing/>
        <w:jc w:val="both"/>
        <w:rPr>
          <w:rFonts w:ascii="Arial" w:hAnsi="Arial" w:cs="Arial"/>
          <w:b/>
          <w:spacing w:val="-3"/>
          <w:lang w:val="es-ES" w:eastAsia="es-ES"/>
        </w:rPr>
      </w:pPr>
    </w:p>
    <w:p w14:paraId="4EC363AF" w14:textId="77777777" w:rsidR="00D26C5F" w:rsidRPr="00D26C5F" w:rsidRDefault="00D26C5F" w:rsidP="00D26C5F">
      <w:pPr>
        <w:spacing w:after="0"/>
        <w:ind w:firstLine="284"/>
        <w:rPr>
          <w:rFonts w:ascii="Arial" w:hAnsi="Arial" w:cs="Arial"/>
          <w:spacing w:val="-3"/>
          <w:sz w:val="20"/>
          <w:szCs w:val="20"/>
          <w:lang w:val="es-ES" w:eastAsia="es-ES"/>
        </w:rPr>
      </w:pPr>
      <w:r w:rsidRPr="00D26C5F">
        <w:rPr>
          <w:rFonts w:ascii="Arial" w:hAnsi="Arial" w:cs="Arial"/>
          <w:spacing w:val="-3"/>
          <w:sz w:val="20"/>
          <w:szCs w:val="20"/>
          <w:lang w:val="es-ES" w:eastAsia="es-ES"/>
        </w:rPr>
        <w:t>El contenido propuesto para los Informes, no limitándose a éstos, es el siguiente:</w:t>
      </w:r>
    </w:p>
    <w:p w14:paraId="38D40BEA" w14:textId="77777777" w:rsidR="00D26C5F" w:rsidRDefault="00D26C5F" w:rsidP="00D26C5F">
      <w:pPr>
        <w:spacing w:after="0"/>
        <w:ind w:firstLine="142"/>
        <w:rPr>
          <w:rFonts w:ascii="Arial" w:hAnsi="Arial" w:cs="Arial"/>
          <w:spacing w:val="-3"/>
          <w:sz w:val="20"/>
          <w:szCs w:val="20"/>
          <w:lang w:val="es-ES" w:eastAsia="es-ES"/>
        </w:rPr>
      </w:pPr>
      <w:r w:rsidRPr="00D26C5F">
        <w:rPr>
          <w:rFonts w:ascii="Arial" w:hAnsi="Arial" w:cs="Arial"/>
          <w:spacing w:val="-3"/>
          <w:sz w:val="20"/>
          <w:szCs w:val="20"/>
          <w:lang w:val="es-ES" w:eastAsia="es-ES"/>
        </w:rPr>
        <w:t xml:space="preserve">  </w:t>
      </w:r>
    </w:p>
    <w:p w14:paraId="39D9D398" w14:textId="77777777" w:rsidR="00D26C5F" w:rsidRPr="00D26C5F" w:rsidRDefault="00D26C5F" w:rsidP="00D26C5F">
      <w:pPr>
        <w:spacing w:after="0"/>
        <w:ind w:firstLine="142"/>
        <w:rPr>
          <w:rFonts w:ascii="Arial" w:hAnsi="Arial" w:cs="Arial"/>
          <w:b/>
          <w:spacing w:val="-3"/>
          <w:sz w:val="20"/>
          <w:szCs w:val="20"/>
          <w:lang w:val="es-ES" w:eastAsia="es-ES"/>
        </w:rPr>
      </w:pPr>
      <w:r w:rsidRPr="00D26C5F">
        <w:rPr>
          <w:rFonts w:ascii="Arial" w:hAnsi="Arial" w:cs="Arial"/>
          <w:b/>
          <w:spacing w:val="-3"/>
          <w:sz w:val="20"/>
          <w:szCs w:val="20"/>
          <w:u w:val="single"/>
          <w:lang w:val="es-ES" w:eastAsia="es-ES"/>
        </w:rPr>
        <w:t>Memoria descriptiva</w:t>
      </w:r>
    </w:p>
    <w:p w14:paraId="749741E9" w14:textId="77777777" w:rsidR="00D26C5F" w:rsidRPr="00D26C5F" w:rsidRDefault="00D26C5F" w:rsidP="00153ED0">
      <w:pPr>
        <w:pStyle w:val="Prrafodelista"/>
        <w:numPr>
          <w:ilvl w:val="0"/>
          <w:numId w:val="44"/>
        </w:numPr>
        <w:rPr>
          <w:rFonts w:ascii="Arial" w:hAnsi="Arial" w:cs="Arial"/>
          <w:spacing w:val="-3"/>
          <w:lang w:val="es-ES" w:eastAsia="es-ES"/>
        </w:rPr>
      </w:pPr>
      <w:r w:rsidRPr="00D26C5F">
        <w:rPr>
          <w:rFonts w:ascii="Arial" w:hAnsi="Arial" w:cs="Arial"/>
          <w:spacing w:val="-3"/>
          <w:lang w:val="es-ES" w:eastAsia="es-ES"/>
        </w:rPr>
        <w:t>Antecedentes del estudio.</w:t>
      </w:r>
    </w:p>
    <w:p w14:paraId="69C883B9" w14:textId="77777777" w:rsidR="00D26C5F" w:rsidRPr="00D26C5F" w:rsidRDefault="00D26C5F" w:rsidP="00153ED0">
      <w:pPr>
        <w:pStyle w:val="Prrafodelista"/>
        <w:numPr>
          <w:ilvl w:val="0"/>
          <w:numId w:val="44"/>
        </w:numPr>
        <w:rPr>
          <w:rFonts w:ascii="Arial" w:hAnsi="Arial" w:cs="Arial"/>
          <w:spacing w:val="-3"/>
          <w:lang w:val="es-ES" w:eastAsia="es-ES"/>
        </w:rPr>
      </w:pPr>
      <w:r w:rsidRPr="00D26C5F">
        <w:rPr>
          <w:rFonts w:ascii="Arial" w:hAnsi="Arial" w:cs="Arial"/>
          <w:spacing w:val="-3"/>
          <w:lang w:val="es-ES" w:eastAsia="es-ES"/>
        </w:rPr>
        <w:t>Descripción del área del trabajo e identificación de la problemática del estudio.</w:t>
      </w:r>
    </w:p>
    <w:p w14:paraId="4C72489E" w14:textId="77777777" w:rsidR="00D26C5F" w:rsidRPr="00D26C5F" w:rsidRDefault="00D26C5F" w:rsidP="00153ED0">
      <w:pPr>
        <w:pStyle w:val="Prrafodelista"/>
        <w:numPr>
          <w:ilvl w:val="0"/>
          <w:numId w:val="44"/>
        </w:numPr>
        <w:rPr>
          <w:rFonts w:ascii="Arial" w:hAnsi="Arial" w:cs="Arial"/>
          <w:spacing w:val="-3"/>
          <w:lang w:val="es-ES" w:eastAsia="es-ES"/>
        </w:rPr>
      </w:pPr>
      <w:r w:rsidRPr="00D26C5F">
        <w:rPr>
          <w:rFonts w:ascii="Arial" w:hAnsi="Arial" w:cs="Arial"/>
          <w:spacing w:val="-3"/>
          <w:lang w:val="es-ES" w:eastAsia="es-ES"/>
        </w:rPr>
        <w:t>Descripción general del sistema: recolección y conducción de efluentes y ubicación de la planta de tratamiento.</w:t>
      </w:r>
    </w:p>
    <w:p w14:paraId="5758AB44" w14:textId="77777777" w:rsidR="00D26C5F" w:rsidRPr="00D26C5F" w:rsidRDefault="00D26C5F" w:rsidP="00153ED0">
      <w:pPr>
        <w:pStyle w:val="Prrafodelista"/>
        <w:numPr>
          <w:ilvl w:val="0"/>
          <w:numId w:val="44"/>
        </w:numPr>
        <w:rPr>
          <w:rFonts w:ascii="Arial" w:hAnsi="Arial" w:cs="Arial"/>
          <w:spacing w:val="-3"/>
          <w:lang w:val="es-ES" w:eastAsia="es-ES"/>
        </w:rPr>
      </w:pPr>
      <w:r w:rsidRPr="00D26C5F">
        <w:rPr>
          <w:rFonts w:ascii="Arial" w:hAnsi="Arial" w:cs="Arial"/>
          <w:spacing w:val="-3"/>
          <w:lang w:val="es-ES" w:eastAsia="es-ES"/>
        </w:rPr>
        <w:t>Análisis de los datos básicos de diseño.</w:t>
      </w:r>
    </w:p>
    <w:p w14:paraId="7FAF2FAF" w14:textId="77777777" w:rsidR="00D26C5F" w:rsidRPr="00D26C5F" w:rsidRDefault="00D26C5F" w:rsidP="00153ED0">
      <w:pPr>
        <w:pStyle w:val="Prrafodelista"/>
        <w:numPr>
          <w:ilvl w:val="0"/>
          <w:numId w:val="44"/>
        </w:numPr>
        <w:rPr>
          <w:rFonts w:ascii="Arial" w:hAnsi="Arial" w:cs="Arial"/>
          <w:spacing w:val="-3"/>
          <w:lang w:val="es-ES" w:eastAsia="es-ES"/>
        </w:rPr>
      </w:pPr>
      <w:r w:rsidRPr="00D26C5F">
        <w:rPr>
          <w:rFonts w:ascii="Arial" w:hAnsi="Arial" w:cs="Arial"/>
          <w:spacing w:val="-3"/>
          <w:lang w:val="es-ES" w:eastAsia="es-ES"/>
        </w:rPr>
        <w:t>Descripción de las alternativas de tratamiento estudiadas.</w:t>
      </w:r>
    </w:p>
    <w:p w14:paraId="7EC5408F" w14:textId="77777777" w:rsidR="00D26C5F" w:rsidRPr="00D26C5F" w:rsidRDefault="00D26C5F" w:rsidP="00153ED0">
      <w:pPr>
        <w:pStyle w:val="Prrafodelista"/>
        <w:numPr>
          <w:ilvl w:val="0"/>
          <w:numId w:val="44"/>
        </w:numPr>
        <w:rPr>
          <w:rFonts w:ascii="Arial" w:hAnsi="Arial" w:cs="Arial"/>
          <w:spacing w:val="-3"/>
          <w:lang w:val="es-ES" w:eastAsia="es-ES"/>
        </w:rPr>
      </w:pPr>
      <w:r w:rsidRPr="00D26C5F">
        <w:rPr>
          <w:rFonts w:ascii="Arial" w:hAnsi="Arial" w:cs="Arial"/>
          <w:spacing w:val="-3"/>
          <w:lang w:val="es-ES" w:eastAsia="es-ES"/>
        </w:rPr>
        <w:t>Descripción de la alternativa seleccionada.</w:t>
      </w:r>
    </w:p>
    <w:p w14:paraId="704AB50B" w14:textId="77777777" w:rsidR="00D26C5F" w:rsidRDefault="00D26C5F" w:rsidP="00D26C5F">
      <w:pPr>
        <w:spacing w:after="0"/>
        <w:ind w:firstLine="142"/>
        <w:rPr>
          <w:rFonts w:ascii="Arial" w:hAnsi="Arial" w:cs="Arial"/>
          <w:spacing w:val="-3"/>
          <w:sz w:val="20"/>
          <w:szCs w:val="20"/>
          <w:lang w:val="es-ES" w:eastAsia="es-ES"/>
        </w:rPr>
      </w:pPr>
      <w:r w:rsidRPr="00D26C5F">
        <w:rPr>
          <w:rFonts w:ascii="Arial" w:hAnsi="Arial" w:cs="Arial"/>
          <w:spacing w:val="-3"/>
          <w:sz w:val="20"/>
          <w:szCs w:val="20"/>
          <w:lang w:val="es-ES" w:eastAsia="es-ES"/>
        </w:rPr>
        <w:t xml:space="preserve"> </w:t>
      </w:r>
    </w:p>
    <w:p w14:paraId="7D105403" w14:textId="77777777" w:rsidR="00D26C5F" w:rsidRPr="00D26C5F" w:rsidRDefault="00D26C5F" w:rsidP="00D26C5F">
      <w:pPr>
        <w:spacing w:after="0"/>
        <w:ind w:firstLine="142"/>
        <w:rPr>
          <w:rFonts w:ascii="Arial" w:hAnsi="Arial" w:cs="Arial"/>
          <w:b/>
          <w:spacing w:val="-3"/>
          <w:sz w:val="20"/>
          <w:szCs w:val="20"/>
          <w:lang w:val="es-ES" w:eastAsia="es-ES"/>
        </w:rPr>
      </w:pPr>
      <w:r w:rsidRPr="00D26C5F">
        <w:rPr>
          <w:rFonts w:ascii="Arial" w:hAnsi="Arial" w:cs="Arial"/>
          <w:b/>
          <w:spacing w:val="-3"/>
          <w:sz w:val="20"/>
          <w:szCs w:val="20"/>
          <w:u w:val="single"/>
          <w:lang w:val="es-ES" w:eastAsia="es-ES"/>
        </w:rPr>
        <w:t>Memoria de cálculo</w:t>
      </w:r>
    </w:p>
    <w:p w14:paraId="76740261" w14:textId="77777777" w:rsidR="00D26C5F" w:rsidRPr="00D26C5F" w:rsidRDefault="00D26C5F" w:rsidP="00153ED0">
      <w:pPr>
        <w:pStyle w:val="Prrafodelista"/>
        <w:numPr>
          <w:ilvl w:val="0"/>
          <w:numId w:val="45"/>
        </w:numPr>
        <w:ind w:left="709"/>
        <w:rPr>
          <w:rFonts w:ascii="Arial" w:hAnsi="Arial" w:cs="Arial"/>
          <w:spacing w:val="-3"/>
          <w:lang w:val="es-ES" w:eastAsia="es-ES"/>
        </w:rPr>
      </w:pPr>
      <w:r w:rsidRPr="00D26C5F">
        <w:rPr>
          <w:rFonts w:ascii="Arial" w:hAnsi="Arial" w:cs="Arial"/>
          <w:spacing w:val="-3"/>
          <w:lang w:val="es-ES" w:eastAsia="es-ES"/>
        </w:rPr>
        <w:t>Cálculos hidráulicos y sanitarios.</w:t>
      </w:r>
    </w:p>
    <w:p w14:paraId="5B8C36DA" w14:textId="77777777" w:rsidR="00D26C5F" w:rsidRPr="00D26C5F" w:rsidRDefault="00D26C5F" w:rsidP="00153ED0">
      <w:pPr>
        <w:pStyle w:val="Prrafodelista"/>
        <w:numPr>
          <w:ilvl w:val="0"/>
          <w:numId w:val="45"/>
        </w:numPr>
        <w:ind w:left="709"/>
        <w:rPr>
          <w:rFonts w:ascii="Arial" w:hAnsi="Arial" w:cs="Arial"/>
          <w:spacing w:val="-3"/>
          <w:lang w:val="es-ES" w:eastAsia="es-ES"/>
        </w:rPr>
      </w:pPr>
      <w:r w:rsidRPr="00D26C5F">
        <w:rPr>
          <w:rFonts w:ascii="Arial" w:hAnsi="Arial" w:cs="Arial"/>
          <w:spacing w:val="-3"/>
          <w:lang w:val="es-ES" w:eastAsia="es-ES"/>
        </w:rPr>
        <w:t>Cálculos estructurales.</w:t>
      </w:r>
    </w:p>
    <w:p w14:paraId="2D212D87" w14:textId="77777777" w:rsidR="00D26C5F" w:rsidRPr="00D26C5F" w:rsidRDefault="00D26C5F" w:rsidP="00153ED0">
      <w:pPr>
        <w:pStyle w:val="Prrafodelista"/>
        <w:numPr>
          <w:ilvl w:val="0"/>
          <w:numId w:val="45"/>
        </w:numPr>
        <w:ind w:left="709"/>
        <w:rPr>
          <w:rFonts w:ascii="Arial" w:hAnsi="Arial" w:cs="Arial"/>
          <w:spacing w:val="-3"/>
          <w:lang w:val="es-ES" w:eastAsia="es-ES"/>
        </w:rPr>
      </w:pPr>
      <w:r w:rsidRPr="00D26C5F">
        <w:rPr>
          <w:rFonts w:ascii="Arial" w:hAnsi="Arial" w:cs="Arial"/>
          <w:spacing w:val="-3"/>
          <w:lang w:val="es-ES" w:eastAsia="es-ES"/>
        </w:rPr>
        <w:t>Perfil hidráulico de la alternativa de tratamiento seleccionada.</w:t>
      </w:r>
    </w:p>
    <w:p w14:paraId="6CDC4FD5" w14:textId="77777777" w:rsidR="00D26C5F" w:rsidRPr="00D26C5F" w:rsidRDefault="00D26C5F" w:rsidP="00153ED0">
      <w:pPr>
        <w:pStyle w:val="Prrafodelista"/>
        <w:numPr>
          <w:ilvl w:val="0"/>
          <w:numId w:val="45"/>
        </w:numPr>
        <w:ind w:left="709"/>
        <w:rPr>
          <w:rFonts w:ascii="Arial" w:hAnsi="Arial" w:cs="Arial"/>
          <w:spacing w:val="-3"/>
          <w:lang w:val="es-ES" w:eastAsia="es-ES"/>
        </w:rPr>
      </w:pPr>
      <w:r w:rsidRPr="00D26C5F">
        <w:rPr>
          <w:rFonts w:ascii="Arial" w:hAnsi="Arial" w:cs="Arial"/>
          <w:spacing w:val="-3"/>
          <w:lang w:val="es-ES" w:eastAsia="es-ES"/>
        </w:rPr>
        <w:t>Cómputo métrico y presupuesto estimado.</w:t>
      </w:r>
    </w:p>
    <w:p w14:paraId="5AEF9CA2" w14:textId="77777777" w:rsidR="00D26C5F" w:rsidRDefault="00D26C5F" w:rsidP="00D26C5F">
      <w:pPr>
        <w:spacing w:after="0"/>
        <w:ind w:firstLine="142"/>
        <w:rPr>
          <w:rFonts w:ascii="Arial" w:hAnsi="Arial" w:cs="Arial"/>
          <w:b/>
          <w:spacing w:val="-3"/>
          <w:sz w:val="20"/>
          <w:szCs w:val="20"/>
          <w:u w:val="single"/>
          <w:lang w:val="es-ES" w:eastAsia="es-ES"/>
        </w:rPr>
      </w:pPr>
    </w:p>
    <w:p w14:paraId="3558CF3D" w14:textId="77777777" w:rsidR="00D26C5F" w:rsidRPr="00D26C5F" w:rsidRDefault="00D26C5F" w:rsidP="00D26C5F">
      <w:pPr>
        <w:spacing w:after="0"/>
        <w:ind w:firstLine="142"/>
        <w:rPr>
          <w:rFonts w:ascii="Arial" w:hAnsi="Arial" w:cs="Arial"/>
          <w:b/>
          <w:spacing w:val="-3"/>
          <w:sz w:val="20"/>
          <w:szCs w:val="20"/>
          <w:lang w:val="es-ES" w:eastAsia="es-ES"/>
        </w:rPr>
      </w:pPr>
      <w:r w:rsidRPr="00D26C5F">
        <w:rPr>
          <w:rFonts w:ascii="Arial" w:hAnsi="Arial" w:cs="Arial"/>
          <w:b/>
          <w:spacing w:val="-3"/>
          <w:sz w:val="20"/>
          <w:szCs w:val="20"/>
          <w:u w:val="single"/>
          <w:lang w:val="es-ES" w:eastAsia="es-ES"/>
        </w:rPr>
        <w:t>Planos</w:t>
      </w:r>
    </w:p>
    <w:p w14:paraId="2B132F94" w14:textId="77777777" w:rsidR="00D26C5F" w:rsidRPr="00D26C5F" w:rsidRDefault="00D26C5F" w:rsidP="00153ED0">
      <w:pPr>
        <w:pStyle w:val="Prrafodelista"/>
        <w:numPr>
          <w:ilvl w:val="0"/>
          <w:numId w:val="46"/>
        </w:numPr>
        <w:ind w:left="709"/>
        <w:rPr>
          <w:rFonts w:ascii="Arial" w:hAnsi="Arial" w:cs="Arial"/>
          <w:spacing w:val="-3"/>
          <w:lang w:val="es-ES" w:eastAsia="es-ES"/>
        </w:rPr>
      </w:pPr>
      <w:r w:rsidRPr="00D26C5F">
        <w:rPr>
          <w:rFonts w:ascii="Arial" w:hAnsi="Arial" w:cs="Arial"/>
          <w:spacing w:val="-3"/>
          <w:lang w:val="es-ES" w:eastAsia="es-ES"/>
        </w:rPr>
        <w:t>Plano de relevamientos topográficos.</w:t>
      </w:r>
    </w:p>
    <w:p w14:paraId="1A150122" w14:textId="77777777" w:rsidR="00D26C5F" w:rsidRPr="00D26C5F" w:rsidRDefault="00D26C5F" w:rsidP="00153ED0">
      <w:pPr>
        <w:pStyle w:val="Prrafodelista"/>
        <w:numPr>
          <w:ilvl w:val="0"/>
          <w:numId w:val="46"/>
        </w:numPr>
        <w:ind w:left="709"/>
        <w:rPr>
          <w:rFonts w:ascii="Arial" w:hAnsi="Arial" w:cs="Arial"/>
          <w:spacing w:val="-3"/>
          <w:lang w:val="es-ES" w:eastAsia="es-ES"/>
        </w:rPr>
      </w:pPr>
      <w:r w:rsidRPr="00D26C5F">
        <w:rPr>
          <w:rFonts w:ascii="Arial" w:hAnsi="Arial" w:cs="Arial"/>
          <w:spacing w:val="-3"/>
          <w:lang w:val="es-ES" w:eastAsia="es-ES"/>
        </w:rPr>
        <w:t>Plano de ubicación de sondeos realizados, detalle de los sondeos.</w:t>
      </w:r>
    </w:p>
    <w:p w14:paraId="32D929F4" w14:textId="77777777" w:rsidR="00D26C5F" w:rsidRPr="00D26C5F" w:rsidRDefault="00D26C5F" w:rsidP="00153ED0">
      <w:pPr>
        <w:pStyle w:val="Prrafodelista"/>
        <w:numPr>
          <w:ilvl w:val="0"/>
          <w:numId w:val="46"/>
        </w:numPr>
        <w:ind w:left="709"/>
        <w:rPr>
          <w:rFonts w:ascii="Arial" w:hAnsi="Arial" w:cs="Arial"/>
          <w:spacing w:val="-3"/>
          <w:lang w:val="es-ES" w:eastAsia="es-ES"/>
        </w:rPr>
      </w:pPr>
      <w:r w:rsidRPr="00D26C5F">
        <w:rPr>
          <w:rFonts w:ascii="Arial" w:hAnsi="Arial" w:cs="Arial"/>
          <w:spacing w:val="-3"/>
          <w:lang w:val="es-ES" w:eastAsia="es-ES"/>
        </w:rPr>
        <w:t>Plano de ubicación de la planta de tratamiento y estaciones de bombeo diseñadas.</w:t>
      </w:r>
    </w:p>
    <w:p w14:paraId="502B3CBF" w14:textId="77777777" w:rsidR="00D26C5F" w:rsidRPr="00D26C5F" w:rsidRDefault="00D26C5F" w:rsidP="00153ED0">
      <w:pPr>
        <w:pStyle w:val="Prrafodelista"/>
        <w:numPr>
          <w:ilvl w:val="0"/>
          <w:numId w:val="46"/>
        </w:numPr>
        <w:ind w:left="709"/>
        <w:rPr>
          <w:rFonts w:ascii="Arial" w:hAnsi="Arial" w:cs="Arial"/>
          <w:spacing w:val="-3"/>
          <w:lang w:val="es-ES" w:eastAsia="es-ES"/>
        </w:rPr>
      </w:pPr>
      <w:r w:rsidRPr="00D26C5F">
        <w:rPr>
          <w:rFonts w:ascii="Arial" w:hAnsi="Arial" w:cs="Arial"/>
          <w:spacing w:val="-3"/>
          <w:lang w:val="es-ES" w:eastAsia="es-ES"/>
        </w:rPr>
        <w:t>Indicación de extensión de línea eléctrica en media tensión.</w:t>
      </w:r>
    </w:p>
    <w:p w14:paraId="25C653B0" w14:textId="77777777" w:rsidR="00D26C5F" w:rsidRPr="00D26C5F" w:rsidRDefault="00D26C5F" w:rsidP="00153ED0">
      <w:pPr>
        <w:pStyle w:val="Prrafodelista"/>
        <w:numPr>
          <w:ilvl w:val="0"/>
          <w:numId w:val="46"/>
        </w:numPr>
        <w:ind w:left="709"/>
        <w:rPr>
          <w:rFonts w:ascii="Arial" w:hAnsi="Arial" w:cs="Arial"/>
          <w:spacing w:val="-3"/>
          <w:lang w:val="es-ES" w:eastAsia="es-ES"/>
        </w:rPr>
      </w:pPr>
      <w:r w:rsidRPr="00D26C5F">
        <w:rPr>
          <w:rFonts w:ascii="Arial" w:hAnsi="Arial" w:cs="Arial"/>
          <w:spacing w:val="-3"/>
          <w:lang w:val="es-ES" w:eastAsia="es-ES"/>
        </w:rPr>
        <w:t>Plano general en planta de las redes y todas las instalaciones.</w:t>
      </w:r>
    </w:p>
    <w:p w14:paraId="44855AC8" w14:textId="77777777" w:rsidR="00D26C5F" w:rsidRPr="00D26C5F" w:rsidRDefault="00D26C5F" w:rsidP="00153ED0">
      <w:pPr>
        <w:pStyle w:val="Prrafodelista"/>
        <w:numPr>
          <w:ilvl w:val="0"/>
          <w:numId w:val="46"/>
        </w:numPr>
        <w:ind w:left="709"/>
        <w:rPr>
          <w:rFonts w:ascii="Arial" w:hAnsi="Arial" w:cs="Arial"/>
          <w:spacing w:val="-3"/>
          <w:lang w:val="es-ES" w:eastAsia="es-ES"/>
        </w:rPr>
      </w:pPr>
      <w:r w:rsidRPr="00D26C5F">
        <w:rPr>
          <w:rFonts w:ascii="Arial" w:hAnsi="Arial" w:cs="Arial"/>
          <w:spacing w:val="-3"/>
          <w:lang w:val="es-ES" w:eastAsia="es-ES"/>
        </w:rPr>
        <w:t>Detalle de accesos, cercos o muros perimetrales, portones, etc.</w:t>
      </w:r>
    </w:p>
    <w:p w14:paraId="4AF88E4F" w14:textId="77777777" w:rsidR="00D26C5F" w:rsidRPr="00D26C5F" w:rsidRDefault="00D26C5F" w:rsidP="00153ED0">
      <w:pPr>
        <w:pStyle w:val="Prrafodelista"/>
        <w:numPr>
          <w:ilvl w:val="0"/>
          <w:numId w:val="46"/>
        </w:numPr>
        <w:ind w:left="709"/>
        <w:rPr>
          <w:rFonts w:ascii="Arial" w:hAnsi="Arial" w:cs="Arial"/>
          <w:spacing w:val="-3"/>
          <w:lang w:val="es-ES" w:eastAsia="es-ES"/>
        </w:rPr>
      </w:pPr>
      <w:r w:rsidRPr="00D26C5F">
        <w:rPr>
          <w:rFonts w:ascii="Arial" w:hAnsi="Arial" w:cs="Arial"/>
          <w:spacing w:val="-3"/>
          <w:lang w:val="es-ES" w:eastAsia="es-ES"/>
        </w:rPr>
        <w:t xml:space="preserve">Planos generales. Planimetrías y perfiles de las redes. </w:t>
      </w:r>
    </w:p>
    <w:p w14:paraId="3C785CDE" w14:textId="77777777" w:rsidR="00D26C5F" w:rsidRPr="00D26C5F" w:rsidRDefault="00D26C5F" w:rsidP="00153ED0">
      <w:pPr>
        <w:pStyle w:val="Prrafodelista"/>
        <w:numPr>
          <w:ilvl w:val="0"/>
          <w:numId w:val="46"/>
        </w:numPr>
        <w:ind w:left="709"/>
        <w:rPr>
          <w:rFonts w:ascii="Arial" w:hAnsi="Arial" w:cs="Arial"/>
          <w:spacing w:val="-3"/>
          <w:lang w:val="es-ES" w:eastAsia="es-ES"/>
        </w:rPr>
      </w:pPr>
      <w:r w:rsidRPr="00D26C5F">
        <w:rPr>
          <w:rFonts w:ascii="Arial" w:hAnsi="Arial" w:cs="Arial"/>
          <w:spacing w:val="-3"/>
          <w:lang w:val="es-ES" w:eastAsia="es-ES"/>
        </w:rPr>
        <w:t>Para edificios y/u oficinas: planta general de las instalaciones necesarias.</w:t>
      </w:r>
    </w:p>
    <w:p w14:paraId="708F8743" w14:textId="77777777" w:rsidR="00D26C5F" w:rsidRPr="00D26C5F" w:rsidRDefault="00D26C5F" w:rsidP="00153ED0">
      <w:pPr>
        <w:pStyle w:val="Prrafodelista"/>
        <w:numPr>
          <w:ilvl w:val="0"/>
          <w:numId w:val="46"/>
        </w:numPr>
        <w:ind w:left="709"/>
        <w:rPr>
          <w:rFonts w:ascii="Arial" w:hAnsi="Arial" w:cs="Arial"/>
          <w:spacing w:val="-3"/>
          <w:lang w:val="es-ES" w:eastAsia="es-ES"/>
        </w:rPr>
      </w:pPr>
      <w:r w:rsidRPr="00D26C5F">
        <w:rPr>
          <w:rFonts w:ascii="Arial" w:hAnsi="Arial" w:cs="Arial"/>
          <w:spacing w:val="-3"/>
          <w:lang w:val="es-ES" w:eastAsia="es-ES"/>
        </w:rPr>
        <w:t>Diagramas de Procesos e Instrumentaciones de la planta de tratamiento.</w:t>
      </w:r>
    </w:p>
    <w:p w14:paraId="4D4514A4" w14:textId="77777777" w:rsidR="00D26C5F" w:rsidRPr="00D26C5F" w:rsidRDefault="00D26C5F" w:rsidP="00153ED0">
      <w:pPr>
        <w:pStyle w:val="Prrafodelista"/>
        <w:numPr>
          <w:ilvl w:val="0"/>
          <w:numId w:val="46"/>
        </w:numPr>
        <w:ind w:left="709"/>
        <w:rPr>
          <w:rFonts w:ascii="Arial" w:hAnsi="Arial" w:cs="Arial"/>
          <w:spacing w:val="-3"/>
          <w:lang w:val="es-ES" w:eastAsia="es-ES"/>
        </w:rPr>
      </w:pPr>
      <w:r w:rsidRPr="00D26C5F">
        <w:rPr>
          <w:rFonts w:ascii="Arial" w:hAnsi="Arial" w:cs="Arial"/>
          <w:spacing w:val="-3"/>
          <w:lang w:val="es-ES" w:eastAsia="es-ES"/>
        </w:rPr>
        <w:t>Diagramas de Control y Automatización de las instalaciones de tratamiento.</w:t>
      </w:r>
    </w:p>
    <w:p w14:paraId="6E35C8CB" w14:textId="77777777" w:rsidR="00D26C5F" w:rsidRPr="00D26C5F" w:rsidRDefault="00D26C5F" w:rsidP="00153ED0">
      <w:pPr>
        <w:pStyle w:val="Prrafodelista"/>
        <w:numPr>
          <w:ilvl w:val="0"/>
          <w:numId w:val="46"/>
        </w:numPr>
        <w:ind w:left="709"/>
        <w:rPr>
          <w:rFonts w:ascii="Arial" w:hAnsi="Arial" w:cs="Arial"/>
          <w:spacing w:val="-3"/>
          <w:lang w:val="es-ES" w:eastAsia="es-ES"/>
        </w:rPr>
      </w:pPr>
      <w:r w:rsidRPr="00D26C5F">
        <w:rPr>
          <w:rFonts w:ascii="Arial" w:hAnsi="Arial" w:cs="Arial"/>
          <w:spacing w:val="-3"/>
          <w:lang w:val="es-ES" w:eastAsia="es-ES"/>
        </w:rPr>
        <w:t>Planos de instalaciones eléctricas: planta general.</w:t>
      </w:r>
    </w:p>
    <w:p w14:paraId="2064FF32" w14:textId="77777777" w:rsidR="00D26C5F" w:rsidRPr="00D26C5F" w:rsidRDefault="00D26C5F" w:rsidP="00153ED0">
      <w:pPr>
        <w:pStyle w:val="Prrafodelista"/>
        <w:numPr>
          <w:ilvl w:val="0"/>
          <w:numId w:val="46"/>
        </w:numPr>
        <w:ind w:left="709"/>
        <w:rPr>
          <w:rFonts w:ascii="Arial" w:hAnsi="Arial" w:cs="Arial"/>
          <w:spacing w:val="-3"/>
          <w:lang w:val="es-ES" w:eastAsia="es-ES"/>
        </w:rPr>
      </w:pPr>
      <w:r w:rsidRPr="00D26C5F">
        <w:rPr>
          <w:rFonts w:ascii="Arial" w:hAnsi="Arial" w:cs="Arial"/>
          <w:spacing w:val="-3"/>
          <w:lang w:val="es-ES" w:eastAsia="es-ES"/>
        </w:rPr>
        <w:t>Planos de instalaciones de desagües sanitarios y desagües pluviales: planta general.</w:t>
      </w:r>
    </w:p>
    <w:p w14:paraId="5D9EE6EC" w14:textId="7B4D9355" w:rsidR="00D26C5F" w:rsidRPr="00D26C5F" w:rsidRDefault="00D26C5F" w:rsidP="00153ED0">
      <w:pPr>
        <w:pStyle w:val="Prrafodelista"/>
        <w:numPr>
          <w:ilvl w:val="0"/>
          <w:numId w:val="46"/>
        </w:numPr>
        <w:ind w:left="709"/>
        <w:rPr>
          <w:rFonts w:ascii="Arial" w:hAnsi="Arial" w:cs="Arial"/>
          <w:spacing w:val="-3"/>
          <w:lang w:val="es-ES" w:eastAsia="es-ES"/>
        </w:rPr>
      </w:pPr>
      <w:r w:rsidRPr="00D26C5F">
        <w:rPr>
          <w:rFonts w:ascii="Arial" w:hAnsi="Arial" w:cs="Arial"/>
          <w:spacing w:val="-3"/>
          <w:lang w:val="es-ES" w:eastAsia="es-ES"/>
        </w:rPr>
        <w:t xml:space="preserve">Planos de instalaciones de agua </w:t>
      </w:r>
      <w:r w:rsidR="006172A0">
        <w:rPr>
          <w:rFonts w:ascii="Arial" w:hAnsi="Arial" w:cs="Arial"/>
          <w:spacing w:val="-3"/>
          <w:lang w:val="es-ES" w:eastAsia="es-ES"/>
        </w:rPr>
        <w:t>potable:</w:t>
      </w:r>
      <w:r w:rsidRPr="00D26C5F">
        <w:rPr>
          <w:rFonts w:ascii="Arial" w:hAnsi="Arial" w:cs="Arial"/>
          <w:spacing w:val="-3"/>
          <w:lang w:val="es-ES" w:eastAsia="es-ES"/>
        </w:rPr>
        <w:t xml:space="preserve"> planta general.</w:t>
      </w:r>
    </w:p>
    <w:p w14:paraId="340DC9B2" w14:textId="77777777" w:rsidR="00D26C5F" w:rsidRPr="00D26C5F" w:rsidRDefault="00D26C5F" w:rsidP="00153ED0">
      <w:pPr>
        <w:pStyle w:val="Prrafodelista"/>
        <w:numPr>
          <w:ilvl w:val="0"/>
          <w:numId w:val="46"/>
        </w:numPr>
        <w:ind w:left="709"/>
        <w:rPr>
          <w:rFonts w:ascii="Arial" w:hAnsi="Arial" w:cs="Arial"/>
          <w:spacing w:val="-3"/>
          <w:lang w:val="es-ES" w:eastAsia="es-ES"/>
        </w:rPr>
      </w:pPr>
      <w:r w:rsidRPr="00D26C5F">
        <w:rPr>
          <w:rFonts w:ascii="Arial" w:hAnsi="Arial" w:cs="Arial"/>
          <w:spacing w:val="-3"/>
          <w:lang w:val="es-ES" w:eastAsia="es-ES"/>
        </w:rPr>
        <w:t>Planos estructurales: planta general.</w:t>
      </w:r>
    </w:p>
    <w:p w14:paraId="0FFF82F7" w14:textId="77777777" w:rsidR="00D26C5F" w:rsidRPr="00D26C5F" w:rsidRDefault="00D26C5F" w:rsidP="00153ED0">
      <w:pPr>
        <w:pStyle w:val="Prrafodelista"/>
        <w:numPr>
          <w:ilvl w:val="0"/>
          <w:numId w:val="46"/>
        </w:numPr>
        <w:ind w:left="709"/>
        <w:rPr>
          <w:rFonts w:ascii="Arial" w:hAnsi="Arial" w:cs="Arial"/>
          <w:spacing w:val="-3"/>
          <w:lang w:val="es-ES" w:eastAsia="es-ES"/>
        </w:rPr>
      </w:pPr>
      <w:r w:rsidRPr="00D26C5F">
        <w:rPr>
          <w:rFonts w:ascii="Arial" w:hAnsi="Arial" w:cs="Arial"/>
          <w:spacing w:val="-3"/>
          <w:lang w:val="es-ES" w:eastAsia="es-ES"/>
        </w:rPr>
        <w:t>Planos generales de las instalaciones electromecánicas.</w:t>
      </w:r>
    </w:p>
    <w:p w14:paraId="584FF447" w14:textId="77777777" w:rsidR="00D26C5F" w:rsidRDefault="00D26C5F" w:rsidP="00D26C5F">
      <w:pPr>
        <w:spacing w:after="0"/>
        <w:ind w:firstLine="284"/>
        <w:rPr>
          <w:rFonts w:ascii="Arial" w:hAnsi="Arial" w:cs="Arial"/>
          <w:b/>
          <w:spacing w:val="-3"/>
          <w:sz w:val="20"/>
          <w:szCs w:val="20"/>
          <w:u w:val="single"/>
          <w:lang w:val="es-ES" w:eastAsia="es-ES"/>
        </w:rPr>
      </w:pPr>
    </w:p>
    <w:p w14:paraId="0E5B2AA0" w14:textId="77777777" w:rsidR="00D26C5F" w:rsidRPr="00D26C5F" w:rsidRDefault="00D26C5F" w:rsidP="00D26C5F">
      <w:pPr>
        <w:spacing w:after="0"/>
        <w:ind w:firstLine="284"/>
        <w:rPr>
          <w:rFonts w:ascii="Arial" w:hAnsi="Arial" w:cs="Arial"/>
          <w:b/>
          <w:spacing w:val="-3"/>
          <w:sz w:val="20"/>
          <w:szCs w:val="20"/>
          <w:lang w:val="es-ES" w:eastAsia="es-ES"/>
        </w:rPr>
      </w:pPr>
      <w:r w:rsidRPr="00D26C5F">
        <w:rPr>
          <w:rFonts w:ascii="Arial" w:hAnsi="Arial" w:cs="Arial"/>
          <w:b/>
          <w:spacing w:val="-3"/>
          <w:sz w:val="20"/>
          <w:szCs w:val="20"/>
          <w:u w:val="single"/>
          <w:lang w:val="es-ES" w:eastAsia="es-ES"/>
        </w:rPr>
        <w:t>Presupuestos</w:t>
      </w:r>
    </w:p>
    <w:p w14:paraId="5A7F0601" w14:textId="77777777" w:rsidR="00D26C5F" w:rsidRPr="00D26C5F" w:rsidRDefault="00D26C5F" w:rsidP="00153ED0">
      <w:pPr>
        <w:pStyle w:val="Prrafodelista"/>
        <w:numPr>
          <w:ilvl w:val="0"/>
          <w:numId w:val="47"/>
        </w:numPr>
        <w:ind w:left="709"/>
        <w:rPr>
          <w:rFonts w:ascii="Arial" w:hAnsi="Arial" w:cs="Arial"/>
          <w:spacing w:val="-3"/>
          <w:lang w:val="es-ES" w:eastAsia="es-ES"/>
        </w:rPr>
      </w:pPr>
      <w:r w:rsidRPr="00D26C5F">
        <w:rPr>
          <w:rFonts w:ascii="Arial" w:hAnsi="Arial" w:cs="Arial"/>
          <w:spacing w:val="-3"/>
          <w:lang w:val="es-ES" w:eastAsia="es-ES"/>
        </w:rPr>
        <w:t>Análisis de precios unitarios.</w:t>
      </w:r>
    </w:p>
    <w:p w14:paraId="561631F3" w14:textId="77777777" w:rsidR="00D26C5F" w:rsidRPr="00D26C5F" w:rsidRDefault="00D26C5F" w:rsidP="00153ED0">
      <w:pPr>
        <w:pStyle w:val="Prrafodelista"/>
        <w:numPr>
          <w:ilvl w:val="0"/>
          <w:numId w:val="47"/>
        </w:numPr>
        <w:ind w:left="709"/>
        <w:rPr>
          <w:rFonts w:ascii="Arial" w:hAnsi="Arial" w:cs="Arial"/>
          <w:spacing w:val="-3"/>
          <w:lang w:val="es-ES" w:eastAsia="es-ES"/>
        </w:rPr>
      </w:pPr>
      <w:r w:rsidRPr="00D26C5F">
        <w:rPr>
          <w:rFonts w:ascii="Arial" w:hAnsi="Arial" w:cs="Arial"/>
          <w:spacing w:val="-3"/>
          <w:lang w:val="es-ES" w:eastAsia="es-ES"/>
        </w:rPr>
        <w:t>Presupuesto general y por componente.</w:t>
      </w:r>
    </w:p>
    <w:p w14:paraId="2C870C19" w14:textId="77777777" w:rsidR="00D26C5F" w:rsidRPr="00D26C5F" w:rsidRDefault="00D26C5F" w:rsidP="00153ED0">
      <w:pPr>
        <w:pStyle w:val="Prrafodelista"/>
        <w:numPr>
          <w:ilvl w:val="0"/>
          <w:numId w:val="47"/>
        </w:numPr>
        <w:ind w:left="709"/>
        <w:rPr>
          <w:rFonts w:ascii="Arial" w:hAnsi="Arial" w:cs="Arial"/>
          <w:spacing w:val="-3"/>
          <w:lang w:val="es-ES" w:eastAsia="es-ES"/>
        </w:rPr>
      </w:pPr>
      <w:r w:rsidRPr="00D26C5F">
        <w:rPr>
          <w:rFonts w:ascii="Arial" w:hAnsi="Arial" w:cs="Arial"/>
          <w:spacing w:val="-3"/>
          <w:lang w:val="es-ES" w:eastAsia="es-ES"/>
        </w:rPr>
        <w:t>Costos de operación y mantenimiento.</w:t>
      </w:r>
    </w:p>
    <w:p w14:paraId="53E7E63C" w14:textId="77777777" w:rsidR="00D26C5F" w:rsidRPr="00D26C5F" w:rsidRDefault="00D26C5F" w:rsidP="00153ED0">
      <w:pPr>
        <w:pStyle w:val="Prrafodelista"/>
        <w:numPr>
          <w:ilvl w:val="0"/>
          <w:numId w:val="47"/>
        </w:numPr>
        <w:ind w:left="709"/>
        <w:rPr>
          <w:rFonts w:ascii="Arial" w:hAnsi="Arial" w:cs="Arial"/>
          <w:spacing w:val="-3"/>
          <w:lang w:val="es-ES" w:eastAsia="es-ES"/>
        </w:rPr>
      </w:pPr>
      <w:r w:rsidRPr="00D26C5F">
        <w:rPr>
          <w:rFonts w:ascii="Arial" w:hAnsi="Arial" w:cs="Arial"/>
          <w:spacing w:val="-3"/>
          <w:lang w:val="es-ES" w:eastAsia="es-ES"/>
        </w:rPr>
        <w:t>Costos de medidas ambientales y sociales.</w:t>
      </w:r>
    </w:p>
    <w:p w14:paraId="02786CC2" w14:textId="77777777" w:rsidR="00D26C5F" w:rsidRDefault="00D26C5F" w:rsidP="00D26C5F">
      <w:pPr>
        <w:spacing w:after="0"/>
        <w:ind w:firstLine="284"/>
        <w:rPr>
          <w:rFonts w:ascii="Arial" w:hAnsi="Arial" w:cs="Arial"/>
          <w:b/>
          <w:spacing w:val="-3"/>
          <w:sz w:val="20"/>
          <w:szCs w:val="20"/>
          <w:u w:val="single"/>
          <w:lang w:val="es-ES" w:eastAsia="es-ES"/>
        </w:rPr>
      </w:pPr>
    </w:p>
    <w:p w14:paraId="60F10399" w14:textId="77777777" w:rsidR="00D26C5F" w:rsidRPr="00D26C5F" w:rsidRDefault="00D26C5F" w:rsidP="00D26C5F">
      <w:pPr>
        <w:spacing w:after="0"/>
        <w:ind w:firstLine="284"/>
        <w:rPr>
          <w:rFonts w:ascii="Arial" w:hAnsi="Arial" w:cs="Arial"/>
          <w:b/>
          <w:spacing w:val="-3"/>
          <w:sz w:val="20"/>
          <w:szCs w:val="20"/>
          <w:lang w:val="es-ES" w:eastAsia="es-ES"/>
        </w:rPr>
      </w:pPr>
      <w:r w:rsidRPr="00D26C5F">
        <w:rPr>
          <w:rFonts w:ascii="Arial" w:hAnsi="Arial" w:cs="Arial"/>
          <w:b/>
          <w:spacing w:val="-3"/>
          <w:sz w:val="20"/>
          <w:szCs w:val="20"/>
          <w:u w:val="single"/>
          <w:lang w:val="es-ES" w:eastAsia="es-ES"/>
        </w:rPr>
        <w:t>Descripciones Técnicas</w:t>
      </w:r>
    </w:p>
    <w:p w14:paraId="1923FC79" w14:textId="77777777" w:rsidR="00D26C5F" w:rsidRPr="00D26C5F" w:rsidRDefault="00D26C5F" w:rsidP="00153ED0">
      <w:pPr>
        <w:pStyle w:val="Prrafodelista"/>
        <w:numPr>
          <w:ilvl w:val="0"/>
          <w:numId w:val="45"/>
        </w:numPr>
        <w:ind w:left="709"/>
        <w:rPr>
          <w:rFonts w:ascii="Arial" w:hAnsi="Arial" w:cs="Arial"/>
          <w:spacing w:val="-3"/>
          <w:lang w:val="es-ES" w:eastAsia="es-ES"/>
        </w:rPr>
      </w:pPr>
      <w:r w:rsidRPr="00D26C5F">
        <w:rPr>
          <w:rFonts w:ascii="Arial" w:hAnsi="Arial" w:cs="Arial"/>
          <w:spacing w:val="-3"/>
          <w:lang w:val="es-ES" w:eastAsia="es-ES"/>
        </w:rPr>
        <w:t>Especificaciones Técnicas constructivas por ítem(s) de actividad de obra, y técnicas ambientales y sociales generales por actividad, estas últimas se derivan de los resultados de la Evaluación Ambiental y Social del proyecto.</w:t>
      </w:r>
    </w:p>
    <w:p w14:paraId="14996A0D" w14:textId="77777777" w:rsidR="00D26C5F" w:rsidRPr="00D26C5F" w:rsidRDefault="00D26C5F" w:rsidP="00153ED0">
      <w:pPr>
        <w:pStyle w:val="Prrafodelista"/>
        <w:numPr>
          <w:ilvl w:val="0"/>
          <w:numId w:val="45"/>
        </w:numPr>
        <w:ind w:left="709"/>
        <w:rPr>
          <w:rFonts w:ascii="Arial" w:hAnsi="Arial" w:cs="Arial"/>
          <w:spacing w:val="-3"/>
          <w:lang w:val="es-ES" w:eastAsia="es-ES"/>
        </w:rPr>
      </w:pPr>
      <w:r w:rsidRPr="00D26C5F">
        <w:rPr>
          <w:rFonts w:ascii="Arial" w:hAnsi="Arial" w:cs="Arial"/>
          <w:spacing w:val="-3"/>
          <w:lang w:val="es-ES" w:eastAsia="es-ES"/>
        </w:rPr>
        <w:t>Manual de Operación y Mantenimiento de las redes, estaciones de bombeo y Planta de Tratamiento.</w:t>
      </w:r>
    </w:p>
    <w:p w14:paraId="5C86421F" w14:textId="77777777" w:rsidR="00D26C5F" w:rsidRPr="00D26C5F" w:rsidRDefault="00D26C5F" w:rsidP="00153ED0">
      <w:pPr>
        <w:pStyle w:val="Prrafodelista"/>
        <w:numPr>
          <w:ilvl w:val="0"/>
          <w:numId w:val="45"/>
        </w:numPr>
        <w:ind w:left="709"/>
        <w:rPr>
          <w:rFonts w:ascii="Arial" w:hAnsi="Arial" w:cs="Arial"/>
          <w:spacing w:val="-3"/>
          <w:lang w:val="es-ES" w:eastAsia="es-ES"/>
        </w:rPr>
      </w:pPr>
      <w:r w:rsidRPr="00D26C5F">
        <w:rPr>
          <w:rFonts w:ascii="Arial" w:hAnsi="Arial" w:cs="Arial"/>
          <w:spacing w:val="-3"/>
          <w:lang w:val="es-ES" w:eastAsia="es-ES"/>
        </w:rPr>
        <w:t xml:space="preserve">Estudio de Impacto Ambiental del Proyecto, conforme a los </w:t>
      </w:r>
      <w:proofErr w:type="spellStart"/>
      <w:r w:rsidRPr="00D26C5F">
        <w:rPr>
          <w:rFonts w:ascii="Arial" w:hAnsi="Arial" w:cs="Arial"/>
          <w:spacing w:val="-3"/>
          <w:lang w:val="es-ES" w:eastAsia="es-ES"/>
        </w:rPr>
        <w:t>TdR</w:t>
      </w:r>
      <w:proofErr w:type="spellEnd"/>
      <w:r w:rsidRPr="00D26C5F">
        <w:rPr>
          <w:rFonts w:ascii="Arial" w:hAnsi="Arial" w:cs="Arial"/>
          <w:spacing w:val="-3"/>
          <w:lang w:val="es-ES" w:eastAsia="es-ES"/>
        </w:rPr>
        <w:t xml:space="preserve"> expedidos por el MADES.</w:t>
      </w:r>
    </w:p>
    <w:p w14:paraId="6B3EF1D4" w14:textId="68D045C7" w:rsidR="00D26C5F" w:rsidRDefault="00D26C5F" w:rsidP="00D26C5F">
      <w:pPr>
        <w:pStyle w:val="Prrafodelista"/>
        <w:spacing w:line="276" w:lineRule="auto"/>
        <w:ind w:left="709"/>
        <w:contextualSpacing/>
        <w:jc w:val="both"/>
        <w:rPr>
          <w:rFonts w:ascii="Arial" w:hAnsi="Arial" w:cs="Arial"/>
          <w:b/>
          <w:spacing w:val="-3"/>
          <w:lang w:val="es-ES" w:eastAsia="es-ES"/>
        </w:rPr>
      </w:pPr>
    </w:p>
    <w:p w14:paraId="1911D590" w14:textId="77777777" w:rsidR="00D26C5F" w:rsidRDefault="00D26C5F" w:rsidP="00D26C5F">
      <w:pPr>
        <w:pStyle w:val="Prrafodelista"/>
        <w:spacing w:line="276" w:lineRule="auto"/>
        <w:ind w:left="709"/>
        <w:contextualSpacing/>
        <w:jc w:val="both"/>
        <w:rPr>
          <w:rFonts w:ascii="Arial" w:hAnsi="Arial" w:cs="Arial"/>
          <w:b/>
          <w:spacing w:val="-3"/>
          <w:lang w:val="es-ES" w:eastAsia="es-ES"/>
        </w:rPr>
      </w:pPr>
    </w:p>
    <w:p w14:paraId="3993673A" w14:textId="73B1BA78" w:rsidR="001F76B3" w:rsidRPr="00D26C5F" w:rsidRDefault="001F76B3" w:rsidP="00153ED0">
      <w:pPr>
        <w:pStyle w:val="Prrafodelista"/>
        <w:numPr>
          <w:ilvl w:val="0"/>
          <w:numId w:val="30"/>
        </w:numPr>
        <w:spacing w:line="276" w:lineRule="auto"/>
        <w:ind w:left="709" w:hanging="425"/>
        <w:contextualSpacing/>
        <w:jc w:val="both"/>
        <w:rPr>
          <w:rFonts w:ascii="Arial" w:hAnsi="Arial" w:cs="Arial"/>
          <w:b/>
          <w:spacing w:val="-3"/>
          <w:lang w:val="es-ES" w:eastAsia="es-ES"/>
        </w:rPr>
      </w:pPr>
      <w:r w:rsidRPr="00D26C5F">
        <w:rPr>
          <w:rFonts w:ascii="Arial" w:hAnsi="Arial" w:cs="Arial"/>
          <w:b/>
          <w:spacing w:val="-3"/>
          <w:lang w:val="es-ES" w:eastAsia="es-ES"/>
        </w:rPr>
        <w:lastRenderedPageBreak/>
        <w:t>Forma de presentación</w:t>
      </w:r>
    </w:p>
    <w:p w14:paraId="5ECE3C69" w14:textId="77777777" w:rsidR="00D26C5F" w:rsidRDefault="00D26C5F" w:rsidP="00D26C5F">
      <w:pPr>
        <w:spacing w:after="0"/>
        <w:rPr>
          <w:rFonts w:ascii="Arial" w:hAnsi="Arial" w:cs="Arial"/>
          <w:spacing w:val="-3"/>
          <w:sz w:val="20"/>
          <w:szCs w:val="20"/>
          <w:lang w:val="es-ES" w:eastAsia="es-ES"/>
        </w:rPr>
      </w:pPr>
    </w:p>
    <w:p w14:paraId="4830C1B5" w14:textId="4DF2DFED" w:rsidR="001F76B3" w:rsidRDefault="001F76B3" w:rsidP="004E6993">
      <w:pPr>
        <w:spacing w:after="0"/>
        <w:ind w:left="284"/>
        <w:jc w:val="both"/>
        <w:rPr>
          <w:rFonts w:ascii="Arial" w:hAnsi="Arial" w:cs="Arial"/>
          <w:spacing w:val="-3"/>
          <w:sz w:val="20"/>
          <w:szCs w:val="20"/>
          <w:lang w:val="es-ES" w:eastAsia="es-ES"/>
        </w:rPr>
      </w:pPr>
      <w:r w:rsidRPr="00D26C5F">
        <w:rPr>
          <w:rFonts w:ascii="Arial" w:hAnsi="Arial" w:cs="Arial"/>
          <w:spacing w:val="-3"/>
          <w:sz w:val="20"/>
          <w:szCs w:val="20"/>
          <w:lang w:val="es-ES" w:eastAsia="es-ES"/>
        </w:rPr>
        <w:t>Una vez incluidas las observaciones al Borrador del Informe Final, la Consultoría entregará la versión Final del Informe en 2 (dos) copias impresas y 1 (una) copia en medio digital (pendrive).</w:t>
      </w:r>
      <w:r w:rsidR="004E6993">
        <w:rPr>
          <w:rFonts w:ascii="Arial" w:hAnsi="Arial" w:cs="Arial"/>
          <w:spacing w:val="-3"/>
          <w:sz w:val="20"/>
          <w:szCs w:val="20"/>
          <w:lang w:val="es-ES" w:eastAsia="es-ES"/>
        </w:rPr>
        <w:t xml:space="preserve"> </w:t>
      </w:r>
      <w:r w:rsidRPr="00D26C5F">
        <w:rPr>
          <w:rFonts w:ascii="Arial" w:hAnsi="Arial" w:cs="Arial"/>
          <w:spacing w:val="-3"/>
          <w:sz w:val="20"/>
          <w:szCs w:val="20"/>
          <w:lang w:val="es-ES" w:eastAsia="es-ES"/>
        </w:rPr>
        <w:t>La memoria técnica deberá realizarse en formato MS Word en una versión no superior al 2013.</w:t>
      </w:r>
      <w:r w:rsidR="004E6993">
        <w:rPr>
          <w:rFonts w:ascii="Arial" w:hAnsi="Arial" w:cs="Arial"/>
          <w:spacing w:val="-3"/>
          <w:sz w:val="20"/>
          <w:szCs w:val="20"/>
          <w:lang w:val="es-ES" w:eastAsia="es-ES"/>
        </w:rPr>
        <w:t xml:space="preserve"> </w:t>
      </w:r>
      <w:r w:rsidRPr="00D26C5F">
        <w:rPr>
          <w:rFonts w:ascii="Arial" w:hAnsi="Arial" w:cs="Arial"/>
          <w:spacing w:val="-3"/>
          <w:sz w:val="20"/>
          <w:szCs w:val="20"/>
          <w:lang w:val="es-ES" w:eastAsia="es-ES"/>
        </w:rPr>
        <w:t>Las planillas deberán elaborarse en formato MS Excel en una versión no superior al 2013.</w:t>
      </w:r>
      <w:r w:rsidR="004E6993">
        <w:rPr>
          <w:rFonts w:ascii="Arial" w:hAnsi="Arial" w:cs="Arial"/>
          <w:spacing w:val="-3"/>
          <w:sz w:val="20"/>
          <w:szCs w:val="20"/>
          <w:lang w:val="es-ES" w:eastAsia="es-ES"/>
        </w:rPr>
        <w:t xml:space="preserve"> </w:t>
      </w:r>
      <w:r w:rsidRPr="00D26C5F">
        <w:rPr>
          <w:rFonts w:ascii="Arial" w:hAnsi="Arial" w:cs="Arial"/>
          <w:spacing w:val="-3"/>
          <w:sz w:val="20"/>
          <w:szCs w:val="20"/>
          <w:lang w:val="es-ES" w:eastAsia="es-ES"/>
        </w:rPr>
        <w:t xml:space="preserve">Los planos deberán elaborarse en CAD y guardados en formato DWG en una versión no superior de 2010. Deben estar georreferenciados con DATUM WGS84 y SISTEMA DE COORDENADAS UTM. Los planos en CAD se ejecutarán en el formato </w:t>
      </w:r>
      <w:proofErr w:type="spellStart"/>
      <w:r w:rsidRPr="00D26C5F">
        <w:rPr>
          <w:rFonts w:ascii="Arial" w:hAnsi="Arial" w:cs="Arial"/>
          <w:spacing w:val="-3"/>
          <w:sz w:val="20"/>
          <w:szCs w:val="20"/>
          <w:lang w:val="es-ES" w:eastAsia="es-ES"/>
        </w:rPr>
        <w:t>Model</w:t>
      </w:r>
      <w:proofErr w:type="spellEnd"/>
      <w:r w:rsidRPr="00D26C5F">
        <w:rPr>
          <w:rFonts w:ascii="Arial" w:hAnsi="Arial" w:cs="Arial"/>
          <w:spacing w:val="-3"/>
          <w:sz w:val="20"/>
          <w:szCs w:val="20"/>
          <w:lang w:val="es-ES" w:eastAsia="es-ES"/>
        </w:rPr>
        <w:t xml:space="preserve"> a escala 1:1. Todos los planos deberán ser presentados además en versión para impresión (</w:t>
      </w:r>
      <w:proofErr w:type="spellStart"/>
      <w:r w:rsidRPr="00D26C5F">
        <w:rPr>
          <w:rFonts w:ascii="Arial" w:hAnsi="Arial" w:cs="Arial"/>
          <w:spacing w:val="-3"/>
          <w:sz w:val="20"/>
          <w:szCs w:val="20"/>
          <w:lang w:val="es-ES" w:eastAsia="es-ES"/>
        </w:rPr>
        <w:t>pdf</w:t>
      </w:r>
      <w:proofErr w:type="spellEnd"/>
      <w:r w:rsidRPr="00D26C5F">
        <w:rPr>
          <w:rFonts w:ascii="Arial" w:hAnsi="Arial" w:cs="Arial"/>
          <w:spacing w:val="-3"/>
          <w:sz w:val="20"/>
          <w:szCs w:val="20"/>
          <w:lang w:val="es-ES" w:eastAsia="es-ES"/>
        </w:rPr>
        <w:t>).</w:t>
      </w:r>
      <w:r w:rsidR="004E6993">
        <w:rPr>
          <w:rFonts w:ascii="Arial" w:hAnsi="Arial" w:cs="Arial"/>
          <w:spacing w:val="-3"/>
          <w:sz w:val="20"/>
          <w:szCs w:val="20"/>
          <w:lang w:val="es-ES" w:eastAsia="es-ES"/>
        </w:rPr>
        <w:t xml:space="preserve"> </w:t>
      </w:r>
    </w:p>
    <w:p w14:paraId="79856188" w14:textId="77777777" w:rsidR="004E6993" w:rsidRPr="00D26C5F" w:rsidRDefault="004E6993" w:rsidP="004E6993">
      <w:pPr>
        <w:spacing w:after="0"/>
        <w:ind w:left="284"/>
        <w:jc w:val="both"/>
        <w:rPr>
          <w:rFonts w:ascii="Arial" w:hAnsi="Arial" w:cs="Arial"/>
          <w:spacing w:val="-3"/>
          <w:sz w:val="20"/>
          <w:szCs w:val="20"/>
          <w:lang w:val="es-ES" w:eastAsia="es-ES"/>
        </w:rPr>
      </w:pPr>
    </w:p>
    <w:p w14:paraId="11840B95" w14:textId="77777777" w:rsidR="001F76B3" w:rsidRPr="004E6993" w:rsidRDefault="001F76B3" w:rsidP="004E6993">
      <w:pPr>
        <w:spacing w:after="0"/>
        <w:ind w:left="284"/>
        <w:jc w:val="both"/>
        <w:rPr>
          <w:rFonts w:ascii="Arial" w:hAnsi="Arial" w:cs="Arial"/>
          <w:spacing w:val="-3"/>
          <w:sz w:val="20"/>
          <w:szCs w:val="20"/>
          <w:lang w:val="es-ES" w:eastAsia="es-ES"/>
        </w:rPr>
      </w:pPr>
      <w:r w:rsidRPr="004E6993">
        <w:rPr>
          <w:rFonts w:ascii="Arial" w:hAnsi="Arial" w:cs="Arial"/>
          <w:spacing w:val="-3"/>
          <w:sz w:val="20"/>
          <w:szCs w:val="20"/>
          <w:lang w:val="es-ES" w:eastAsia="es-ES"/>
        </w:rPr>
        <w:t>La escala a adoptar para los planos debe ser tal que permita la visualización de todos los textos y detalles necesarios para su interpretación. Antes de realizar la impresión de los planos la Consultora deberá acordar con la DAPSAN los tamaños de hojas, rótulos y las escalas de los planos para cada tipología, en general se estima las siguientes:</w:t>
      </w:r>
    </w:p>
    <w:p w14:paraId="2D622897" w14:textId="77777777" w:rsidR="004E6993" w:rsidRPr="004E6993" w:rsidRDefault="004E6993" w:rsidP="00D26C5F">
      <w:pPr>
        <w:spacing w:after="0"/>
        <w:ind w:firstLine="284"/>
        <w:rPr>
          <w:rFonts w:ascii="Arial" w:hAnsi="Arial" w:cs="Arial"/>
          <w:spacing w:val="-3"/>
          <w:sz w:val="20"/>
          <w:szCs w:val="20"/>
          <w:lang w:val="es-ES" w:eastAsia="es-ES"/>
        </w:rPr>
      </w:pPr>
    </w:p>
    <w:p w14:paraId="11BD09E8" w14:textId="4C151E5E" w:rsidR="001F76B3" w:rsidRPr="004E6993" w:rsidRDefault="001F76B3" w:rsidP="00153ED0">
      <w:pPr>
        <w:pStyle w:val="Prrafodelista"/>
        <w:numPr>
          <w:ilvl w:val="0"/>
          <w:numId w:val="45"/>
        </w:numPr>
        <w:ind w:left="709"/>
        <w:rPr>
          <w:rFonts w:ascii="Arial" w:hAnsi="Arial" w:cs="Arial"/>
          <w:spacing w:val="-3"/>
          <w:lang w:val="es-ES" w:eastAsia="es-ES"/>
        </w:rPr>
      </w:pPr>
      <w:r w:rsidRPr="004E6993">
        <w:rPr>
          <w:rFonts w:ascii="Arial" w:hAnsi="Arial" w:cs="Arial"/>
          <w:spacing w:val="-3"/>
          <w:lang w:val="es-ES" w:eastAsia="es-ES"/>
        </w:rPr>
        <w:t>Planta General de las Redes, a escala 1/2000.</w:t>
      </w:r>
    </w:p>
    <w:p w14:paraId="1C31B44B" w14:textId="05060B33" w:rsidR="001F76B3" w:rsidRPr="004E6993" w:rsidRDefault="001F76B3" w:rsidP="00153ED0">
      <w:pPr>
        <w:pStyle w:val="Prrafodelista"/>
        <w:numPr>
          <w:ilvl w:val="0"/>
          <w:numId w:val="45"/>
        </w:numPr>
        <w:ind w:left="709"/>
        <w:rPr>
          <w:rFonts w:ascii="Arial" w:hAnsi="Arial" w:cs="Arial"/>
          <w:spacing w:val="-3"/>
          <w:lang w:val="es-ES" w:eastAsia="es-ES"/>
        </w:rPr>
      </w:pPr>
      <w:r w:rsidRPr="004E6993">
        <w:rPr>
          <w:rFonts w:ascii="Arial" w:hAnsi="Arial" w:cs="Arial"/>
          <w:spacing w:val="-3"/>
          <w:lang w:val="es-ES" w:eastAsia="es-ES"/>
        </w:rPr>
        <w:t>Plantas y perfiles de los colectores y de las líneas de impulsión, a escala horizontal 1:200 y vertical 1:20.</w:t>
      </w:r>
    </w:p>
    <w:p w14:paraId="39DE5EC3" w14:textId="5BB96AF7" w:rsidR="001F76B3" w:rsidRPr="004E6993" w:rsidRDefault="001F76B3" w:rsidP="00153ED0">
      <w:pPr>
        <w:pStyle w:val="Prrafodelista"/>
        <w:numPr>
          <w:ilvl w:val="0"/>
          <w:numId w:val="45"/>
        </w:numPr>
        <w:ind w:left="709"/>
        <w:rPr>
          <w:rFonts w:ascii="Arial" w:hAnsi="Arial" w:cs="Arial"/>
          <w:spacing w:val="-3"/>
          <w:lang w:val="es-ES" w:eastAsia="es-ES"/>
        </w:rPr>
      </w:pPr>
      <w:r w:rsidRPr="004E6993">
        <w:rPr>
          <w:rFonts w:ascii="Arial" w:hAnsi="Arial" w:cs="Arial"/>
          <w:spacing w:val="-3"/>
          <w:lang w:val="es-ES" w:eastAsia="es-ES"/>
        </w:rPr>
        <w:t>Planos de las obras complementarias y de los predios, en escala 1/100 o 1/50.</w:t>
      </w:r>
    </w:p>
    <w:p w14:paraId="22E63D8D" w14:textId="63F36669" w:rsidR="001F76B3" w:rsidRPr="004E6993" w:rsidRDefault="001F76B3" w:rsidP="00153ED0">
      <w:pPr>
        <w:pStyle w:val="Prrafodelista"/>
        <w:numPr>
          <w:ilvl w:val="0"/>
          <w:numId w:val="45"/>
        </w:numPr>
        <w:ind w:left="709"/>
        <w:rPr>
          <w:rFonts w:ascii="Arial" w:hAnsi="Arial" w:cs="Arial"/>
          <w:spacing w:val="-3"/>
          <w:lang w:val="es-ES" w:eastAsia="es-ES"/>
        </w:rPr>
      </w:pPr>
      <w:r w:rsidRPr="004E6993">
        <w:rPr>
          <w:rFonts w:ascii="Arial" w:hAnsi="Arial" w:cs="Arial"/>
          <w:spacing w:val="-3"/>
          <w:lang w:val="es-ES" w:eastAsia="es-ES"/>
        </w:rPr>
        <w:t>Detalles constructivos en escala 1/20 o 1/10 según el caso.</w:t>
      </w:r>
    </w:p>
    <w:p w14:paraId="75D41479" w14:textId="5289FBF4" w:rsidR="001F76B3" w:rsidRPr="004E6993" w:rsidRDefault="001F76B3" w:rsidP="00153ED0">
      <w:pPr>
        <w:pStyle w:val="Prrafodelista"/>
        <w:numPr>
          <w:ilvl w:val="0"/>
          <w:numId w:val="45"/>
        </w:numPr>
        <w:ind w:left="709"/>
        <w:rPr>
          <w:rFonts w:ascii="Arial" w:hAnsi="Arial" w:cs="Arial"/>
          <w:spacing w:val="-3"/>
          <w:lang w:val="es-ES" w:eastAsia="es-ES"/>
        </w:rPr>
      </w:pPr>
      <w:r w:rsidRPr="004E6993">
        <w:rPr>
          <w:rFonts w:ascii="Arial" w:hAnsi="Arial" w:cs="Arial"/>
          <w:spacing w:val="-3"/>
          <w:lang w:val="es-ES" w:eastAsia="es-ES"/>
        </w:rPr>
        <w:t>Tamaño de Hoja A1 o inferior.</w:t>
      </w:r>
    </w:p>
    <w:p w14:paraId="3F59942F" w14:textId="6A96B340" w:rsidR="004E6993" w:rsidRDefault="004E6993" w:rsidP="00D26C5F">
      <w:pPr>
        <w:spacing w:after="0"/>
        <w:ind w:firstLine="284"/>
        <w:jc w:val="both"/>
        <w:rPr>
          <w:rFonts w:ascii="Arial" w:hAnsi="Arial" w:cs="Arial"/>
          <w:b/>
          <w:spacing w:val="-3"/>
          <w:sz w:val="20"/>
          <w:szCs w:val="20"/>
          <w:lang w:val="es-ES" w:eastAsia="es-ES"/>
        </w:rPr>
      </w:pPr>
    </w:p>
    <w:p w14:paraId="326798D5" w14:textId="4B5F0383" w:rsidR="004E6993" w:rsidRDefault="004E6993">
      <w:pPr>
        <w:spacing w:after="0" w:line="240" w:lineRule="auto"/>
        <w:rPr>
          <w:rFonts w:ascii="Arial" w:hAnsi="Arial" w:cs="Arial"/>
          <w:b/>
          <w:spacing w:val="-3"/>
          <w:sz w:val="20"/>
          <w:szCs w:val="20"/>
          <w:lang w:val="es-ES" w:eastAsia="es-ES"/>
        </w:rPr>
      </w:pPr>
      <w:r>
        <w:rPr>
          <w:rFonts w:ascii="Arial" w:hAnsi="Arial" w:cs="Arial"/>
          <w:b/>
          <w:spacing w:val="-3"/>
          <w:sz w:val="20"/>
          <w:szCs w:val="20"/>
          <w:lang w:val="es-ES" w:eastAsia="es-ES"/>
        </w:rPr>
        <w:br w:type="page"/>
      </w:r>
    </w:p>
    <w:p w14:paraId="17169428" w14:textId="77777777" w:rsidR="004E6993" w:rsidRDefault="004E6993" w:rsidP="00D26C5F">
      <w:pPr>
        <w:spacing w:after="0"/>
        <w:ind w:firstLine="284"/>
        <w:jc w:val="both"/>
        <w:rPr>
          <w:rFonts w:ascii="Arial" w:hAnsi="Arial" w:cs="Arial"/>
          <w:b/>
          <w:spacing w:val="-3"/>
          <w:sz w:val="20"/>
          <w:szCs w:val="20"/>
          <w:lang w:val="es-ES" w:eastAsia="es-ES"/>
        </w:rPr>
      </w:pPr>
    </w:p>
    <w:p w14:paraId="245F6BA8" w14:textId="371BC4CC" w:rsidR="001F76B3" w:rsidRPr="00D26C5F" w:rsidRDefault="00A353B5" w:rsidP="00D26C5F">
      <w:pPr>
        <w:spacing w:after="0"/>
        <w:ind w:firstLine="284"/>
        <w:jc w:val="both"/>
        <w:rPr>
          <w:rFonts w:ascii="Arial" w:hAnsi="Arial" w:cs="Arial"/>
          <w:b/>
          <w:spacing w:val="-3"/>
          <w:sz w:val="20"/>
          <w:szCs w:val="20"/>
          <w:lang w:val="es-ES" w:eastAsia="es-ES"/>
        </w:rPr>
      </w:pPr>
      <w:r w:rsidRPr="00D26C5F">
        <w:rPr>
          <w:rFonts w:ascii="Arial" w:hAnsi="Arial" w:cs="Arial"/>
          <w:b/>
          <w:spacing w:val="-3"/>
          <w:sz w:val="20"/>
          <w:szCs w:val="20"/>
          <w:lang w:val="es-ES" w:eastAsia="es-ES"/>
        </w:rPr>
        <w:t>ANEXO II</w:t>
      </w:r>
    </w:p>
    <w:p w14:paraId="7BB1CF3D" w14:textId="77777777" w:rsidR="001F76B3" w:rsidRPr="00D26C5F" w:rsidRDefault="001F76B3" w:rsidP="00D26C5F">
      <w:pPr>
        <w:autoSpaceDE w:val="0"/>
        <w:autoSpaceDN w:val="0"/>
        <w:adjustRightInd w:val="0"/>
        <w:spacing w:after="0"/>
        <w:ind w:firstLine="284"/>
        <w:jc w:val="both"/>
        <w:rPr>
          <w:rFonts w:ascii="Arial" w:hAnsi="Arial" w:cs="Arial"/>
          <w:b/>
          <w:spacing w:val="-3"/>
          <w:sz w:val="20"/>
          <w:szCs w:val="20"/>
          <w:lang w:val="es-ES" w:eastAsia="es-ES"/>
        </w:rPr>
      </w:pPr>
    </w:p>
    <w:p w14:paraId="6F6854BD" w14:textId="6541E4F3" w:rsidR="001F76B3" w:rsidRPr="00D26C5F" w:rsidRDefault="001F76B3" w:rsidP="00D26C5F">
      <w:pPr>
        <w:autoSpaceDE w:val="0"/>
        <w:autoSpaceDN w:val="0"/>
        <w:adjustRightInd w:val="0"/>
        <w:spacing w:after="0"/>
        <w:ind w:firstLine="284"/>
        <w:jc w:val="both"/>
        <w:rPr>
          <w:rFonts w:ascii="Arial" w:eastAsiaTheme="minorHAnsi" w:hAnsi="Arial" w:cs="Arial"/>
          <w:b/>
          <w:bCs/>
          <w:sz w:val="20"/>
          <w:szCs w:val="20"/>
          <w:lang w:val="es-PY" w:eastAsia="en-US"/>
        </w:rPr>
      </w:pPr>
      <w:r w:rsidRPr="00D26C5F">
        <w:rPr>
          <w:rFonts w:ascii="Arial" w:hAnsi="Arial" w:cs="Arial"/>
          <w:b/>
          <w:bCs/>
          <w:sz w:val="20"/>
          <w:szCs w:val="20"/>
        </w:rPr>
        <w:t>EVALUACIÓN ECONÓMICA Y SOCIAL</w:t>
      </w:r>
    </w:p>
    <w:p w14:paraId="1087C0FD" w14:textId="77777777" w:rsidR="001F76B3" w:rsidRPr="00D26C5F" w:rsidRDefault="001F76B3" w:rsidP="00D26C5F">
      <w:pPr>
        <w:autoSpaceDE w:val="0"/>
        <w:autoSpaceDN w:val="0"/>
        <w:adjustRightInd w:val="0"/>
        <w:spacing w:after="0"/>
        <w:ind w:firstLine="284"/>
        <w:jc w:val="both"/>
        <w:rPr>
          <w:rFonts w:ascii="Arial" w:hAnsi="Arial" w:cs="Arial"/>
          <w:b/>
          <w:bCs/>
          <w:sz w:val="20"/>
          <w:szCs w:val="20"/>
        </w:rPr>
      </w:pPr>
    </w:p>
    <w:p w14:paraId="430353CC" w14:textId="77777777" w:rsidR="001F76B3" w:rsidRPr="00D26C5F" w:rsidRDefault="001F76B3" w:rsidP="00D26C5F">
      <w:pPr>
        <w:autoSpaceDE w:val="0"/>
        <w:autoSpaceDN w:val="0"/>
        <w:adjustRightInd w:val="0"/>
        <w:spacing w:after="0"/>
        <w:ind w:firstLine="284"/>
        <w:jc w:val="both"/>
        <w:rPr>
          <w:rFonts w:ascii="Arial" w:hAnsi="Arial" w:cs="Arial"/>
          <w:sz w:val="20"/>
          <w:szCs w:val="20"/>
        </w:rPr>
      </w:pPr>
      <w:r w:rsidRPr="00D26C5F">
        <w:rPr>
          <w:rFonts w:ascii="Arial" w:hAnsi="Arial" w:cs="Arial"/>
          <w:sz w:val="20"/>
          <w:szCs w:val="20"/>
        </w:rPr>
        <w:t>El alcance del estudio incluye los siguientes aspectos:</w:t>
      </w:r>
    </w:p>
    <w:p w14:paraId="71B28130" w14:textId="77777777" w:rsidR="001F76B3" w:rsidRPr="00D26C5F" w:rsidRDefault="001F76B3" w:rsidP="00D26C5F">
      <w:pPr>
        <w:autoSpaceDE w:val="0"/>
        <w:autoSpaceDN w:val="0"/>
        <w:adjustRightInd w:val="0"/>
        <w:spacing w:after="0"/>
        <w:ind w:firstLine="284"/>
        <w:jc w:val="both"/>
        <w:rPr>
          <w:rFonts w:ascii="Arial" w:hAnsi="Arial" w:cs="Arial"/>
          <w:sz w:val="20"/>
          <w:szCs w:val="20"/>
        </w:rPr>
      </w:pPr>
      <w:r w:rsidRPr="00D26C5F">
        <w:rPr>
          <w:rFonts w:ascii="Arial" w:hAnsi="Arial" w:cs="Arial"/>
          <w:sz w:val="20"/>
          <w:szCs w:val="20"/>
        </w:rPr>
        <w:t xml:space="preserve"> </w:t>
      </w:r>
    </w:p>
    <w:p w14:paraId="68130499" w14:textId="77777777" w:rsidR="001F76B3" w:rsidRPr="004E6993" w:rsidRDefault="001F76B3" w:rsidP="00153ED0">
      <w:pPr>
        <w:pStyle w:val="Prrafodelista"/>
        <w:numPr>
          <w:ilvl w:val="0"/>
          <w:numId w:val="48"/>
        </w:numPr>
        <w:autoSpaceDE w:val="0"/>
        <w:autoSpaceDN w:val="0"/>
        <w:adjustRightInd w:val="0"/>
        <w:contextualSpacing/>
        <w:jc w:val="both"/>
        <w:rPr>
          <w:rFonts w:ascii="Arial" w:hAnsi="Arial" w:cs="Arial"/>
        </w:rPr>
      </w:pPr>
      <w:r w:rsidRPr="004E6993">
        <w:rPr>
          <w:rFonts w:ascii="Arial" w:hAnsi="Arial" w:cs="Arial"/>
        </w:rPr>
        <w:t xml:space="preserve">Desarrollo de un estudio de evaluación económica de las inversiones en obras de construcción de sistemas de alcantarillado sanitario con tratamiento de efluentes que incluye la aplicación de encuestas y el análisis econométrico de la base de datos para estimar la disposición de pago de las poblaciones beneficiadas. </w:t>
      </w:r>
    </w:p>
    <w:p w14:paraId="061D922A" w14:textId="5D2D1170" w:rsidR="001F76B3" w:rsidRPr="004E6993" w:rsidRDefault="001F76B3" w:rsidP="00153ED0">
      <w:pPr>
        <w:pStyle w:val="Prrafodelista"/>
        <w:numPr>
          <w:ilvl w:val="0"/>
          <w:numId w:val="48"/>
        </w:numPr>
        <w:autoSpaceDE w:val="0"/>
        <w:autoSpaceDN w:val="0"/>
        <w:adjustRightInd w:val="0"/>
        <w:contextualSpacing/>
        <w:jc w:val="both"/>
        <w:rPr>
          <w:rFonts w:ascii="Arial" w:hAnsi="Arial" w:cs="Arial"/>
        </w:rPr>
      </w:pPr>
      <w:r w:rsidRPr="004E6993">
        <w:rPr>
          <w:rFonts w:ascii="Arial" w:hAnsi="Arial" w:cs="Arial"/>
        </w:rPr>
        <w:t xml:space="preserve">Análisis de </w:t>
      </w:r>
      <w:r w:rsidR="00DB3EDA" w:rsidRPr="004E6993">
        <w:rPr>
          <w:rFonts w:ascii="Arial" w:hAnsi="Arial" w:cs="Arial"/>
        </w:rPr>
        <w:t>riesgo del proyecto</w:t>
      </w:r>
      <w:r w:rsidR="0063324B" w:rsidRPr="004E6993">
        <w:rPr>
          <w:rFonts w:ascii="Arial" w:hAnsi="Arial" w:cs="Arial"/>
        </w:rPr>
        <w:t xml:space="preserve"> (incluir grupo focal o taller)</w:t>
      </w:r>
      <w:r w:rsidRPr="004E6993">
        <w:rPr>
          <w:rFonts w:ascii="Arial" w:hAnsi="Arial" w:cs="Arial"/>
        </w:rPr>
        <w:t xml:space="preserve">. </w:t>
      </w:r>
    </w:p>
    <w:p w14:paraId="0544793D" w14:textId="09EB57FD" w:rsidR="00DB3EDA" w:rsidRPr="004E6993" w:rsidRDefault="001F76B3" w:rsidP="00153ED0">
      <w:pPr>
        <w:pStyle w:val="Prrafodelista"/>
        <w:numPr>
          <w:ilvl w:val="0"/>
          <w:numId w:val="48"/>
        </w:numPr>
        <w:autoSpaceDE w:val="0"/>
        <w:autoSpaceDN w:val="0"/>
        <w:adjustRightInd w:val="0"/>
        <w:contextualSpacing/>
        <w:jc w:val="both"/>
        <w:rPr>
          <w:rFonts w:ascii="Arial" w:hAnsi="Arial" w:cs="Arial"/>
        </w:rPr>
      </w:pPr>
      <w:r w:rsidRPr="004E6993">
        <w:rPr>
          <w:rFonts w:ascii="Arial" w:hAnsi="Arial" w:cs="Arial"/>
        </w:rPr>
        <w:t xml:space="preserve">Análisis de </w:t>
      </w:r>
      <w:r w:rsidR="00DB3EDA" w:rsidRPr="004E6993">
        <w:rPr>
          <w:rFonts w:ascii="Arial" w:hAnsi="Arial" w:cs="Arial"/>
        </w:rPr>
        <w:t>sostenibilidad financiera de las obras: Disposición a pagar de los beneficiarios</w:t>
      </w:r>
      <w:r w:rsidR="0063324B" w:rsidRPr="004E6993">
        <w:rPr>
          <w:rFonts w:ascii="Arial" w:hAnsi="Arial" w:cs="Arial"/>
        </w:rPr>
        <w:t xml:space="preserve"> (encuestas y econometría)</w:t>
      </w:r>
      <w:r w:rsidR="00DB3EDA" w:rsidRPr="004E6993">
        <w:rPr>
          <w:rFonts w:ascii="Arial" w:hAnsi="Arial" w:cs="Arial"/>
        </w:rPr>
        <w:t>.</w:t>
      </w:r>
    </w:p>
    <w:p w14:paraId="5462D358" w14:textId="068D6F06" w:rsidR="001F76B3" w:rsidRPr="004E6993" w:rsidRDefault="00DB3EDA" w:rsidP="00153ED0">
      <w:pPr>
        <w:pStyle w:val="Prrafodelista"/>
        <w:numPr>
          <w:ilvl w:val="0"/>
          <w:numId w:val="48"/>
        </w:numPr>
        <w:autoSpaceDE w:val="0"/>
        <w:autoSpaceDN w:val="0"/>
        <w:adjustRightInd w:val="0"/>
        <w:contextualSpacing/>
        <w:jc w:val="both"/>
        <w:rPr>
          <w:rFonts w:ascii="Arial" w:hAnsi="Arial" w:cs="Arial"/>
        </w:rPr>
      </w:pPr>
      <w:r w:rsidRPr="004E6993">
        <w:rPr>
          <w:rFonts w:ascii="Arial" w:hAnsi="Arial" w:cs="Arial"/>
        </w:rPr>
        <w:t xml:space="preserve">Análisis de impacto distributivo: estudio del nivel socioeconómico de los </w:t>
      </w:r>
      <w:r w:rsidR="001F76B3" w:rsidRPr="004E6993">
        <w:rPr>
          <w:rFonts w:ascii="Arial" w:hAnsi="Arial" w:cs="Arial"/>
        </w:rPr>
        <w:t xml:space="preserve">beneficiarios de la implantación de las </w:t>
      </w:r>
      <w:r w:rsidR="007C506E" w:rsidRPr="004E6993">
        <w:rPr>
          <w:rFonts w:ascii="Arial" w:hAnsi="Arial" w:cs="Arial"/>
        </w:rPr>
        <w:t>obras.</w:t>
      </w:r>
    </w:p>
    <w:p w14:paraId="6E52C4BC" w14:textId="77777777" w:rsidR="001F76B3" w:rsidRPr="00D26C5F" w:rsidRDefault="001F76B3" w:rsidP="00D26C5F">
      <w:pPr>
        <w:autoSpaceDE w:val="0"/>
        <w:autoSpaceDN w:val="0"/>
        <w:adjustRightInd w:val="0"/>
        <w:spacing w:after="0"/>
        <w:jc w:val="both"/>
        <w:rPr>
          <w:rFonts w:ascii="Arial" w:hAnsi="Arial" w:cs="Arial"/>
          <w:sz w:val="20"/>
          <w:szCs w:val="20"/>
        </w:rPr>
      </w:pPr>
    </w:p>
    <w:p w14:paraId="78526478" w14:textId="73B4E060" w:rsidR="001F76B3" w:rsidRPr="00D26C5F" w:rsidRDefault="001F76B3" w:rsidP="00D26C5F">
      <w:pPr>
        <w:autoSpaceDE w:val="0"/>
        <w:autoSpaceDN w:val="0"/>
        <w:adjustRightInd w:val="0"/>
        <w:spacing w:after="0"/>
        <w:ind w:left="284"/>
        <w:jc w:val="both"/>
        <w:rPr>
          <w:rFonts w:ascii="Arial" w:hAnsi="Arial" w:cs="Arial"/>
          <w:sz w:val="20"/>
          <w:szCs w:val="20"/>
        </w:rPr>
      </w:pPr>
      <w:r w:rsidRPr="00D26C5F">
        <w:rPr>
          <w:rFonts w:ascii="Arial" w:hAnsi="Arial" w:cs="Arial"/>
          <w:sz w:val="20"/>
          <w:szCs w:val="20"/>
        </w:rPr>
        <w:t xml:space="preserve">La metodología a emplear será la de análisis costo-beneficio. La rentabilidad social de las </w:t>
      </w:r>
      <w:r w:rsidR="003967C2" w:rsidRPr="00D26C5F">
        <w:rPr>
          <w:rFonts w:ascii="Arial" w:hAnsi="Arial" w:cs="Arial"/>
          <w:sz w:val="20"/>
          <w:szCs w:val="20"/>
        </w:rPr>
        <w:t>o</w:t>
      </w:r>
      <w:r w:rsidRPr="00D26C5F">
        <w:rPr>
          <w:rFonts w:ascii="Arial" w:hAnsi="Arial" w:cs="Arial"/>
          <w:sz w:val="20"/>
          <w:szCs w:val="20"/>
        </w:rPr>
        <w:t xml:space="preserve">bras deberá ser medida a través del coeficiente de Beneficio-Costo (B/C), </w:t>
      </w:r>
      <w:r w:rsidR="00784089" w:rsidRPr="00D26C5F">
        <w:rPr>
          <w:rFonts w:ascii="Arial" w:hAnsi="Arial" w:cs="Arial"/>
          <w:sz w:val="20"/>
          <w:szCs w:val="20"/>
        </w:rPr>
        <w:t xml:space="preserve">el </w:t>
      </w:r>
      <w:r w:rsidRPr="00D26C5F">
        <w:rPr>
          <w:rFonts w:ascii="Arial" w:hAnsi="Arial" w:cs="Arial"/>
          <w:sz w:val="20"/>
          <w:szCs w:val="20"/>
        </w:rPr>
        <w:t>Valor Actual Neto (VAN), y Tasa Interna de Retorno Económica (TIRE).</w:t>
      </w:r>
    </w:p>
    <w:p w14:paraId="5D8503B6" w14:textId="77777777" w:rsidR="00533F53" w:rsidRPr="00D26C5F" w:rsidRDefault="00533F53" w:rsidP="00D26C5F">
      <w:pPr>
        <w:autoSpaceDE w:val="0"/>
        <w:autoSpaceDN w:val="0"/>
        <w:adjustRightInd w:val="0"/>
        <w:spacing w:after="0"/>
        <w:ind w:left="284"/>
        <w:jc w:val="both"/>
        <w:rPr>
          <w:rFonts w:ascii="Arial" w:hAnsi="Arial" w:cs="Arial"/>
          <w:sz w:val="20"/>
          <w:szCs w:val="20"/>
        </w:rPr>
      </w:pPr>
    </w:p>
    <w:p w14:paraId="5F167DD2" w14:textId="77777777" w:rsidR="00533F53" w:rsidRPr="00D26C5F" w:rsidRDefault="00533F53" w:rsidP="00D26C5F">
      <w:pPr>
        <w:spacing w:after="0"/>
        <w:rPr>
          <w:rFonts w:ascii="Arial" w:hAnsi="Arial" w:cs="Arial"/>
          <w:b/>
          <w:spacing w:val="-3"/>
          <w:sz w:val="20"/>
          <w:szCs w:val="20"/>
          <w:lang w:val="es-ES" w:eastAsia="es-ES"/>
        </w:rPr>
      </w:pPr>
      <w:r w:rsidRPr="00D26C5F">
        <w:rPr>
          <w:rFonts w:ascii="Arial" w:hAnsi="Arial" w:cs="Arial"/>
          <w:b/>
          <w:spacing w:val="-3"/>
          <w:sz w:val="20"/>
          <w:szCs w:val="20"/>
          <w:lang w:val="es-ES" w:eastAsia="es-ES"/>
        </w:rPr>
        <w:t>PLANILLA MODELO DE EVALUACIÓN SOCIOECONÓMICA</w:t>
      </w:r>
    </w:p>
    <w:p w14:paraId="7CE5CDDB" w14:textId="77777777" w:rsidR="00533F53" w:rsidRPr="00D26C5F" w:rsidRDefault="00533F53" w:rsidP="00D26C5F">
      <w:pPr>
        <w:spacing w:after="0"/>
        <w:ind w:firstLine="284"/>
        <w:rPr>
          <w:rFonts w:ascii="Arial" w:hAnsi="Arial" w:cs="Arial"/>
          <w:spacing w:val="-3"/>
          <w:sz w:val="20"/>
          <w:szCs w:val="20"/>
          <w:lang w:val="es-ES" w:eastAsia="es-ES"/>
        </w:rPr>
      </w:pPr>
    </w:p>
    <w:tbl>
      <w:tblPr>
        <w:tblW w:w="8910" w:type="dxa"/>
        <w:tblInd w:w="-6" w:type="dxa"/>
        <w:tblLayout w:type="fixed"/>
        <w:tblCellMar>
          <w:left w:w="0" w:type="dxa"/>
          <w:right w:w="0" w:type="dxa"/>
        </w:tblCellMar>
        <w:tblLook w:val="01E0" w:firstRow="1" w:lastRow="1" w:firstColumn="1" w:lastColumn="1" w:noHBand="0" w:noVBand="0"/>
      </w:tblPr>
      <w:tblGrid>
        <w:gridCol w:w="709"/>
        <w:gridCol w:w="8201"/>
      </w:tblGrid>
      <w:tr w:rsidR="00533F53" w:rsidRPr="00D26C5F" w14:paraId="74BE3F72" w14:textId="77777777" w:rsidTr="004E6993">
        <w:trPr>
          <w:trHeight w:val="303"/>
        </w:trPr>
        <w:tc>
          <w:tcPr>
            <w:tcW w:w="8910" w:type="dxa"/>
            <w:gridSpan w:val="2"/>
            <w:tcBorders>
              <w:top w:val="single" w:sz="6" w:space="0" w:color="DADCDD"/>
              <w:left w:val="single" w:sz="6" w:space="0" w:color="DADCDD"/>
              <w:bottom w:val="single" w:sz="6" w:space="0" w:color="DADCDD"/>
              <w:right w:val="single" w:sz="6" w:space="0" w:color="DADCDD"/>
            </w:tcBorders>
            <w:vAlign w:val="center"/>
            <w:hideMark/>
          </w:tcPr>
          <w:p w14:paraId="17175255" w14:textId="77777777" w:rsidR="00533F53" w:rsidRPr="004E6993" w:rsidRDefault="00533F53" w:rsidP="00D26C5F">
            <w:pPr>
              <w:spacing w:after="0"/>
              <w:jc w:val="center"/>
              <w:rPr>
                <w:rFonts w:ascii="Arial" w:eastAsia="Calibri" w:hAnsi="Arial" w:cs="Arial"/>
                <w:sz w:val="16"/>
                <w:szCs w:val="20"/>
                <w:lang w:val="es-ES" w:eastAsia="en-US"/>
              </w:rPr>
            </w:pPr>
            <w:r w:rsidRPr="004E6993">
              <w:rPr>
                <w:rFonts w:ascii="Arial" w:eastAsia="Calibri" w:hAnsi="Arial" w:cs="Arial"/>
                <w:b/>
                <w:spacing w:val="-1"/>
                <w:sz w:val="16"/>
                <w:szCs w:val="20"/>
                <w:lang w:val="es-ES"/>
              </w:rPr>
              <w:t>De</w:t>
            </w:r>
            <w:r w:rsidRPr="004E6993">
              <w:rPr>
                <w:rFonts w:ascii="Arial" w:eastAsia="Calibri" w:hAnsi="Arial" w:cs="Arial"/>
                <w:b/>
                <w:spacing w:val="4"/>
                <w:sz w:val="16"/>
                <w:szCs w:val="20"/>
                <w:lang w:val="es-ES"/>
              </w:rPr>
              <w:t>t</w:t>
            </w:r>
            <w:r w:rsidRPr="004E6993">
              <w:rPr>
                <w:rFonts w:ascii="Arial" w:eastAsia="Calibri" w:hAnsi="Arial" w:cs="Arial"/>
                <w:b/>
                <w:spacing w:val="1"/>
                <w:sz w:val="16"/>
                <w:szCs w:val="20"/>
                <w:lang w:val="es-ES"/>
              </w:rPr>
              <w:t>a</w:t>
            </w:r>
            <w:r w:rsidRPr="004E6993">
              <w:rPr>
                <w:rFonts w:ascii="Arial" w:eastAsia="Calibri" w:hAnsi="Arial" w:cs="Arial"/>
                <w:b/>
                <w:sz w:val="16"/>
                <w:szCs w:val="20"/>
                <w:lang w:val="es-ES"/>
              </w:rPr>
              <w:t>lle</w:t>
            </w:r>
            <w:r w:rsidRPr="004E6993">
              <w:rPr>
                <w:rFonts w:ascii="Arial" w:eastAsia="Calibri" w:hAnsi="Arial" w:cs="Arial"/>
                <w:b/>
                <w:spacing w:val="5"/>
                <w:sz w:val="16"/>
                <w:szCs w:val="20"/>
                <w:lang w:val="es-ES"/>
              </w:rPr>
              <w:t xml:space="preserve"> </w:t>
            </w:r>
            <w:r w:rsidRPr="004E6993">
              <w:rPr>
                <w:rFonts w:ascii="Arial" w:eastAsia="Calibri" w:hAnsi="Arial" w:cs="Arial"/>
                <w:b/>
                <w:sz w:val="16"/>
                <w:szCs w:val="20"/>
                <w:lang w:val="es-ES"/>
              </w:rPr>
              <w:t>mí</w:t>
            </w:r>
            <w:r w:rsidRPr="004E6993">
              <w:rPr>
                <w:rFonts w:ascii="Arial" w:eastAsia="Calibri" w:hAnsi="Arial" w:cs="Arial"/>
                <w:b/>
                <w:spacing w:val="4"/>
                <w:sz w:val="16"/>
                <w:szCs w:val="20"/>
                <w:lang w:val="es-ES"/>
              </w:rPr>
              <w:t>n</w:t>
            </w:r>
            <w:r w:rsidRPr="004E6993">
              <w:rPr>
                <w:rFonts w:ascii="Arial" w:eastAsia="Calibri" w:hAnsi="Arial" w:cs="Arial"/>
                <w:b/>
                <w:sz w:val="16"/>
                <w:szCs w:val="20"/>
                <w:lang w:val="es-ES"/>
              </w:rPr>
              <w:t>imo</w:t>
            </w:r>
            <w:r w:rsidRPr="004E6993">
              <w:rPr>
                <w:rFonts w:ascii="Arial" w:eastAsia="Calibri" w:hAnsi="Arial" w:cs="Arial"/>
                <w:b/>
                <w:spacing w:val="7"/>
                <w:sz w:val="16"/>
                <w:szCs w:val="20"/>
                <w:lang w:val="es-ES"/>
              </w:rPr>
              <w:t xml:space="preserve"> </w:t>
            </w:r>
            <w:r w:rsidRPr="004E6993">
              <w:rPr>
                <w:rFonts w:ascii="Arial" w:eastAsia="Calibri" w:hAnsi="Arial" w:cs="Arial"/>
                <w:b/>
                <w:spacing w:val="4"/>
                <w:sz w:val="16"/>
                <w:szCs w:val="20"/>
                <w:lang w:val="es-ES"/>
              </w:rPr>
              <w:t>p</w:t>
            </w:r>
            <w:r w:rsidRPr="004E6993">
              <w:rPr>
                <w:rFonts w:ascii="Arial" w:eastAsia="Calibri" w:hAnsi="Arial" w:cs="Arial"/>
                <w:b/>
                <w:spacing w:val="1"/>
                <w:sz w:val="16"/>
                <w:szCs w:val="20"/>
                <w:lang w:val="es-ES"/>
              </w:rPr>
              <w:t>a</w:t>
            </w:r>
            <w:r w:rsidRPr="004E6993">
              <w:rPr>
                <w:rFonts w:ascii="Arial" w:eastAsia="Calibri" w:hAnsi="Arial" w:cs="Arial"/>
                <w:b/>
                <w:spacing w:val="3"/>
                <w:sz w:val="16"/>
                <w:szCs w:val="20"/>
                <w:lang w:val="es-ES"/>
              </w:rPr>
              <w:t>r</w:t>
            </w:r>
            <w:r w:rsidRPr="004E6993">
              <w:rPr>
                <w:rFonts w:ascii="Arial" w:eastAsia="Calibri" w:hAnsi="Arial" w:cs="Arial"/>
                <w:b/>
                <w:sz w:val="16"/>
                <w:szCs w:val="20"/>
                <w:lang w:val="es-ES"/>
              </w:rPr>
              <w:t>a</w:t>
            </w:r>
            <w:r w:rsidRPr="004E6993">
              <w:rPr>
                <w:rFonts w:ascii="Arial" w:eastAsia="Calibri" w:hAnsi="Arial" w:cs="Arial"/>
                <w:b/>
                <w:spacing w:val="7"/>
                <w:sz w:val="16"/>
                <w:szCs w:val="20"/>
                <w:lang w:val="es-ES"/>
              </w:rPr>
              <w:t xml:space="preserve"> </w:t>
            </w:r>
            <w:r w:rsidRPr="004E6993">
              <w:rPr>
                <w:rFonts w:ascii="Arial" w:eastAsia="Calibri" w:hAnsi="Arial" w:cs="Arial"/>
                <w:b/>
                <w:sz w:val="16"/>
                <w:szCs w:val="20"/>
                <w:lang w:val="es-ES"/>
              </w:rPr>
              <w:t>la</w:t>
            </w:r>
            <w:r w:rsidRPr="004E6993">
              <w:rPr>
                <w:rFonts w:ascii="Arial" w:eastAsia="Calibri" w:hAnsi="Arial" w:cs="Arial"/>
                <w:b/>
                <w:spacing w:val="5"/>
                <w:sz w:val="16"/>
                <w:szCs w:val="20"/>
                <w:lang w:val="es-ES"/>
              </w:rPr>
              <w:t xml:space="preserve"> </w:t>
            </w:r>
            <w:r w:rsidRPr="004E6993">
              <w:rPr>
                <w:rFonts w:ascii="Arial" w:eastAsia="Calibri" w:hAnsi="Arial" w:cs="Arial"/>
                <w:b/>
                <w:sz w:val="16"/>
                <w:szCs w:val="20"/>
                <w:lang w:val="es-ES"/>
              </w:rPr>
              <w:t>i</w:t>
            </w:r>
            <w:r w:rsidRPr="004E6993">
              <w:rPr>
                <w:rFonts w:ascii="Arial" w:eastAsia="Calibri" w:hAnsi="Arial" w:cs="Arial"/>
                <w:b/>
                <w:spacing w:val="4"/>
                <w:sz w:val="16"/>
                <w:szCs w:val="20"/>
                <w:lang w:val="es-ES"/>
              </w:rPr>
              <w:t>n</w:t>
            </w:r>
            <w:r w:rsidRPr="004E6993">
              <w:rPr>
                <w:rFonts w:ascii="Arial" w:eastAsia="Calibri" w:hAnsi="Arial" w:cs="Arial"/>
                <w:b/>
                <w:spacing w:val="-1"/>
                <w:sz w:val="16"/>
                <w:szCs w:val="20"/>
                <w:lang w:val="es-ES"/>
              </w:rPr>
              <w:t>f</w:t>
            </w:r>
            <w:r w:rsidRPr="004E6993">
              <w:rPr>
                <w:rFonts w:ascii="Arial" w:eastAsia="Calibri" w:hAnsi="Arial" w:cs="Arial"/>
                <w:b/>
                <w:spacing w:val="3"/>
                <w:sz w:val="16"/>
                <w:szCs w:val="20"/>
                <w:lang w:val="es-ES"/>
              </w:rPr>
              <w:t>or</w:t>
            </w:r>
            <w:r w:rsidRPr="004E6993">
              <w:rPr>
                <w:rFonts w:ascii="Arial" w:eastAsia="Calibri" w:hAnsi="Arial" w:cs="Arial"/>
                <w:b/>
                <w:sz w:val="16"/>
                <w:szCs w:val="20"/>
                <w:lang w:val="es-ES"/>
              </w:rPr>
              <w:t>ma</w:t>
            </w:r>
            <w:r w:rsidRPr="004E6993">
              <w:rPr>
                <w:rFonts w:ascii="Arial" w:eastAsia="Calibri" w:hAnsi="Arial" w:cs="Arial"/>
                <w:b/>
                <w:spacing w:val="3"/>
                <w:sz w:val="16"/>
                <w:szCs w:val="20"/>
                <w:lang w:val="es-ES"/>
              </w:rPr>
              <w:t>c</w:t>
            </w:r>
            <w:r w:rsidRPr="004E6993">
              <w:rPr>
                <w:rFonts w:ascii="Arial" w:eastAsia="Calibri" w:hAnsi="Arial" w:cs="Arial"/>
                <w:b/>
                <w:sz w:val="16"/>
                <w:szCs w:val="20"/>
                <w:lang w:val="es-ES"/>
              </w:rPr>
              <w:t>i</w:t>
            </w:r>
            <w:r w:rsidRPr="004E6993">
              <w:rPr>
                <w:rFonts w:ascii="Arial" w:eastAsia="Calibri" w:hAnsi="Arial" w:cs="Arial"/>
                <w:b/>
                <w:spacing w:val="3"/>
                <w:sz w:val="16"/>
                <w:szCs w:val="20"/>
                <w:lang w:val="es-ES"/>
              </w:rPr>
              <w:t>ó</w:t>
            </w:r>
            <w:r w:rsidRPr="004E6993">
              <w:rPr>
                <w:rFonts w:ascii="Arial" w:eastAsia="Calibri" w:hAnsi="Arial" w:cs="Arial"/>
                <w:b/>
                <w:sz w:val="16"/>
                <w:szCs w:val="20"/>
                <w:lang w:val="es-ES"/>
              </w:rPr>
              <w:t>n</w:t>
            </w:r>
            <w:r w:rsidRPr="004E6993">
              <w:rPr>
                <w:rFonts w:ascii="Arial" w:eastAsia="Calibri" w:hAnsi="Arial" w:cs="Arial"/>
                <w:b/>
                <w:spacing w:val="10"/>
                <w:sz w:val="16"/>
                <w:szCs w:val="20"/>
                <w:lang w:val="es-ES"/>
              </w:rPr>
              <w:t xml:space="preserve"> </w:t>
            </w:r>
            <w:r w:rsidRPr="004E6993">
              <w:rPr>
                <w:rFonts w:ascii="Arial" w:eastAsia="Calibri" w:hAnsi="Arial" w:cs="Arial"/>
                <w:b/>
                <w:sz w:val="16"/>
                <w:szCs w:val="20"/>
                <w:lang w:val="es-ES"/>
              </w:rPr>
              <w:t>a</w:t>
            </w:r>
            <w:r w:rsidRPr="004E6993">
              <w:rPr>
                <w:rFonts w:ascii="Arial" w:eastAsia="Calibri" w:hAnsi="Arial" w:cs="Arial"/>
                <w:b/>
                <w:spacing w:val="5"/>
                <w:sz w:val="16"/>
                <w:szCs w:val="20"/>
                <w:lang w:val="es-ES"/>
              </w:rPr>
              <w:t xml:space="preserve"> </w:t>
            </w:r>
            <w:r w:rsidRPr="004E6993">
              <w:rPr>
                <w:rFonts w:ascii="Arial" w:eastAsia="Calibri" w:hAnsi="Arial" w:cs="Arial"/>
                <w:b/>
                <w:spacing w:val="-4"/>
                <w:sz w:val="16"/>
                <w:szCs w:val="20"/>
                <w:lang w:val="es-ES"/>
              </w:rPr>
              <w:t>s</w:t>
            </w:r>
            <w:r w:rsidRPr="004E6993">
              <w:rPr>
                <w:rFonts w:ascii="Arial" w:eastAsia="Calibri" w:hAnsi="Arial" w:cs="Arial"/>
                <w:b/>
                <w:spacing w:val="-1"/>
                <w:sz w:val="16"/>
                <w:szCs w:val="20"/>
                <w:lang w:val="es-ES"/>
              </w:rPr>
              <w:t>e</w:t>
            </w:r>
            <w:r w:rsidRPr="004E6993">
              <w:rPr>
                <w:rFonts w:ascii="Arial" w:eastAsia="Calibri" w:hAnsi="Arial" w:cs="Arial"/>
                <w:b/>
                <w:sz w:val="16"/>
                <w:szCs w:val="20"/>
                <w:lang w:val="es-ES"/>
              </w:rPr>
              <w:t>r</w:t>
            </w:r>
            <w:r w:rsidRPr="004E6993">
              <w:rPr>
                <w:rFonts w:ascii="Arial" w:eastAsia="Calibri" w:hAnsi="Arial" w:cs="Arial"/>
                <w:b/>
                <w:spacing w:val="7"/>
                <w:sz w:val="16"/>
                <w:szCs w:val="20"/>
                <w:lang w:val="es-ES"/>
              </w:rPr>
              <w:t xml:space="preserve"> </w:t>
            </w:r>
            <w:r w:rsidRPr="004E6993">
              <w:rPr>
                <w:rFonts w:ascii="Arial" w:eastAsia="Calibri" w:hAnsi="Arial" w:cs="Arial"/>
                <w:b/>
                <w:spacing w:val="1"/>
                <w:sz w:val="16"/>
                <w:szCs w:val="20"/>
                <w:lang w:val="es-ES"/>
              </w:rPr>
              <w:t>a</w:t>
            </w:r>
            <w:r w:rsidRPr="004E6993">
              <w:rPr>
                <w:rFonts w:ascii="Arial" w:eastAsia="Calibri" w:hAnsi="Arial" w:cs="Arial"/>
                <w:b/>
                <w:spacing w:val="4"/>
                <w:sz w:val="16"/>
                <w:szCs w:val="20"/>
                <w:lang w:val="es-ES"/>
              </w:rPr>
              <w:t>p</w:t>
            </w:r>
            <w:r w:rsidRPr="004E6993">
              <w:rPr>
                <w:rFonts w:ascii="Arial" w:eastAsia="Calibri" w:hAnsi="Arial" w:cs="Arial"/>
                <w:b/>
                <w:spacing w:val="3"/>
                <w:sz w:val="16"/>
                <w:szCs w:val="20"/>
                <w:lang w:val="es-ES"/>
              </w:rPr>
              <w:t>or</w:t>
            </w:r>
            <w:r w:rsidRPr="004E6993">
              <w:rPr>
                <w:rFonts w:ascii="Arial" w:eastAsia="Calibri" w:hAnsi="Arial" w:cs="Arial"/>
                <w:b/>
                <w:spacing w:val="4"/>
                <w:sz w:val="16"/>
                <w:szCs w:val="20"/>
                <w:lang w:val="es-ES"/>
              </w:rPr>
              <w:t>t</w:t>
            </w:r>
            <w:r w:rsidRPr="004E6993">
              <w:rPr>
                <w:rFonts w:ascii="Arial" w:eastAsia="Calibri" w:hAnsi="Arial" w:cs="Arial"/>
                <w:b/>
                <w:spacing w:val="1"/>
                <w:sz w:val="16"/>
                <w:szCs w:val="20"/>
                <w:lang w:val="es-ES"/>
              </w:rPr>
              <w:t>a</w:t>
            </w:r>
            <w:r w:rsidRPr="004E6993">
              <w:rPr>
                <w:rFonts w:ascii="Arial" w:eastAsia="Calibri" w:hAnsi="Arial" w:cs="Arial"/>
                <w:b/>
                <w:spacing w:val="4"/>
                <w:sz w:val="16"/>
                <w:szCs w:val="20"/>
                <w:lang w:val="es-ES"/>
              </w:rPr>
              <w:t>d</w:t>
            </w:r>
            <w:r w:rsidRPr="004E6993">
              <w:rPr>
                <w:rFonts w:ascii="Arial" w:eastAsia="Calibri" w:hAnsi="Arial" w:cs="Arial"/>
                <w:b/>
                <w:sz w:val="16"/>
                <w:szCs w:val="20"/>
                <w:lang w:val="es-ES"/>
              </w:rPr>
              <w:t>a</w:t>
            </w:r>
            <w:r w:rsidRPr="004E6993">
              <w:rPr>
                <w:rFonts w:ascii="Arial" w:eastAsia="Calibri" w:hAnsi="Arial" w:cs="Arial"/>
                <w:b/>
                <w:spacing w:val="9"/>
                <w:sz w:val="16"/>
                <w:szCs w:val="20"/>
                <w:lang w:val="es-ES"/>
              </w:rPr>
              <w:t xml:space="preserve"> </w:t>
            </w:r>
            <w:r w:rsidRPr="004E6993">
              <w:rPr>
                <w:rFonts w:ascii="Arial" w:eastAsia="Calibri" w:hAnsi="Arial" w:cs="Arial"/>
                <w:b/>
                <w:spacing w:val="4"/>
                <w:sz w:val="16"/>
                <w:szCs w:val="20"/>
                <w:lang w:val="es-ES"/>
              </w:rPr>
              <w:t>p</w:t>
            </w:r>
            <w:r w:rsidRPr="004E6993">
              <w:rPr>
                <w:rFonts w:ascii="Arial" w:eastAsia="Calibri" w:hAnsi="Arial" w:cs="Arial"/>
                <w:b/>
                <w:spacing w:val="1"/>
                <w:sz w:val="16"/>
                <w:szCs w:val="20"/>
                <w:lang w:val="es-ES"/>
              </w:rPr>
              <w:t>a</w:t>
            </w:r>
            <w:r w:rsidRPr="004E6993">
              <w:rPr>
                <w:rFonts w:ascii="Arial" w:eastAsia="Calibri" w:hAnsi="Arial" w:cs="Arial"/>
                <w:b/>
                <w:spacing w:val="3"/>
                <w:sz w:val="16"/>
                <w:szCs w:val="20"/>
                <w:lang w:val="es-ES"/>
              </w:rPr>
              <w:t>r</w:t>
            </w:r>
            <w:r w:rsidRPr="004E6993">
              <w:rPr>
                <w:rFonts w:ascii="Arial" w:eastAsia="Calibri" w:hAnsi="Arial" w:cs="Arial"/>
                <w:b/>
                <w:sz w:val="16"/>
                <w:szCs w:val="20"/>
                <w:lang w:val="es-ES"/>
              </w:rPr>
              <w:t>a</w:t>
            </w:r>
            <w:r w:rsidRPr="004E6993">
              <w:rPr>
                <w:rFonts w:ascii="Arial" w:eastAsia="Calibri" w:hAnsi="Arial" w:cs="Arial"/>
                <w:b/>
                <w:spacing w:val="7"/>
                <w:sz w:val="16"/>
                <w:szCs w:val="20"/>
                <w:lang w:val="es-ES"/>
              </w:rPr>
              <w:t xml:space="preserve"> </w:t>
            </w:r>
            <w:r w:rsidRPr="004E6993">
              <w:rPr>
                <w:rFonts w:ascii="Arial" w:eastAsia="Calibri" w:hAnsi="Arial" w:cs="Arial"/>
                <w:b/>
                <w:sz w:val="16"/>
                <w:szCs w:val="20"/>
                <w:lang w:val="es-ES"/>
              </w:rPr>
              <w:t>l</w:t>
            </w:r>
            <w:r w:rsidRPr="004E6993">
              <w:rPr>
                <w:rFonts w:ascii="Arial" w:eastAsia="Calibri" w:hAnsi="Arial" w:cs="Arial"/>
                <w:b/>
                <w:spacing w:val="3"/>
                <w:sz w:val="16"/>
                <w:szCs w:val="20"/>
                <w:lang w:val="es-ES"/>
              </w:rPr>
              <w:t>o</w:t>
            </w:r>
            <w:r w:rsidRPr="004E6993">
              <w:rPr>
                <w:rFonts w:ascii="Arial" w:eastAsia="Calibri" w:hAnsi="Arial" w:cs="Arial"/>
                <w:b/>
                <w:sz w:val="16"/>
                <w:szCs w:val="20"/>
                <w:lang w:val="es-ES"/>
              </w:rPr>
              <w:t>s</w:t>
            </w:r>
            <w:r w:rsidRPr="004E6993">
              <w:rPr>
                <w:rFonts w:ascii="Arial" w:eastAsia="Calibri" w:hAnsi="Arial" w:cs="Arial"/>
                <w:b/>
                <w:spacing w:val="1"/>
                <w:sz w:val="16"/>
                <w:szCs w:val="20"/>
                <w:lang w:val="es-ES"/>
              </w:rPr>
              <w:t xml:space="preserve"> </w:t>
            </w:r>
            <w:r w:rsidRPr="004E6993">
              <w:rPr>
                <w:rFonts w:ascii="Arial" w:eastAsia="Calibri" w:hAnsi="Arial" w:cs="Arial"/>
                <w:b/>
                <w:spacing w:val="-1"/>
                <w:sz w:val="16"/>
                <w:szCs w:val="20"/>
                <w:lang w:val="es-ES"/>
              </w:rPr>
              <w:t>e</w:t>
            </w:r>
            <w:r w:rsidRPr="004E6993">
              <w:rPr>
                <w:rFonts w:ascii="Arial" w:eastAsia="Calibri" w:hAnsi="Arial" w:cs="Arial"/>
                <w:b/>
                <w:spacing w:val="-4"/>
                <w:sz w:val="16"/>
                <w:szCs w:val="20"/>
                <w:lang w:val="es-ES"/>
              </w:rPr>
              <w:t>s</w:t>
            </w:r>
            <w:r w:rsidRPr="004E6993">
              <w:rPr>
                <w:rFonts w:ascii="Arial" w:eastAsia="Calibri" w:hAnsi="Arial" w:cs="Arial"/>
                <w:b/>
                <w:spacing w:val="4"/>
                <w:sz w:val="16"/>
                <w:szCs w:val="20"/>
                <w:lang w:val="es-ES"/>
              </w:rPr>
              <w:t>tud</w:t>
            </w:r>
            <w:r w:rsidRPr="004E6993">
              <w:rPr>
                <w:rFonts w:ascii="Arial" w:eastAsia="Calibri" w:hAnsi="Arial" w:cs="Arial"/>
                <w:b/>
                <w:sz w:val="16"/>
                <w:szCs w:val="20"/>
                <w:lang w:val="es-ES"/>
              </w:rPr>
              <w:t>i</w:t>
            </w:r>
            <w:r w:rsidRPr="004E6993">
              <w:rPr>
                <w:rFonts w:ascii="Arial" w:eastAsia="Calibri" w:hAnsi="Arial" w:cs="Arial"/>
                <w:b/>
                <w:spacing w:val="3"/>
                <w:sz w:val="16"/>
                <w:szCs w:val="20"/>
                <w:lang w:val="es-ES"/>
              </w:rPr>
              <w:t>o</w:t>
            </w:r>
            <w:r w:rsidRPr="004E6993">
              <w:rPr>
                <w:rFonts w:ascii="Arial" w:eastAsia="Calibri" w:hAnsi="Arial" w:cs="Arial"/>
                <w:b/>
                <w:sz w:val="16"/>
                <w:szCs w:val="20"/>
                <w:lang w:val="es-ES"/>
              </w:rPr>
              <w:t>s</w:t>
            </w:r>
            <w:r w:rsidRPr="004E6993">
              <w:rPr>
                <w:rFonts w:ascii="Arial" w:eastAsia="Calibri" w:hAnsi="Arial" w:cs="Arial"/>
                <w:b/>
                <w:spacing w:val="4"/>
                <w:sz w:val="16"/>
                <w:szCs w:val="20"/>
                <w:lang w:val="es-ES"/>
              </w:rPr>
              <w:t xml:space="preserve"> d</w:t>
            </w:r>
            <w:r w:rsidRPr="004E6993">
              <w:rPr>
                <w:rFonts w:ascii="Arial" w:eastAsia="Calibri" w:hAnsi="Arial" w:cs="Arial"/>
                <w:b/>
                <w:sz w:val="16"/>
                <w:szCs w:val="20"/>
                <w:lang w:val="es-ES"/>
              </w:rPr>
              <w:t>e</w:t>
            </w:r>
            <w:r w:rsidRPr="004E6993">
              <w:rPr>
                <w:rFonts w:ascii="Arial" w:eastAsia="Calibri" w:hAnsi="Arial" w:cs="Arial"/>
                <w:b/>
                <w:spacing w:val="4"/>
                <w:sz w:val="16"/>
                <w:szCs w:val="20"/>
                <w:lang w:val="es-ES"/>
              </w:rPr>
              <w:t xml:space="preserve"> </w:t>
            </w:r>
            <w:r w:rsidRPr="004E6993">
              <w:rPr>
                <w:rFonts w:ascii="Arial" w:eastAsia="Calibri" w:hAnsi="Arial" w:cs="Arial"/>
                <w:b/>
                <w:spacing w:val="-1"/>
                <w:sz w:val="16"/>
                <w:szCs w:val="20"/>
                <w:lang w:val="es-ES"/>
              </w:rPr>
              <w:t>f</w:t>
            </w:r>
            <w:r w:rsidRPr="004E6993">
              <w:rPr>
                <w:rFonts w:ascii="Arial" w:eastAsia="Calibri" w:hAnsi="Arial" w:cs="Arial"/>
                <w:b/>
                <w:spacing w:val="1"/>
                <w:sz w:val="16"/>
                <w:szCs w:val="20"/>
                <w:lang w:val="es-ES"/>
              </w:rPr>
              <w:t>a</w:t>
            </w:r>
            <w:r w:rsidRPr="004E6993">
              <w:rPr>
                <w:rFonts w:ascii="Arial" w:eastAsia="Calibri" w:hAnsi="Arial" w:cs="Arial"/>
                <w:b/>
                <w:spacing w:val="3"/>
                <w:sz w:val="16"/>
                <w:szCs w:val="20"/>
                <w:lang w:val="es-ES"/>
              </w:rPr>
              <w:t>c</w:t>
            </w:r>
            <w:r w:rsidRPr="004E6993">
              <w:rPr>
                <w:rFonts w:ascii="Arial" w:eastAsia="Calibri" w:hAnsi="Arial" w:cs="Arial"/>
                <w:b/>
                <w:spacing w:val="4"/>
                <w:sz w:val="16"/>
                <w:szCs w:val="20"/>
                <w:lang w:val="es-ES"/>
              </w:rPr>
              <w:t>t</w:t>
            </w:r>
            <w:r w:rsidRPr="004E6993">
              <w:rPr>
                <w:rFonts w:ascii="Arial" w:eastAsia="Calibri" w:hAnsi="Arial" w:cs="Arial"/>
                <w:b/>
                <w:sz w:val="16"/>
                <w:szCs w:val="20"/>
                <w:lang w:val="es-ES"/>
              </w:rPr>
              <w:t>i</w:t>
            </w:r>
            <w:r w:rsidRPr="004E6993">
              <w:rPr>
                <w:rFonts w:ascii="Arial" w:eastAsia="Calibri" w:hAnsi="Arial" w:cs="Arial"/>
                <w:b/>
                <w:spacing w:val="4"/>
                <w:sz w:val="16"/>
                <w:szCs w:val="20"/>
                <w:lang w:val="es-ES"/>
              </w:rPr>
              <w:t>b</w:t>
            </w:r>
            <w:r w:rsidRPr="004E6993">
              <w:rPr>
                <w:rFonts w:ascii="Arial" w:eastAsia="Calibri" w:hAnsi="Arial" w:cs="Arial"/>
                <w:b/>
                <w:sz w:val="16"/>
                <w:szCs w:val="20"/>
                <w:lang w:val="es-ES"/>
              </w:rPr>
              <w:t>ili</w:t>
            </w:r>
            <w:r w:rsidRPr="004E6993">
              <w:rPr>
                <w:rFonts w:ascii="Arial" w:eastAsia="Calibri" w:hAnsi="Arial" w:cs="Arial"/>
                <w:b/>
                <w:spacing w:val="4"/>
                <w:sz w:val="16"/>
                <w:szCs w:val="20"/>
                <w:lang w:val="es-ES"/>
              </w:rPr>
              <w:t>d</w:t>
            </w:r>
            <w:r w:rsidRPr="004E6993">
              <w:rPr>
                <w:rFonts w:ascii="Arial" w:eastAsia="Calibri" w:hAnsi="Arial" w:cs="Arial"/>
                <w:b/>
                <w:spacing w:val="1"/>
                <w:sz w:val="16"/>
                <w:szCs w:val="20"/>
                <w:lang w:val="es-ES"/>
              </w:rPr>
              <w:t>a</w:t>
            </w:r>
            <w:r w:rsidRPr="004E6993">
              <w:rPr>
                <w:rFonts w:ascii="Arial" w:eastAsia="Calibri" w:hAnsi="Arial" w:cs="Arial"/>
                <w:b/>
                <w:sz w:val="16"/>
                <w:szCs w:val="20"/>
                <w:lang w:val="es-ES"/>
              </w:rPr>
              <w:t>d</w:t>
            </w:r>
            <w:r w:rsidRPr="004E6993">
              <w:rPr>
                <w:rFonts w:ascii="Arial" w:eastAsia="Calibri" w:hAnsi="Arial" w:cs="Arial"/>
                <w:b/>
                <w:spacing w:val="13"/>
                <w:sz w:val="16"/>
                <w:szCs w:val="20"/>
                <w:lang w:val="es-ES"/>
              </w:rPr>
              <w:t xml:space="preserve"> </w:t>
            </w:r>
            <w:r w:rsidRPr="004E6993">
              <w:rPr>
                <w:rFonts w:ascii="Arial" w:eastAsia="Calibri" w:hAnsi="Arial" w:cs="Arial"/>
                <w:b/>
                <w:spacing w:val="-4"/>
                <w:w w:val="101"/>
                <w:sz w:val="16"/>
                <w:szCs w:val="20"/>
                <w:lang w:val="es-ES"/>
              </w:rPr>
              <w:t>s</w:t>
            </w:r>
            <w:r w:rsidRPr="004E6993">
              <w:rPr>
                <w:rFonts w:ascii="Arial" w:eastAsia="Calibri" w:hAnsi="Arial" w:cs="Arial"/>
                <w:b/>
                <w:spacing w:val="3"/>
                <w:sz w:val="16"/>
                <w:szCs w:val="20"/>
                <w:lang w:val="es-ES"/>
              </w:rPr>
              <w:t>oc</w:t>
            </w:r>
            <w:r w:rsidRPr="004E6993">
              <w:rPr>
                <w:rFonts w:ascii="Arial" w:eastAsia="Calibri" w:hAnsi="Arial" w:cs="Arial"/>
                <w:b/>
                <w:w w:val="101"/>
                <w:sz w:val="16"/>
                <w:szCs w:val="20"/>
                <w:lang w:val="es-ES"/>
              </w:rPr>
              <w:t>i</w:t>
            </w:r>
            <w:r w:rsidRPr="004E6993">
              <w:rPr>
                <w:rFonts w:ascii="Arial" w:eastAsia="Calibri" w:hAnsi="Arial" w:cs="Arial"/>
                <w:b/>
                <w:spacing w:val="3"/>
                <w:sz w:val="16"/>
                <w:szCs w:val="20"/>
                <w:lang w:val="es-ES"/>
              </w:rPr>
              <w:t>o</w:t>
            </w:r>
            <w:r w:rsidRPr="004E6993">
              <w:rPr>
                <w:rFonts w:ascii="Arial" w:eastAsia="Calibri" w:hAnsi="Arial" w:cs="Arial"/>
                <w:b/>
                <w:spacing w:val="-1"/>
                <w:sz w:val="16"/>
                <w:szCs w:val="20"/>
                <w:lang w:val="es-ES"/>
              </w:rPr>
              <w:t>e</w:t>
            </w:r>
            <w:r w:rsidRPr="004E6993">
              <w:rPr>
                <w:rFonts w:ascii="Arial" w:eastAsia="Calibri" w:hAnsi="Arial" w:cs="Arial"/>
                <w:b/>
                <w:spacing w:val="3"/>
                <w:sz w:val="16"/>
                <w:szCs w:val="20"/>
                <w:lang w:val="es-ES"/>
              </w:rPr>
              <w:t>co</w:t>
            </w:r>
            <w:r w:rsidRPr="004E6993">
              <w:rPr>
                <w:rFonts w:ascii="Arial" w:eastAsia="Calibri" w:hAnsi="Arial" w:cs="Arial"/>
                <w:b/>
                <w:spacing w:val="4"/>
                <w:w w:val="101"/>
                <w:sz w:val="16"/>
                <w:szCs w:val="20"/>
                <w:lang w:val="es-ES"/>
              </w:rPr>
              <w:t>n</w:t>
            </w:r>
            <w:r w:rsidRPr="004E6993">
              <w:rPr>
                <w:rFonts w:ascii="Arial" w:eastAsia="Calibri" w:hAnsi="Arial" w:cs="Arial"/>
                <w:b/>
                <w:spacing w:val="3"/>
                <w:sz w:val="16"/>
                <w:szCs w:val="20"/>
                <w:lang w:val="es-ES"/>
              </w:rPr>
              <w:t>ó</w:t>
            </w:r>
            <w:r w:rsidRPr="004E6993">
              <w:rPr>
                <w:rFonts w:ascii="Arial" w:eastAsia="Calibri" w:hAnsi="Arial" w:cs="Arial"/>
                <w:b/>
                <w:sz w:val="16"/>
                <w:szCs w:val="20"/>
                <w:lang w:val="es-ES"/>
              </w:rPr>
              <w:t>mi</w:t>
            </w:r>
            <w:r w:rsidRPr="004E6993">
              <w:rPr>
                <w:rFonts w:ascii="Arial" w:eastAsia="Calibri" w:hAnsi="Arial" w:cs="Arial"/>
                <w:b/>
                <w:spacing w:val="3"/>
                <w:sz w:val="16"/>
                <w:szCs w:val="20"/>
                <w:lang w:val="es-ES"/>
              </w:rPr>
              <w:t>c</w:t>
            </w:r>
            <w:r w:rsidRPr="004E6993">
              <w:rPr>
                <w:rFonts w:ascii="Arial" w:eastAsia="Calibri" w:hAnsi="Arial" w:cs="Arial"/>
                <w:b/>
                <w:w w:val="101"/>
                <w:sz w:val="16"/>
                <w:szCs w:val="20"/>
                <w:lang w:val="es-ES"/>
              </w:rPr>
              <w:t>a</w:t>
            </w:r>
          </w:p>
        </w:tc>
      </w:tr>
      <w:tr w:rsidR="00533F53" w:rsidRPr="00D26C5F" w14:paraId="35DF443F" w14:textId="77777777" w:rsidTr="004E6993">
        <w:trPr>
          <w:trHeight w:hRule="exact" w:val="721"/>
        </w:trPr>
        <w:tc>
          <w:tcPr>
            <w:tcW w:w="709" w:type="dxa"/>
            <w:tcBorders>
              <w:top w:val="single" w:sz="6" w:space="0" w:color="DADCDD"/>
              <w:left w:val="single" w:sz="6" w:space="0" w:color="DADCDD"/>
              <w:bottom w:val="single" w:sz="6" w:space="0" w:color="DADCDD"/>
              <w:right w:val="single" w:sz="6" w:space="0" w:color="DADCDD"/>
            </w:tcBorders>
            <w:hideMark/>
          </w:tcPr>
          <w:p w14:paraId="194298DE" w14:textId="77777777" w:rsidR="00533F53" w:rsidRPr="004E6993" w:rsidRDefault="00533F53" w:rsidP="00D26C5F">
            <w:pPr>
              <w:spacing w:after="0"/>
              <w:ind w:left="81" w:right="78" w:firstLine="284"/>
              <w:jc w:val="center"/>
              <w:rPr>
                <w:rFonts w:ascii="Arial" w:eastAsia="Calibri" w:hAnsi="Arial" w:cs="Arial"/>
                <w:sz w:val="16"/>
                <w:szCs w:val="20"/>
                <w:lang w:val="en-US"/>
              </w:rPr>
            </w:pPr>
            <w:r w:rsidRPr="004E6993">
              <w:rPr>
                <w:rFonts w:ascii="Arial" w:eastAsia="Calibri" w:hAnsi="Arial" w:cs="Arial"/>
                <w:b/>
                <w:spacing w:val="-6"/>
                <w:w w:val="101"/>
                <w:sz w:val="16"/>
                <w:szCs w:val="20"/>
                <w:lang w:val="en-US"/>
              </w:rPr>
              <w:t>1.</w:t>
            </w:r>
          </w:p>
        </w:tc>
        <w:tc>
          <w:tcPr>
            <w:tcW w:w="8201" w:type="dxa"/>
            <w:tcBorders>
              <w:top w:val="single" w:sz="6" w:space="0" w:color="DADCDD"/>
              <w:left w:val="single" w:sz="6" w:space="0" w:color="DADCDD"/>
              <w:bottom w:val="single" w:sz="6" w:space="0" w:color="DADCDD"/>
              <w:right w:val="single" w:sz="6" w:space="0" w:color="DADCDD"/>
            </w:tcBorders>
            <w:hideMark/>
          </w:tcPr>
          <w:p w14:paraId="2AEF355F" w14:textId="4B8671A8" w:rsidR="00533F53" w:rsidRPr="004E6993" w:rsidRDefault="00533F53" w:rsidP="00D26C5F">
            <w:pPr>
              <w:spacing w:after="0"/>
              <w:ind w:left="18" w:right="88"/>
              <w:rPr>
                <w:rFonts w:ascii="Arial" w:eastAsia="Calibri" w:hAnsi="Arial" w:cs="Arial"/>
                <w:sz w:val="16"/>
                <w:szCs w:val="20"/>
                <w:lang w:val="es-ES"/>
              </w:rPr>
            </w:pPr>
            <w:r w:rsidRPr="004E6993">
              <w:rPr>
                <w:rFonts w:ascii="Arial" w:eastAsia="Calibri" w:hAnsi="Arial" w:cs="Arial"/>
                <w:b/>
                <w:spacing w:val="-1"/>
                <w:sz w:val="16"/>
                <w:szCs w:val="20"/>
                <w:lang w:val="es-ES"/>
              </w:rPr>
              <w:t>S</w:t>
            </w:r>
            <w:r w:rsidRPr="004E6993">
              <w:rPr>
                <w:rFonts w:ascii="Arial" w:eastAsia="Calibri" w:hAnsi="Arial" w:cs="Arial"/>
                <w:b/>
                <w:spacing w:val="4"/>
                <w:sz w:val="16"/>
                <w:szCs w:val="20"/>
                <w:lang w:val="es-ES"/>
              </w:rPr>
              <w:t>e</w:t>
            </w:r>
            <w:r w:rsidRPr="004E6993">
              <w:rPr>
                <w:rFonts w:ascii="Arial" w:eastAsia="Calibri" w:hAnsi="Arial" w:cs="Arial"/>
                <w:b/>
                <w:spacing w:val="3"/>
                <w:sz w:val="16"/>
                <w:szCs w:val="20"/>
                <w:lang w:val="es-ES"/>
              </w:rPr>
              <w:t>l</w:t>
            </w:r>
            <w:r w:rsidRPr="004E6993">
              <w:rPr>
                <w:rFonts w:ascii="Arial" w:eastAsia="Calibri" w:hAnsi="Arial" w:cs="Arial"/>
                <w:b/>
                <w:spacing w:val="4"/>
                <w:sz w:val="16"/>
                <w:szCs w:val="20"/>
                <w:lang w:val="es-ES"/>
              </w:rPr>
              <w:t>e</w:t>
            </w:r>
            <w:r w:rsidRPr="004E6993">
              <w:rPr>
                <w:rFonts w:ascii="Arial" w:eastAsia="Calibri" w:hAnsi="Arial" w:cs="Arial"/>
                <w:b/>
                <w:spacing w:val="-3"/>
                <w:sz w:val="16"/>
                <w:szCs w:val="20"/>
                <w:lang w:val="es-ES"/>
              </w:rPr>
              <w:t>cc</w:t>
            </w:r>
            <w:r w:rsidRPr="004E6993">
              <w:rPr>
                <w:rFonts w:ascii="Arial" w:eastAsia="Calibri" w:hAnsi="Arial" w:cs="Arial"/>
                <w:b/>
                <w:spacing w:val="3"/>
                <w:sz w:val="16"/>
                <w:szCs w:val="20"/>
                <w:lang w:val="es-ES"/>
              </w:rPr>
              <w:t>i</w:t>
            </w:r>
            <w:r w:rsidRPr="004E6993">
              <w:rPr>
                <w:rFonts w:ascii="Arial" w:eastAsia="Calibri" w:hAnsi="Arial" w:cs="Arial"/>
                <w:b/>
                <w:spacing w:val="-1"/>
                <w:sz w:val="16"/>
                <w:szCs w:val="20"/>
                <w:lang w:val="es-ES"/>
              </w:rPr>
              <w:t>ó</w:t>
            </w:r>
            <w:r w:rsidRPr="004E6993">
              <w:rPr>
                <w:rFonts w:ascii="Arial" w:eastAsia="Calibri" w:hAnsi="Arial" w:cs="Arial"/>
                <w:b/>
                <w:sz w:val="16"/>
                <w:szCs w:val="20"/>
                <w:lang w:val="es-ES"/>
              </w:rPr>
              <w:t>n</w:t>
            </w:r>
            <w:r w:rsidRPr="004E6993">
              <w:rPr>
                <w:rFonts w:ascii="Arial" w:eastAsia="Calibri" w:hAnsi="Arial" w:cs="Arial"/>
                <w:b/>
                <w:spacing w:val="1"/>
                <w:sz w:val="16"/>
                <w:szCs w:val="20"/>
                <w:lang w:val="es-ES"/>
              </w:rPr>
              <w:t xml:space="preserve"> </w:t>
            </w:r>
            <w:r w:rsidRPr="004E6993">
              <w:rPr>
                <w:rFonts w:ascii="Arial" w:eastAsia="Calibri" w:hAnsi="Arial" w:cs="Arial"/>
                <w:b/>
                <w:spacing w:val="-1"/>
                <w:sz w:val="16"/>
                <w:szCs w:val="20"/>
                <w:lang w:val="es-ES"/>
              </w:rPr>
              <w:t>d</w:t>
            </w:r>
            <w:r w:rsidRPr="004E6993">
              <w:rPr>
                <w:rFonts w:ascii="Arial" w:eastAsia="Calibri" w:hAnsi="Arial" w:cs="Arial"/>
                <w:b/>
                <w:sz w:val="16"/>
                <w:szCs w:val="20"/>
                <w:lang w:val="es-ES"/>
              </w:rPr>
              <w:t>e</w:t>
            </w:r>
            <w:r w:rsidRPr="004E6993">
              <w:rPr>
                <w:rFonts w:ascii="Arial" w:eastAsia="Calibri" w:hAnsi="Arial" w:cs="Arial"/>
                <w:b/>
                <w:spacing w:val="2"/>
                <w:sz w:val="16"/>
                <w:szCs w:val="20"/>
                <w:lang w:val="es-ES"/>
              </w:rPr>
              <w:t xml:space="preserve"> </w:t>
            </w:r>
            <w:r w:rsidRPr="004E6993">
              <w:rPr>
                <w:rFonts w:ascii="Arial" w:eastAsia="Calibri" w:hAnsi="Arial" w:cs="Arial"/>
                <w:b/>
                <w:spacing w:val="3"/>
                <w:sz w:val="16"/>
                <w:szCs w:val="20"/>
                <w:lang w:val="es-ES"/>
              </w:rPr>
              <w:t>l</w:t>
            </w:r>
            <w:r w:rsidRPr="004E6993">
              <w:rPr>
                <w:rFonts w:ascii="Arial" w:eastAsia="Calibri" w:hAnsi="Arial" w:cs="Arial"/>
                <w:b/>
                <w:sz w:val="16"/>
                <w:szCs w:val="20"/>
                <w:lang w:val="es-ES"/>
              </w:rPr>
              <w:t>a</w:t>
            </w:r>
            <w:r w:rsidRPr="004E6993">
              <w:rPr>
                <w:rFonts w:ascii="Arial" w:eastAsia="Calibri" w:hAnsi="Arial" w:cs="Arial"/>
                <w:b/>
                <w:spacing w:val="-6"/>
                <w:sz w:val="16"/>
                <w:szCs w:val="20"/>
                <w:lang w:val="es-ES"/>
              </w:rPr>
              <w:t xml:space="preserve"> </w:t>
            </w:r>
            <w:r w:rsidRPr="004E6993">
              <w:rPr>
                <w:rFonts w:ascii="Arial" w:eastAsia="Calibri" w:hAnsi="Arial" w:cs="Arial"/>
                <w:b/>
                <w:spacing w:val="-1"/>
                <w:sz w:val="16"/>
                <w:szCs w:val="20"/>
                <w:lang w:val="es-ES"/>
              </w:rPr>
              <w:t>A</w:t>
            </w:r>
            <w:r w:rsidRPr="004E6993">
              <w:rPr>
                <w:rFonts w:ascii="Arial" w:eastAsia="Calibri" w:hAnsi="Arial" w:cs="Arial"/>
                <w:b/>
                <w:spacing w:val="3"/>
                <w:sz w:val="16"/>
                <w:szCs w:val="20"/>
                <w:lang w:val="es-ES"/>
              </w:rPr>
              <w:t>l</w:t>
            </w:r>
            <w:r w:rsidRPr="004E6993">
              <w:rPr>
                <w:rFonts w:ascii="Arial" w:eastAsia="Calibri" w:hAnsi="Arial" w:cs="Arial"/>
                <w:b/>
                <w:spacing w:val="-2"/>
                <w:sz w:val="16"/>
                <w:szCs w:val="20"/>
                <w:lang w:val="es-ES"/>
              </w:rPr>
              <w:t>t</w:t>
            </w:r>
            <w:r w:rsidRPr="004E6993">
              <w:rPr>
                <w:rFonts w:ascii="Arial" w:eastAsia="Calibri" w:hAnsi="Arial" w:cs="Arial"/>
                <w:b/>
                <w:spacing w:val="4"/>
                <w:sz w:val="16"/>
                <w:szCs w:val="20"/>
                <w:lang w:val="es-ES"/>
              </w:rPr>
              <w:t>e</w:t>
            </w:r>
            <w:r w:rsidRPr="004E6993">
              <w:rPr>
                <w:rFonts w:ascii="Arial" w:eastAsia="Calibri" w:hAnsi="Arial" w:cs="Arial"/>
                <w:b/>
                <w:spacing w:val="-3"/>
                <w:sz w:val="16"/>
                <w:szCs w:val="20"/>
                <w:lang w:val="es-ES"/>
              </w:rPr>
              <w:t>r</w:t>
            </w:r>
            <w:r w:rsidRPr="004E6993">
              <w:rPr>
                <w:rFonts w:ascii="Arial" w:eastAsia="Calibri" w:hAnsi="Arial" w:cs="Arial"/>
                <w:b/>
                <w:spacing w:val="-1"/>
                <w:sz w:val="16"/>
                <w:szCs w:val="20"/>
                <w:lang w:val="es-ES"/>
              </w:rPr>
              <w:t>n</w:t>
            </w:r>
            <w:r w:rsidRPr="004E6993">
              <w:rPr>
                <w:rFonts w:ascii="Arial" w:eastAsia="Calibri" w:hAnsi="Arial" w:cs="Arial"/>
                <w:b/>
                <w:spacing w:val="-4"/>
                <w:sz w:val="16"/>
                <w:szCs w:val="20"/>
                <w:lang w:val="es-ES"/>
              </w:rPr>
              <w:t>a</w:t>
            </w:r>
            <w:r w:rsidRPr="004E6993">
              <w:rPr>
                <w:rFonts w:ascii="Arial" w:eastAsia="Calibri" w:hAnsi="Arial" w:cs="Arial"/>
                <w:b/>
                <w:spacing w:val="-2"/>
                <w:sz w:val="16"/>
                <w:szCs w:val="20"/>
                <w:lang w:val="es-ES"/>
              </w:rPr>
              <w:t>t</w:t>
            </w:r>
            <w:r w:rsidRPr="004E6993">
              <w:rPr>
                <w:rFonts w:ascii="Arial" w:eastAsia="Calibri" w:hAnsi="Arial" w:cs="Arial"/>
                <w:b/>
                <w:spacing w:val="3"/>
                <w:sz w:val="16"/>
                <w:szCs w:val="20"/>
                <w:lang w:val="es-ES"/>
              </w:rPr>
              <w:t>i</w:t>
            </w:r>
            <w:r w:rsidRPr="004E6993">
              <w:rPr>
                <w:rFonts w:ascii="Arial" w:eastAsia="Calibri" w:hAnsi="Arial" w:cs="Arial"/>
                <w:b/>
                <w:spacing w:val="-1"/>
                <w:sz w:val="16"/>
                <w:szCs w:val="20"/>
                <w:lang w:val="es-ES"/>
              </w:rPr>
              <w:t>v</w:t>
            </w:r>
            <w:r w:rsidRPr="004E6993">
              <w:rPr>
                <w:rFonts w:ascii="Arial" w:eastAsia="Calibri" w:hAnsi="Arial" w:cs="Arial"/>
                <w:b/>
                <w:sz w:val="16"/>
                <w:szCs w:val="20"/>
                <w:lang w:val="es-ES"/>
              </w:rPr>
              <w:t xml:space="preserve">a </w:t>
            </w:r>
            <w:r w:rsidR="00A353B5" w:rsidRPr="004E6993">
              <w:rPr>
                <w:rFonts w:ascii="Arial" w:eastAsia="Calibri" w:hAnsi="Arial" w:cs="Arial"/>
                <w:b/>
                <w:sz w:val="16"/>
                <w:szCs w:val="20"/>
                <w:lang w:val="es-ES"/>
              </w:rPr>
              <w:t>óptima</w:t>
            </w:r>
            <w:r w:rsidRPr="004E6993">
              <w:rPr>
                <w:rFonts w:ascii="Arial" w:eastAsia="Calibri" w:hAnsi="Arial" w:cs="Arial"/>
                <w:b/>
                <w:sz w:val="16"/>
                <w:szCs w:val="20"/>
                <w:lang w:val="es-ES"/>
              </w:rPr>
              <w:t>:</w:t>
            </w:r>
            <w:r w:rsidRPr="004E6993">
              <w:rPr>
                <w:rFonts w:ascii="Arial" w:eastAsia="Calibri" w:hAnsi="Arial" w:cs="Arial"/>
                <w:b/>
                <w:spacing w:val="4"/>
                <w:sz w:val="16"/>
                <w:szCs w:val="20"/>
                <w:lang w:val="es-ES"/>
              </w:rPr>
              <w:t xml:space="preserve"> </w:t>
            </w:r>
            <w:r w:rsidRPr="004E6993">
              <w:rPr>
                <w:rFonts w:ascii="Arial" w:eastAsia="Calibri" w:hAnsi="Arial" w:cs="Arial"/>
                <w:spacing w:val="-3"/>
                <w:sz w:val="16"/>
                <w:szCs w:val="20"/>
                <w:lang w:val="es-ES"/>
              </w:rPr>
              <w:t>c</w:t>
            </w:r>
            <w:r w:rsidRPr="004E6993">
              <w:rPr>
                <w:rFonts w:ascii="Arial" w:eastAsia="Calibri" w:hAnsi="Arial" w:cs="Arial"/>
                <w:spacing w:val="1"/>
                <w:sz w:val="16"/>
                <w:szCs w:val="20"/>
                <w:lang w:val="es-ES"/>
              </w:rPr>
              <w:t>o</w:t>
            </w:r>
            <w:r w:rsidRPr="004E6993">
              <w:rPr>
                <w:rFonts w:ascii="Arial" w:eastAsia="Calibri" w:hAnsi="Arial" w:cs="Arial"/>
                <w:sz w:val="16"/>
                <w:szCs w:val="20"/>
                <w:lang w:val="es-ES"/>
              </w:rPr>
              <w:t>m</w:t>
            </w:r>
            <w:r w:rsidRPr="004E6993">
              <w:rPr>
                <w:rFonts w:ascii="Arial" w:eastAsia="Calibri" w:hAnsi="Arial" w:cs="Arial"/>
                <w:spacing w:val="1"/>
                <w:sz w:val="16"/>
                <w:szCs w:val="20"/>
                <w:lang w:val="es-ES"/>
              </w:rPr>
              <w:t>p</w:t>
            </w:r>
            <w:r w:rsidRPr="004E6993">
              <w:rPr>
                <w:rFonts w:ascii="Arial" w:eastAsia="Calibri" w:hAnsi="Arial" w:cs="Arial"/>
                <w:spacing w:val="-2"/>
                <w:sz w:val="16"/>
                <w:szCs w:val="20"/>
                <w:lang w:val="es-ES"/>
              </w:rPr>
              <w:t>ara</w:t>
            </w:r>
            <w:r w:rsidRPr="004E6993">
              <w:rPr>
                <w:rFonts w:ascii="Arial" w:eastAsia="Calibri" w:hAnsi="Arial" w:cs="Arial"/>
                <w:sz w:val="16"/>
                <w:szCs w:val="20"/>
                <w:lang w:val="es-ES"/>
              </w:rPr>
              <w:t xml:space="preserve">r </w:t>
            </w:r>
            <w:r w:rsidRPr="004E6993">
              <w:rPr>
                <w:rFonts w:ascii="Arial" w:eastAsia="Calibri" w:hAnsi="Arial" w:cs="Arial"/>
                <w:spacing w:val="5"/>
                <w:sz w:val="16"/>
                <w:szCs w:val="20"/>
                <w:lang w:val="es-ES"/>
              </w:rPr>
              <w:t>l</w:t>
            </w:r>
            <w:r w:rsidRPr="004E6993">
              <w:rPr>
                <w:rFonts w:ascii="Arial" w:eastAsia="Calibri" w:hAnsi="Arial" w:cs="Arial"/>
                <w:spacing w:val="-2"/>
                <w:sz w:val="16"/>
                <w:szCs w:val="20"/>
                <w:lang w:val="es-ES"/>
              </w:rPr>
              <w:t>a</w:t>
            </w:r>
            <w:r w:rsidRPr="004E6993">
              <w:rPr>
                <w:rFonts w:ascii="Arial" w:eastAsia="Calibri" w:hAnsi="Arial" w:cs="Arial"/>
                <w:sz w:val="16"/>
                <w:szCs w:val="20"/>
                <w:lang w:val="es-ES"/>
              </w:rPr>
              <w:t xml:space="preserve">s </w:t>
            </w:r>
            <w:r w:rsidRPr="004E6993">
              <w:rPr>
                <w:rFonts w:ascii="Arial" w:eastAsia="Calibri" w:hAnsi="Arial" w:cs="Arial"/>
                <w:spacing w:val="-2"/>
                <w:sz w:val="16"/>
                <w:szCs w:val="20"/>
                <w:lang w:val="es-ES"/>
              </w:rPr>
              <w:t>a</w:t>
            </w:r>
            <w:r w:rsidRPr="004E6993">
              <w:rPr>
                <w:rFonts w:ascii="Arial" w:eastAsia="Calibri" w:hAnsi="Arial" w:cs="Arial"/>
                <w:spacing w:val="5"/>
                <w:sz w:val="16"/>
                <w:szCs w:val="20"/>
                <w:lang w:val="es-ES"/>
              </w:rPr>
              <w:t>l</w:t>
            </w:r>
            <w:r w:rsidRPr="004E6993">
              <w:rPr>
                <w:rFonts w:ascii="Arial" w:eastAsia="Calibri" w:hAnsi="Arial" w:cs="Arial"/>
                <w:sz w:val="16"/>
                <w:szCs w:val="20"/>
                <w:lang w:val="es-ES"/>
              </w:rPr>
              <w:t>t</w:t>
            </w:r>
            <w:r w:rsidRPr="004E6993">
              <w:rPr>
                <w:rFonts w:ascii="Arial" w:eastAsia="Calibri" w:hAnsi="Arial" w:cs="Arial"/>
                <w:spacing w:val="4"/>
                <w:sz w:val="16"/>
                <w:szCs w:val="20"/>
                <w:lang w:val="es-ES"/>
              </w:rPr>
              <w:t>e</w:t>
            </w:r>
            <w:r w:rsidRPr="004E6993">
              <w:rPr>
                <w:rFonts w:ascii="Arial" w:eastAsia="Calibri" w:hAnsi="Arial" w:cs="Arial"/>
                <w:spacing w:val="-2"/>
                <w:sz w:val="16"/>
                <w:szCs w:val="20"/>
                <w:lang w:val="es-ES"/>
              </w:rPr>
              <w:t>r</w:t>
            </w:r>
            <w:r w:rsidRPr="004E6993">
              <w:rPr>
                <w:rFonts w:ascii="Arial" w:eastAsia="Calibri" w:hAnsi="Arial" w:cs="Arial"/>
                <w:spacing w:val="1"/>
                <w:sz w:val="16"/>
                <w:szCs w:val="20"/>
                <w:lang w:val="es-ES"/>
              </w:rPr>
              <w:t>n</w:t>
            </w:r>
            <w:r w:rsidRPr="004E6993">
              <w:rPr>
                <w:rFonts w:ascii="Arial" w:eastAsia="Calibri" w:hAnsi="Arial" w:cs="Arial"/>
                <w:spacing w:val="-2"/>
                <w:sz w:val="16"/>
                <w:szCs w:val="20"/>
                <w:lang w:val="es-ES"/>
              </w:rPr>
              <w:t>a</w:t>
            </w:r>
            <w:r w:rsidRPr="004E6993">
              <w:rPr>
                <w:rFonts w:ascii="Arial" w:eastAsia="Calibri" w:hAnsi="Arial" w:cs="Arial"/>
                <w:sz w:val="16"/>
                <w:szCs w:val="20"/>
                <w:lang w:val="es-ES"/>
              </w:rPr>
              <w:t>t</w:t>
            </w:r>
            <w:r w:rsidRPr="004E6993">
              <w:rPr>
                <w:rFonts w:ascii="Arial" w:eastAsia="Calibri" w:hAnsi="Arial" w:cs="Arial"/>
                <w:spacing w:val="5"/>
                <w:sz w:val="16"/>
                <w:szCs w:val="20"/>
                <w:lang w:val="es-ES"/>
              </w:rPr>
              <w:t>i</w:t>
            </w:r>
            <w:r w:rsidRPr="004E6993">
              <w:rPr>
                <w:rFonts w:ascii="Arial" w:eastAsia="Calibri" w:hAnsi="Arial" w:cs="Arial"/>
                <w:spacing w:val="2"/>
                <w:sz w:val="16"/>
                <w:szCs w:val="20"/>
                <w:lang w:val="es-ES"/>
              </w:rPr>
              <w:t>v</w:t>
            </w:r>
            <w:r w:rsidRPr="004E6993">
              <w:rPr>
                <w:rFonts w:ascii="Arial" w:eastAsia="Calibri" w:hAnsi="Arial" w:cs="Arial"/>
                <w:spacing w:val="-2"/>
                <w:sz w:val="16"/>
                <w:szCs w:val="20"/>
                <w:lang w:val="es-ES"/>
              </w:rPr>
              <w:t>a</w:t>
            </w:r>
            <w:r w:rsidRPr="004E6993">
              <w:rPr>
                <w:rFonts w:ascii="Arial" w:eastAsia="Calibri" w:hAnsi="Arial" w:cs="Arial"/>
                <w:sz w:val="16"/>
                <w:szCs w:val="20"/>
                <w:lang w:val="es-ES"/>
              </w:rPr>
              <w:t>s</w:t>
            </w:r>
            <w:r w:rsidRPr="004E6993">
              <w:rPr>
                <w:rFonts w:ascii="Arial" w:eastAsia="Calibri" w:hAnsi="Arial" w:cs="Arial"/>
                <w:spacing w:val="5"/>
                <w:sz w:val="16"/>
                <w:szCs w:val="20"/>
                <w:lang w:val="es-ES"/>
              </w:rPr>
              <w:t xml:space="preserve"> </w:t>
            </w:r>
            <w:r w:rsidRPr="004E6993">
              <w:rPr>
                <w:rFonts w:ascii="Arial" w:eastAsia="Calibri" w:hAnsi="Arial" w:cs="Arial"/>
                <w:spacing w:val="1"/>
                <w:sz w:val="16"/>
                <w:szCs w:val="20"/>
                <w:lang w:val="es-ES"/>
              </w:rPr>
              <w:t>d</w:t>
            </w:r>
            <w:r w:rsidRPr="004E6993">
              <w:rPr>
                <w:rFonts w:ascii="Arial" w:eastAsia="Calibri" w:hAnsi="Arial" w:cs="Arial"/>
                <w:sz w:val="16"/>
                <w:szCs w:val="20"/>
                <w:lang w:val="es-ES"/>
              </w:rPr>
              <w:t>e</w:t>
            </w:r>
            <w:r w:rsidRPr="004E6993">
              <w:rPr>
                <w:rFonts w:ascii="Arial" w:eastAsia="Calibri" w:hAnsi="Arial" w:cs="Arial"/>
                <w:spacing w:val="2"/>
                <w:sz w:val="16"/>
                <w:szCs w:val="20"/>
                <w:lang w:val="es-ES"/>
              </w:rPr>
              <w:t xml:space="preserve"> </w:t>
            </w:r>
            <w:r w:rsidRPr="004E6993">
              <w:rPr>
                <w:rFonts w:ascii="Arial" w:eastAsia="Calibri" w:hAnsi="Arial" w:cs="Arial"/>
                <w:spacing w:val="5"/>
                <w:sz w:val="16"/>
                <w:szCs w:val="20"/>
                <w:lang w:val="es-ES"/>
              </w:rPr>
              <w:t>i</w:t>
            </w:r>
            <w:r w:rsidRPr="004E6993">
              <w:rPr>
                <w:rFonts w:ascii="Arial" w:eastAsia="Calibri" w:hAnsi="Arial" w:cs="Arial"/>
                <w:spacing w:val="1"/>
                <w:sz w:val="16"/>
                <w:szCs w:val="20"/>
                <w:lang w:val="es-ES"/>
              </w:rPr>
              <w:t>n</w:t>
            </w:r>
            <w:r w:rsidRPr="004E6993">
              <w:rPr>
                <w:rFonts w:ascii="Arial" w:eastAsia="Calibri" w:hAnsi="Arial" w:cs="Arial"/>
                <w:spacing w:val="2"/>
                <w:sz w:val="16"/>
                <w:szCs w:val="20"/>
                <w:lang w:val="es-ES"/>
              </w:rPr>
              <w:t>v</w:t>
            </w:r>
            <w:r w:rsidRPr="004E6993">
              <w:rPr>
                <w:rFonts w:ascii="Arial" w:eastAsia="Calibri" w:hAnsi="Arial" w:cs="Arial"/>
                <w:spacing w:val="5"/>
                <w:sz w:val="16"/>
                <w:szCs w:val="20"/>
                <w:lang w:val="es-ES"/>
              </w:rPr>
              <w:t>e</w:t>
            </w:r>
            <w:r w:rsidRPr="004E6993">
              <w:rPr>
                <w:rFonts w:ascii="Arial" w:eastAsia="Calibri" w:hAnsi="Arial" w:cs="Arial"/>
                <w:spacing w:val="-2"/>
                <w:sz w:val="16"/>
                <w:szCs w:val="20"/>
                <w:lang w:val="es-ES"/>
              </w:rPr>
              <w:t>r</w:t>
            </w:r>
            <w:r w:rsidRPr="004E6993">
              <w:rPr>
                <w:rFonts w:ascii="Arial" w:eastAsia="Calibri" w:hAnsi="Arial" w:cs="Arial"/>
                <w:spacing w:val="1"/>
                <w:sz w:val="16"/>
                <w:szCs w:val="20"/>
                <w:lang w:val="es-ES"/>
              </w:rPr>
              <w:t>s</w:t>
            </w:r>
            <w:r w:rsidRPr="004E6993">
              <w:rPr>
                <w:rFonts w:ascii="Arial" w:eastAsia="Calibri" w:hAnsi="Arial" w:cs="Arial"/>
                <w:spacing w:val="5"/>
                <w:sz w:val="16"/>
                <w:szCs w:val="20"/>
                <w:lang w:val="es-ES"/>
              </w:rPr>
              <w:t>i</w:t>
            </w:r>
            <w:r w:rsidRPr="004E6993">
              <w:rPr>
                <w:rFonts w:ascii="Arial" w:eastAsia="Calibri" w:hAnsi="Arial" w:cs="Arial"/>
                <w:spacing w:val="1"/>
                <w:sz w:val="16"/>
                <w:szCs w:val="20"/>
                <w:lang w:val="es-ES"/>
              </w:rPr>
              <w:t>on</w:t>
            </w:r>
            <w:r w:rsidRPr="004E6993">
              <w:rPr>
                <w:rFonts w:ascii="Arial" w:eastAsia="Calibri" w:hAnsi="Arial" w:cs="Arial"/>
                <w:spacing w:val="5"/>
                <w:sz w:val="16"/>
                <w:szCs w:val="20"/>
                <w:lang w:val="es-ES"/>
              </w:rPr>
              <w:t>e</w:t>
            </w:r>
            <w:r w:rsidRPr="004E6993">
              <w:rPr>
                <w:rFonts w:ascii="Arial" w:eastAsia="Calibri" w:hAnsi="Arial" w:cs="Arial"/>
                <w:sz w:val="16"/>
                <w:szCs w:val="20"/>
                <w:lang w:val="es-ES"/>
              </w:rPr>
              <w:t>s</w:t>
            </w:r>
            <w:r w:rsidRPr="004E6993">
              <w:rPr>
                <w:rFonts w:ascii="Arial" w:eastAsia="Calibri" w:hAnsi="Arial" w:cs="Arial"/>
                <w:spacing w:val="4"/>
                <w:sz w:val="16"/>
                <w:szCs w:val="20"/>
                <w:lang w:val="es-ES"/>
              </w:rPr>
              <w:t xml:space="preserve"> </w:t>
            </w:r>
            <w:r w:rsidRPr="004E6993">
              <w:rPr>
                <w:rFonts w:ascii="Arial" w:eastAsia="Calibri" w:hAnsi="Arial" w:cs="Arial"/>
                <w:sz w:val="16"/>
                <w:szCs w:val="20"/>
                <w:lang w:val="es-ES"/>
              </w:rPr>
              <w:t>y</w:t>
            </w:r>
            <w:r w:rsidRPr="004E6993">
              <w:rPr>
                <w:rFonts w:ascii="Arial" w:eastAsia="Calibri" w:hAnsi="Arial" w:cs="Arial"/>
                <w:spacing w:val="-1"/>
                <w:sz w:val="16"/>
                <w:szCs w:val="20"/>
                <w:lang w:val="es-ES"/>
              </w:rPr>
              <w:t xml:space="preserve"> </w:t>
            </w:r>
            <w:r w:rsidRPr="004E6993">
              <w:rPr>
                <w:rFonts w:ascii="Arial" w:eastAsia="Calibri" w:hAnsi="Arial" w:cs="Arial"/>
                <w:spacing w:val="1"/>
                <w:sz w:val="16"/>
                <w:szCs w:val="20"/>
                <w:lang w:val="es-ES"/>
              </w:rPr>
              <w:t>su</w:t>
            </w:r>
            <w:r w:rsidRPr="004E6993">
              <w:rPr>
                <w:rFonts w:ascii="Arial" w:eastAsia="Calibri" w:hAnsi="Arial" w:cs="Arial"/>
                <w:sz w:val="16"/>
                <w:szCs w:val="20"/>
                <w:lang w:val="es-ES"/>
              </w:rPr>
              <w:t xml:space="preserve">s </w:t>
            </w:r>
            <w:r w:rsidRPr="004E6993">
              <w:rPr>
                <w:rFonts w:ascii="Arial" w:eastAsia="Calibri" w:hAnsi="Arial" w:cs="Arial"/>
                <w:spacing w:val="-3"/>
                <w:sz w:val="16"/>
                <w:szCs w:val="20"/>
                <w:lang w:val="es-ES"/>
              </w:rPr>
              <w:t>c</w:t>
            </w:r>
            <w:r w:rsidRPr="004E6993">
              <w:rPr>
                <w:rFonts w:ascii="Arial" w:eastAsia="Calibri" w:hAnsi="Arial" w:cs="Arial"/>
                <w:spacing w:val="1"/>
                <w:sz w:val="16"/>
                <w:szCs w:val="20"/>
                <w:lang w:val="es-ES"/>
              </w:rPr>
              <w:t>os</w:t>
            </w:r>
            <w:r w:rsidRPr="004E6993">
              <w:rPr>
                <w:rFonts w:ascii="Arial" w:eastAsia="Calibri" w:hAnsi="Arial" w:cs="Arial"/>
                <w:sz w:val="16"/>
                <w:szCs w:val="20"/>
                <w:lang w:val="es-ES"/>
              </w:rPr>
              <w:t>tos</w:t>
            </w:r>
            <w:r w:rsidRPr="004E6993">
              <w:rPr>
                <w:rFonts w:ascii="Arial" w:eastAsia="Calibri" w:hAnsi="Arial" w:cs="Arial"/>
                <w:spacing w:val="2"/>
                <w:sz w:val="16"/>
                <w:szCs w:val="20"/>
                <w:lang w:val="es-ES"/>
              </w:rPr>
              <w:t xml:space="preserve"> </w:t>
            </w:r>
            <w:r w:rsidRPr="004E6993">
              <w:rPr>
                <w:rFonts w:ascii="Arial" w:eastAsia="Calibri" w:hAnsi="Arial" w:cs="Arial"/>
                <w:spacing w:val="1"/>
                <w:sz w:val="16"/>
                <w:szCs w:val="20"/>
                <w:lang w:val="es-ES"/>
              </w:rPr>
              <w:t>d</w:t>
            </w:r>
            <w:r w:rsidRPr="004E6993">
              <w:rPr>
                <w:rFonts w:ascii="Arial" w:eastAsia="Calibri" w:hAnsi="Arial" w:cs="Arial"/>
                <w:sz w:val="16"/>
                <w:szCs w:val="20"/>
                <w:lang w:val="es-ES"/>
              </w:rPr>
              <w:t>e</w:t>
            </w:r>
            <w:r w:rsidRPr="004E6993">
              <w:rPr>
                <w:rFonts w:ascii="Arial" w:eastAsia="Calibri" w:hAnsi="Arial" w:cs="Arial"/>
                <w:spacing w:val="2"/>
                <w:sz w:val="16"/>
                <w:szCs w:val="20"/>
                <w:lang w:val="es-ES"/>
              </w:rPr>
              <w:t xml:space="preserve"> </w:t>
            </w:r>
            <w:r w:rsidRPr="004E6993">
              <w:rPr>
                <w:rFonts w:ascii="Arial" w:eastAsia="Calibri" w:hAnsi="Arial" w:cs="Arial"/>
                <w:spacing w:val="1"/>
                <w:sz w:val="16"/>
                <w:szCs w:val="20"/>
                <w:lang w:val="es-ES"/>
              </w:rPr>
              <w:t>op</w:t>
            </w:r>
            <w:r w:rsidRPr="004E6993">
              <w:rPr>
                <w:rFonts w:ascii="Arial" w:eastAsia="Calibri" w:hAnsi="Arial" w:cs="Arial"/>
                <w:spacing w:val="5"/>
                <w:sz w:val="16"/>
                <w:szCs w:val="20"/>
                <w:lang w:val="es-ES"/>
              </w:rPr>
              <w:t>e</w:t>
            </w:r>
            <w:r w:rsidRPr="004E6993">
              <w:rPr>
                <w:rFonts w:ascii="Arial" w:eastAsia="Calibri" w:hAnsi="Arial" w:cs="Arial"/>
                <w:spacing w:val="-2"/>
                <w:sz w:val="16"/>
                <w:szCs w:val="20"/>
                <w:lang w:val="es-ES"/>
              </w:rPr>
              <w:t>ra</w:t>
            </w:r>
            <w:r w:rsidRPr="004E6993">
              <w:rPr>
                <w:rFonts w:ascii="Arial" w:eastAsia="Calibri" w:hAnsi="Arial" w:cs="Arial"/>
                <w:spacing w:val="-3"/>
                <w:sz w:val="16"/>
                <w:szCs w:val="20"/>
                <w:lang w:val="es-ES"/>
              </w:rPr>
              <w:t>c</w:t>
            </w:r>
            <w:r w:rsidRPr="004E6993">
              <w:rPr>
                <w:rFonts w:ascii="Arial" w:eastAsia="Calibri" w:hAnsi="Arial" w:cs="Arial"/>
                <w:spacing w:val="5"/>
                <w:sz w:val="16"/>
                <w:szCs w:val="20"/>
                <w:lang w:val="es-ES"/>
              </w:rPr>
              <w:t>i</w:t>
            </w:r>
            <w:r w:rsidRPr="004E6993">
              <w:rPr>
                <w:rFonts w:ascii="Arial" w:eastAsia="Calibri" w:hAnsi="Arial" w:cs="Arial"/>
                <w:spacing w:val="1"/>
                <w:sz w:val="16"/>
                <w:szCs w:val="20"/>
                <w:lang w:val="es-ES"/>
              </w:rPr>
              <w:t>ón</w:t>
            </w:r>
            <w:r w:rsidRPr="004E6993">
              <w:rPr>
                <w:rFonts w:ascii="Arial" w:eastAsia="Calibri" w:hAnsi="Arial" w:cs="Arial"/>
                <w:spacing w:val="2"/>
                <w:sz w:val="16"/>
                <w:szCs w:val="20"/>
                <w:lang w:val="es-ES"/>
              </w:rPr>
              <w:t>/</w:t>
            </w:r>
            <w:r w:rsidRPr="004E6993">
              <w:rPr>
                <w:rFonts w:ascii="Arial" w:eastAsia="Calibri" w:hAnsi="Arial" w:cs="Arial"/>
                <w:sz w:val="16"/>
                <w:szCs w:val="20"/>
                <w:lang w:val="es-ES"/>
              </w:rPr>
              <w:t>m</w:t>
            </w:r>
            <w:r w:rsidRPr="004E6993">
              <w:rPr>
                <w:rFonts w:ascii="Arial" w:eastAsia="Calibri" w:hAnsi="Arial" w:cs="Arial"/>
                <w:spacing w:val="-2"/>
                <w:sz w:val="16"/>
                <w:szCs w:val="20"/>
                <w:lang w:val="es-ES"/>
              </w:rPr>
              <w:t>a</w:t>
            </w:r>
            <w:r w:rsidRPr="004E6993">
              <w:rPr>
                <w:rFonts w:ascii="Arial" w:eastAsia="Calibri" w:hAnsi="Arial" w:cs="Arial"/>
                <w:spacing w:val="1"/>
                <w:sz w:val="16"/>
                <w:szCs w:val="20"/>
                <w:lang w:val="es-ES"/>
              </w:rPr>
              <w:t>n</w:t>
            </w:r>
            <w:r w:rsidRPr="004E6993">
              <w:rPr>
                <w:rFonts w:ascii="Arial" w:eastAsia="Calibri" w:hAnsi="Arial" w:cs="Arial"/>
                <w:sz w:val="16"/>
                <w:szCs w:val="20"/>
                <w:lang w:val="es-ES"/>
              </w:rPr>
              <w:t>t</w:t>
            </w:r>
            <w:r w:rsidRPr="004E6993">
              <w:rPr>
                <w:rFonts w:ascii="Arial" w:eastAsia="Calibri" w:hAnsi="Arial" w:cs="Arial"/>
                <w:spacing w:val="4"/>
                <w:sz w:val="16"/>
                <w:szCs w:val="20"/>
                <w:lang w:val="es-ES"/>
              </w:rPr>
              <w:t>e</w:t>
            </w:r>
            <w:r w:rsidRPr="004E6993">
              <w:rPr>
                <w:rFonts w:ascii="Arial" w:eastAsia="Calibri" w:hAnsi="Arial" w:cs="Arial"/>
                <w:spacing w:val="1"/>
                <w:sz w:val="16"/>
                <w:szCs w:val="20"/>
                <w:lang w:val="es-ES"/>
              </w:rPr>
              <w:t>n</w:t>
            </w:r>
            <w:r w:rsidRPr="004E6993">
              <w:rPr>
                <w:rFonts w:ascii="Arial" w:eastAsia="Calibri" w:hAnsi="Arial" w:cs="Arial"/>
                <w:spacing w:val="5"/>
                <w:sz w:val="16"/>
                <w:szCs w:val="20"/>
                <w:lang w:val="es-ES"/>
              </w:rPr>
              <w:t>i</w:t>
            </w:r>
            <w:r w:rsidRPr="004E6993">
              <w:rPr>
                <w:rFonts w:ascii="Arial" w:eastAsia="Calibri" w:hAnsi="Arial" w:cs="Arial"/>
                <w:sz w:val="16"/>
                <w:szCs w:val="20"/>
                <w:lang w:val="es-ES"/>
              </w:rPr>
              <w:t>m</w:t>
            </w:r>
            <w:r w:rsidRPr="004E6993">
              <w:rPr>
                <w:rFonts w:ascii="Arial" w:eastAsia="Calibri" w:hAnsi="Arial" w:cs="Arial"/>
                <w:spacing w:val="5"/>
                <w:sz w:val="16"/>
                <w:szCs w:val="20"/>
                <w:lang w:val="es-ES"/>
              </w:rPr>
              <w:t>ie</w:t>
            </w:r>
            <w:r w:rsidRPr="004E6993">
              <w:rPr>
                <w:rFonts w:ascii="Arial" w:eastAsia="Calibri" w:hAnsi="Arial" w:cs="Arial"/>
                <w:spacing w:val="1"/>
                <w:sz w:val="16"/>
                <w:szCs w:val="20"/>
                <w:lang w:val="es-ES"/>
              </w:rPr>
              <w:t>n</w:t>
            </w:r>
            <w:r w:rsidRPr="004E6993">
              <w:rPr>
                <w:rFonts w:ascii="Arial" w:eastAsia="Calibri" w:hAnsi="Arial" w:cs="Arial"/>
                <w:sz w:val="16"/>
                <w:szCs w:val="20"/>
                <w:lang w:val="es-ES"/>
              </w:rPr>
              <w:t>to</w:t>
            </w:r>
            <w:r w:rsidRPr="004E6993">
              <w:rPr>
                <w:rFonts w:ascii="Arial" w:eastAsia="Calibri" w:hAnsi="Arial" w:cs="Arial"/>
                <w:spacing w:val="12"/>
                <w:sz w:val="16"/>
                <w:szCs w:val="20"/>
                <w:lang w:val="es-ES"/>
              </w:rPr>
              <w:t xml:space="preserve"> </w:t>
            </w:r>
            <w:r w:rsidRPr="004E6993">
              <w:rPr>
                <w:rFonts w:ascii="Arial" w:eastAsia="Calibri" w:hAnsi="Arial" w:cs="Arial"/>
                <w:spacing w:val="5"/>
                <w:sz w:val="16"/>
                <w:szCs w:val="20"/>
                <w:lang w:val="es-ES"/>
              </w:rPr>
              <w:t>e</w:t>
            </w:r>
            <w:r w:rsidRPr="004E6993">
              <w:rPr>
                <w:rFonts w:ascii="Arial" w:eastAsia="Calibri" w:hAnsi="Arial" w:cs="Arial"/>
                <w:sz w:val="16"/>
                <w:szCs w:val="20"/>
                <w:lang w:val="es-ES"/>
              </w:rPr>
              <w:t>n</w:t>
            </w:r>
            <w:r w:rsidRPr="004E6993">
              <w:rPr>
                <w:rFonts w:ascii="Arial" w:eastAsia="Calibri" w:hAnsi="Arial" w:cs="Arial"/>
                <w:spacing w:val="-1"/>
                <w:sz w:val="16"/>
                <w:szCs w:val="20"/>
                <w:lang w:val="es-ES"/>
              </w:rPr>
              <w:t xml:space="preserve"> </w:t>
            </w:r>
            <w:r w:rsidRPr="004E6993">
              <w:rPr>
                <w:rFonts w:ascii="Arial" w:eastAsia="Calibri" w:hAnsi="Arial" w:cs="Arial"/>
                <w:spacing w:val="5"/>
                <w:sz w:val="16"/>
                <w:szCs w:val="20"/>
                <w:lang w:val="es-ES"/>
              </w:rPr>
              <w:t>e</w:t>
            </w:r>
            <w:r w:rsidRPr="004E6993">
              <w:rPr>
                <w:rFonts w:ascii="Arial" w:eastAsia="Calibri" w:hAnsi="Arial" w:cs="Arial"/>
                <w:sz w:val="16"/>
                <w:szCs w:val="20"/>
                <w:lang w:val="es-ES"/>
              </w:rPr>
              <w:t>l</w:t>
            </w:r>
            <w:r w:rsidRPr="004E6993">
              <w:rPr>
                <w:rFonts w:ascii="Arial" w:eastAsia="Calibri" w:hAnsi="Arial" w:cs="Arial"/>
                <w:spacing w:val="3"/>
                <w:sz w:val="16"/>
                <w:szCs w:val="20"/>
                <w:lang w:val="es-ES"/>
              </w:rPr>
              <w:t xml:space="preserve"> </w:t>
            </w:r>
            <w:r w:rsidRPr="004E6993">
              <w:rPr>
                <w:rFonts w:ascii="Arial" w:eastAsia="Calibri" w:hAnsi="Arial" w:cs="Arial"/>
                <w:spacing w:val="4"/>
                <w:sz w:val="16"/>
                <w:szCs w:val="20"/>
                <w:lang w:val="es-ES"/>
              </w:rPr>
              <w:t>f</w:t>
            </w:r>
            <w:r w:rsidRPr="004E6993">
              <w:rPr>
                <w:rFonts w:ascii="Arial" w:eastAsia="Calibri" w:hAnsi="Arial" w:cs="Arial"/>
                <w:spacing w:val="5"/>
                <w:sz w:val="16"/>
                <w:szCs w:val="20"/>
                <w:lang w:val="es-ES"/>
              </w:rPr>
              <w:t>l</w:t>
            </w:r>
            <w:r w:rsidRPr="004E6993">
              <w:rPr>
                <w:rFonts w:ascii="Arial" w:eastAsia="Calibri" w:hAnsi="Arial" w:cs="Arial"/>
                <w:spacing w:val="1"/>
                <w:sz w:val="16"/>
                <w:szCs w:val="20"/>
                <w:lang w:val="es-ES"/>
              </w:rPr>
              <w:t>u</w:t>
            </w:r>
            <w:r w:rsidRPr="004E6993">
              <w:rPr>
                <w:rFonts w:ascii="Arial" w:eastAsia="Calibri" w:hAnsi="Arial" w:cs="Arial"/>
                <w:spacing w:val="4"/>
                <w:sz w:val="16"/>
                <w:szCs w:val="20"/>
                <w:lang w:val="es-ES"/>
              </w:rPr>
              <w:t>j</w:t>
            </w:r>
            <w:r w:rsidRPr="004E6993">
              <w:rPr>
                <w:rFonts w:ascii="Arial" w:eastAsia="Calibri" w:hAnsi="Arial" w:cs="Arial"/>
                <w:sz w:val="16"/>
                <w:szCs w:val="20"/>
                <w:lang w:val="es-ES"/>
              </w:rPr>
              <w:t xml:space="preserve">o </w:t>
            </w:r>
            <w:r w:rsidRPr="004E6993">
              <w:rPr>
                <w:rFonts w:ascii="Arial" w:eastAsia="Calibri" w:hAnsi="Arial" w:cs="Arial"/>
                <w:spacing w:val="1"/>
                <w:sz w:val="16"/>
                <w:szCs w:val="20"/>
                <w:lang w:val="es-ES"/>
              </w:rPr>
              <w:t>d</w:t>
            </w:r>
            <w:r w:rsidRPr="004E6993">
              <w:rPr>
                <w:rFonts w:ascii="Arial" w:eastAsia="Calibri" w:hAnsi="Arial" w:cs="Arial"/>
                <w:sz w:val="16"/>
                <w:szCs w:val="20"/>
                <w:lang w:val="es-ES"/>
              </w:rPr>
              <w:t>e</w:t>
            </w:r>
            <w:r w:rsidRPr="004E6993">
              <w:rPr>
                <w:rFonts w:ascii="Arial" w:eastAsia="Calibri" w:hAnsi="Arial" w:cs="Arial"/>
                <w:spacing w:val="2"/>
                <w:sz w:val="16"/>
                <w:szCs w:val="20"/>
                <w:lang w:val="es-ES"/>
              </w:rPr>
              <w:t xml:space="preserve"> </w:t>
            </w:r>
            <w:r w:rsidRPr="004E6993">
              <w:rPr>
                <w:rFonts w:ascii="Arial" w:eastAsia="Calibri" w:hAnsi="Arial" w:cs="Arial"/>
                <w:spacing w:val="-3"/>
                <w:w w:val="101"/>
                <w:sz w:val="16"/>
                <w:szCs w:val="20"/>
                <w:lang w:val="es-ES"/>
              </w:rPr>
              <w:t>c</w:t>
            </w:r>
            <w:r w:rsidRPr="004E6993">
              <w:rPr>
                <w:rFonts w:ascii="Arial" w:eastAsia="Calibri" w:hAnsi="Arial" w:cs="Arial"/>
                <w:spacing w:val="-2"/>
                <w:w w:val="101"/>
                <w:sz w:val="16"/>
                <w:szCs w:val="20"/>
                <w:lang w:val="es-ES"/>
              </w:rPr>
              <w:t>a</w:t>
            </w:r>
            <w:r w:rsidRPr="004E6993">
              <w:rPr>
                <w:rFonts w:ascii="Arial" w:eastAsia="Calibri" w:hAnsi="Arial" w:cs="Arial"/>
                <w:spacing w:val="4"/>
                <w:w w:val="101"/>
                <w:sz w:val="16"/>
                <w:szCs w:val="20"/>
                <w:lang w:val="es-ES"/>
              </w:rPr>
              <w:t>j</w:t>
            </w:r>
            <w:r w:rsidRPr="004E6993">
              <w:rPr>
                <w:rFonts w:ascii="Arial" w:eastAsia="Calibri" w:hAnsi="Arial" w:cs="Arial"/>
                <w:w w:val="101"/>
                <w:sz w:val="16"/>
                <w:szCs w:val="20"/>
                <w:lang w:val="es-ES"/>
              </w:rPr>
              <w:t xml:space="preserve">a </w:t>
            </w:r>
            <w:r w:rsidRPr="004E6993">
              <w:rPr>
                <w:rFonts w:ascii="Arial" w:eastAsia="Calibri" w:hAnsi="Arial" w:cs="Arial"/>
                <w:spacing w:val="1"/>
                <w:sz w:val="16"/>
                <w:szCs w:val="20"/>
                <w:lang w:val="es-ES"/>
              </w:rPr>
              <w:t>d</w:t>
            </w:r>
            <w:r w:rsidRPr="004E6993">
              <w:rPr>
                <w:rFonts w:ascii="Arial" w:eastAsia="Calibri" w:hAnsi="Arial" w:cs="Arial"/>
                <w:spacing w:val="5"/>
                <w:sz w:val="16"/>
                <w:szCs w:val="20"/>
                <w:lang w:val="es-ES"/>
              </w:rPr>
              <w:t>e</w:t>
            </w:r>
            <w:r w:rsidRPr="004E6993">
              <w:rPr>
                <w:rFonts w:ascii="Arial" w:eastAsia="Calibri" w:hAnsi="Arial" w:cs="Arial"/>
                <w:spacing w:val="1"/>
                <w:sz w:val="16"/>
                <w:szCs w:val="20"/>
                <w:lang w:val="es-ES"/>
              </w:rPr>
              <w:t>s</w:t>
            </w:r>
            <w:r w:rsidRPr="004E6993">
              <w:rPr>
                <w:rFonts w:ascii="Arial" w:eastAsia="Calibri" w:hAnsi="Arial" w:cs="Arial"/>
                <w:spacing w:val="-3"/>
                <w:sz w:val="16"/>
                <w:szCs w:val="20"/>
                <w:lang w:val="es-ES"/>
              </w:rPr>
              <w:t>c</w:t>
            </w:r>
            <w:r w:rsidRPr="004E6993">
              <w:rPr>
                <w:rFonts w:ascii="Arial" w:eastAsia="Calibri" w:hAnsi="Arial" w:cs="Arial"/>
                <w:spacing w:val="1"/>
                <w:sz w:val="16"/>
                <w:szCs w:val="20"/>
                <w:lang w:val="es-ES"/>
              </w:rPr>
              <w:t>on</w:t>
            </w:r>
            <w:r w:rsidRPr="004E6993">
              <w:rPr>
                <w:rFonts w:ascii="Arial" w:eastAsia="Calibri" w:hAnsi="Arial" w:cs="Arial"/>
                <w:sz w:val="16"/>
                <w:szCs w:val="20"/>
                <w:lang w:val="es-ES"/>
              </w:rPr>
              <w:t>t</w:t>
            </w:r>
            <w:r w:rsidRPr="004E6993">
              <w:rPr>
                <w:rFonts w:ascii="Arial" w:eastAsia="Calibri" w:hAnsi="Arial" w:cs="Arial"/>
                <w:spacing w:val="-2"/>
                <w:sz w:val="16"/>
                <w:szCs w:val="20"/>
                <w:lang w:val="es-ES"/>
              </w:rPr>
              <w:t>a</w:t>
            </w:r>
            <w:r w:rsidRPr="004E6993">
              <w:rPr>
                <w:rFonts w:ascii="Arial" w:eastAsia="Calibri" w:hAnsi="Arial" w:cs="Arial"/>
                <w:spacing w:val="1"/>
                <w:sz w:val="16"/>
                <w:szCs w:val="20"/>
                <w:lang w:val="es-ES"/>
              </w:rPr>
              <w:t>d</w:t>
            </w:r>
            <w:r w:rsidRPr="004E6993">
              <w:rPr>
                <w:rFonts w:ascii="Arial" w:eastAsia="Calibri" w:hAnsi="Arial" w:cs="Arial"/>
                <w:sz w:val="16"/>
                <w:szCs w:val="20"/>
                <w:lang w:val="es-ES"/>
              </w:rPr>
              <w:t>o</w:t>
            </w:r>
            <w:r w:rsidRPr="004E6993">
              <w:rPr>
                <w:rFonts w:ascii="Arial" w:eastAsia="Calibri" w:hAnsi="Arial" w:cs="Arial"/>
                <w:spacing w:val="4"/>
                <w:sz w:val="16"/>
                <w:szCs w:val="20"/>
                <w:lang w:val="es-ES"/>
              </w:rPr>
              <w:t xml:space="preserve"> </w:t>
            </w:r>
            <w:r w:rsidRPr="004E6993">
              <w:rPr>
                <w:rFonts w:ascii="Arial" w:eastAsia="Calibri" w:hAnsi="Arial" w:cs="Arial"/>
                <w:spacing w:val="-2"/>
                <w:sz w:val="16"/>
                <w:szCs w:val="20"/>
                <w:lang w:val="es-ES"/>
              </w:rPr>
              <w:t>a</w:t>
            </w:r>
            <w:r w:rsidRPr="004E6993">
              <w:rPr>
                <w:rFonts w:ascii="Arial" w:eastAsia="Calibri" w:hAnsi="Arial" w:cs="Arial"/>
                <w:sz w:val="16"/>
                <w:szCs w:val="20"/>
                <w:lang w:val="es-ES"/>
              </w:rPr>
              <w:t>l</w:t>
            </w:r>
            <w:r w:rsidRPr="004E6993">
              <w:rPr>
                <w:rFonts w:ascii="Arial" w:eastAsia="Calibri" w:hAnsi="Arial" w:cs="Arial"/>
                <w:spacing w:val="3"/>
                <w:sz w:val="16"/>
                <w:szCs w:val="20"/>
                <w:lang w:val="es-ES"/>
              </w:rPr>
              <w:t xml:space="preserve"> </w:t>
            </w:r>
            <w:r w:rsidRPr="004E6993">
              <w:rPr>
                <w:rFonts w:ascii="Arial" w:eastAsia="Calibri" w:hAnsi="Arial" w:cs="Arial"/>
                <w:spacing w:val="-6"/>
                <w:sz w:val="16"/>
                <w:szCs w:val="20"/>
                <w:lang w:val="es-ES"/>
              </w:rPr>
              <w:t>12</w:t>
            </w:r>
            <w:r w:rsidRPr="004E6993">
              <w:rPr>
                <w:rFonts w:ascii="Arial" w:eastAsia="Calibri" w:hAnsi="Arial" w:cs="Arial"/>
                <w:sz w:val="16"/>
                <w:szCs w:val="20"/>
                <w:lang w:val="es-ES"/>
              </w:rPr>
              <w:t>%</w:t>
            </w:r>
            <w:r w:rsidRPr="004E6993">
              <w:rPr>
                <w:rFonts w:ascii="Arial" w:eastAsia="Calibri" w:hAnsi="Arial" w:cs="Arial"/>
                <w:spacing w:val="1"/>
                <w:sz w:val="16"/>
                <w:szCs w:val="20"/>
                <w:lang w:val="es-ES"/>
              </w:rPr>
              <w:t xml:space="preserve"> </w:t>
            </w:r>
            <w:r w:rsidRPr="004E6993">
              <w:rPr>
                <w:rFonts w:ascii="Arial" w:eastAsia="Calibri" w:hAnsi="Arial" w:cs="Arial"/>
                <w:spacing w:val="-2"/>
                <w:sz w:val="16"/>
                <w:szCs w:val="20"/>
                <w:lang w:val="es-ES"/>
              </w:rPr>
              <w:t>a</w:t>
            </w:r>
            <w:r w:rsidRPr="004E6993">
              <w:rPr>
                <w:rFonts w:ascii="Arial" w:eastAsia="Calibri" w:hAnsi="Arial" w:cs="Arial"/>
                <w:spacing w:val="1"/>
                <w:sz w:val="16"/>
                <w:szCs w:val="20"/>
                <w:lang w:val="es-ES"/>
              </w:rPr>
              <w:t>nu</w:t>
            </w:r>
            <w:r w:rsidRPr="004E6993">
              <w:rPr>
                <w:rFonts w:ascii="Arial" w:eastAsia="Calibri" w:hAnsi="Arial" w:cs="Arial"/>
                <w:spacing w:val="-2"/>
                <w:sz w:val="16"/>
                <w:szCs w:val="20"/>
                <w:lang w:val="es-ES"/>
              </w:rPr>
              <w:t>a</w:t>
            </w:r>
            <w:r w:rsidRPr="004E6993">
              <w:rPr>
                <w:rFonts w:ascii="Arial" w:eastAsia="Calibri" w:hAnsi="Arial" w:cs="Arial"/>
                <w:spacing w:val="5"/>
                <w:sz w:val="16"/>
                <w:szCs w:val="20"/>
                <w:lang w:val="es-ES"/>
              </w:rPr>
              <w:t>l</w:t>
            </w:r>
            <w:r w:rsidR="00A353B5" w:rsidRPr="004E6993">
              <w:rPr>
                <w:rFonts w:ascii="Arial" w:eastAsia="Calibri" w:hAnsi="Arial" w:cs="Arial"/>
                <w:spacing w:val="5"/>
                <w:sz w:val="16"/>
                <w:szCs w:val="20"/>
                <w:lang w:val="es-ES"/>
              </w:rPr>
              <w:t xml:space="preserve"> y a las tasas pedidas en el SNIP</w:t>
            </w:r>
            <w:r w:rsidRPr="004E6993">
              <w:rPr>
                <w:rFonts w:ascii="Arial" w:eastAsia="Calibri" w:hAnsi="Arial" w:cs="Arial"/>
                <w:sz w:val="16"/>
                <w:szCs w:val="20"/>
                <w:lang w:val="es-ES"/>
              </w:rPr>
              <w:t>,</w:t>
            </w:r>
            <w:r w:rsidRPr="004E6993">
              <w:rPr>
                <w:rFonts w:ascii="Arial" w:eastAsia="Calibri" w:hAnsi="Arial" w:cs="Arial"/>
                <w:spacing w:val="2"/>
                <w:sz w:val="16"/>
                <w:szCs w:val="20"/>
                <w:lang w:val="es-ES"/>
              </w:rPr>
              <w:t xml:space="preserve"> </w:t>
            </w:r>
            <w:r w:rsidRPr="004E6993">
              <w:rPr>
                <w:rFonts w:ascii="Arial" w:eastAsia="Calibri" w:hAnsi="Arial" w:cs="Arial"/>
                <w:spacing w:val="1"/>
                <w:sz w:val="16"/>
                <w:szCs w:val="20"/>
                <w:lang w:val="es-ES"/>
              </w:rPr>
              <w:t>p</w:t>
            </w:r>
            <w:r w:rsidRPr="004E6993">
              <w:rPr>
                <w:rFonts w:ascii="Arial" w:eastAsia="Calibri" w:hAnsi="Arial" w:cs="Arial"/>
                <w:spacing w:val="-2"/>
                <w:sz w:val="16"/>
                <w:szCs w:val="20"/>
                <w:lang w:val="es-ES"/>
              </w:rPr>
              <w:t>ar</w:t>
            </w:r>
            <w:r w:rsidRPr="004E6993">
              <w:rPr>
                <w:rFonts w:ascii="Arial" w:eastAsia="Calibri" w:hAnsi="Arial" w:cs="Arial"/>
                <w:sz w:val="16"/>
                <w:szCs w:val="20"/>
                <w:lang w:val="es-ES"/>
              </w:rPr>
              <w:t>a</w:t>
            </w:r>
            <w:r w:rsidRPr="004E6993">
              <w:rPr>
                <w:rFonts w:ascii="Arial" w:eastAsia="Calibri" w:hAnsi="Arial" w:cs="Arial"/>
                <w:spacing w:val="-2"/>
                <w:sz w:val="16"/>
                <w:szCs w:val="20"/>
                <w:lang w:val="es-ES"/>
              </w:rPr>
              <w:t xml:space="preserve"> </w:t>
            </w:r>
            <w:r w:rsidRPr="004E6993">
              <w:rPr>
                <w:rFonts w:ascii="Arial" w:eastAsia="Calibri" w:hAnsi="Arial" w:cs="Arial"/>
                <w:spacing w:val="1"/>
                <w:sz w:val="16"/>
                <w:szCs w:val="20"/>
                <w:lang w:val="es-ES"/>
              </w:rPr>
              <w:t>u</w:t>
            </w:r>
            <w:r w:rsidRPr="004E6993">
              <w:rPr>
                <w:rFonts w:ascii="Arial" w:eastAsia="Calibri" w:hAnsi="Arial" w:cs="Arial"/>
                <w:sz w:val="16"/>
                <w:szCs w:val="20"/>
                <w:lang w:val="es-ES"/>
              </w:rPr>
              <w:t>n</w:t>
            </w:r>
            <w:r w:rsidRPr="004E6993">
              <w:rPr>
                <w:rFonts w:ascii="Arial" w:eastAsia="Calibri" w:hAnsi="Arial" w:cs="Arial"/>
                <w:spacing w:val="-1"/>
                <w:sz w:val="16"/>
                <w:szCs w:val="20"/>
                <w:lang w:val="es-ES"/>
              </w:rPr>
              <w:t xml:space="preserve"> </w:t>
            </w:r>
            <w:r w:rsidRPr="004E6993">
              <w:rPr>
                <w:rFonts w:ascii="Arial" w:eastAsia="Calibri" w:hAnsi="Arial" w:cs="Arial"/>
                <w:spacing w:val="1"/>
                <w:sz w:val="16"/>
                <w:szCs w:val="20"/>
                <w:lang w:val="es-ES"/>
              </w:rPr>
              <w:t>p</w:t>
            </w:r>
            <w:r w:rsidRPr="004E6993">
              <w:rPr>
                <w:rFonts w:ascii="Arial" w:eastAsia="Calibri" w:hAnsi="Arial" w:cs="Arial"/>
                <w:spacing w:val="5"/>
                <w:sz w:val="16"/>
                <w:szCs w:val="20"/>
                <w:lang w:val="es-ES"/>
              </w:rPr>
              <w:t>e</w:t>
            </w:r>
            <w:r w:rsidRPr="004E6993">
              <w:rPr>
                <w:rFonts w:ascii="Arial" w:eastAsia="Calibri" w:hAnsi="Arial" w:cs="Arial"/>
                <w:spacing w:val="-2"/>
                <w:sz w:val="16"/>
                <w:szCs w:val="20"/>
                <w:lang w:val="es-ES"/>
              </w:rPr>
              <w:t>r</w:t>
            </w:r>
            <w:r w:rsidRPr="004E6993">
              <w:rPr>
                <w:rFonts w:ascii="Arial" w:eastAsia="Calibri" w:hAnsi="Arial" w:cs="Arial"/>
                <w:spacing w:val="-4"/>
                <w:sz w:val="16"/>
                <w:szCs w:val="20"/>
                <w:lang w:val="es-ES"/>
              </w:rPr>
              <w:t>í</w:t>
            </w:r>
            <w:r w:rsidRPr="004E6993">
              <w:rPr>
                <w:rFonts w:ascii="Arial" w:eastAsia="Calibri" w:hAnsi="Arial" w:cs="Arial"/>
                <w:spacing w:val="1"/>
                <w:sz w:val="16"/>
                <w:szCs w:val="20"/>
                <w:lang w:val="es-ES"/>
              </w:rPr>
              <w:t>od</w:t>
            </w:r>
            <w:r w:rsidRPr="004E6993">
              <w:rPr>
                <w:rFonts w:ascii="Arial" w:eastAsia="Calibri" w:hAnsi="Arial" w:cs="Arial"/>
                <w:sz w:val="16"/>
                <w:szCs w:val="20"/>
                <w:lang w:val="es-ES"/>
              </w:rPr>
              <w:t>o</w:t>
            </w:r>
            <w:r w:rsidRPr="004E6993">
              <w:rPr>
                <w:rFonts w:ascii="Arial" w:eastAsia="Calibri" w:hAnsi="Arial" w:cs="Arial"/>
                <w:spacing w:val="1"/>
                <w:sz w:val="16"/>
                <w:szCs w:val="20"/>
                <w:lang w:val="es-ES"/>
              </w:rPr>
              <w:t xml:space="preserve"> d</w:t>
            </w:r>
            <w:r w:rsidRPr="004E6993">
              <w:rPr>
                <w:rFonts w:ascii="Arial" w:eastAsia="Calibri" w:hAnsi="Arial" w:cs="Arial"/>
                <w:sz w:val="16"/>
                <w:szCs w:val="20"/>
                <w:lang w:val="es-ES"/>
              </w:rPr>
              <w:t>e</w:t>
            </w:r>
            <w:r w:rsidRPr="004E6993">
              <w:rPr>
                <w:rFonts w:ascii="Arial" w:eastAsia="Calibri" w:hAnsi="Arial" w:cs="Arial"/>
                <w:spacing w:val="2"/>
                <w:sz w:val="16"/>
                <w:szCs w:val="20"/>
                <w:lang w:val="es-ES"/>
              </w:rPr>
              <w:t xml:space="preserve"> </w:t>
            </w:r>
            <w:r w:rsidRPr="004E6993">
              <w:rPr>
                <w:rFonts w:ascii="Arial" w:eastAsia="Calibri" w:hAnsi="Arial" w:cs="Arial"/>
                <w:spacing w:val="-6"/>
                <w:sz w:val="16"/>
                <w:szCs w:val="20"/>
                <w:lang w:val="es-ES"/>
              </w:rPr>
              <w:t>25</w:t>
            </w:r>
            <w:r w:rsidRPr="004E6993">
              <w:rPr>
                <w:rFonts w:ascii="Arial" w:eastAsia="Calibri" w:hAnsi="Arial" w:cs="Arial"/>
                <w:spacing w:val="-8"/>
                <w:sz w:val="16"/>
                <w:szCs w:val="20"/>
                <w:lang w:val="es-ES"/>
              </w:rPr>
              <w:t xml:space="preserve"> </w:t>
            </w:r>
            <w:r w:rsidRPr="004E6993">
              <w:rPr>
                <w:rFonts w:ascii="Arial" w:eastAsia="Calibri" w:hAnsi="Arial" w:cs="Arial"/>
                <w:spacing w:val="-2"/>
                <w:sz w:val="16"/>
                <w:szCs w:val="20"/>
                <w:lang w:val="es-ES"/>
              </w:rPr>
              <w:t>a</w:t>
            </w:r>
            <w:r w:rsidRPr="004E6993">
              <w:rPr>
                <w:rFonts w:ascii="Arial" w:eastAsia="Calibri" w:hAnsi="Arial" w:cs="Arial"/>
                <w:spacing w:val="1"/>
                <w:sz w:val="16"/>
                <w:szCs w:val="20"/>
                <w:lang w:val="es-ES"/>
              </w:rPr>
              <w:t>ños</w:t>
            </w:r>
            <w:r w:rsidRPr="004E6993">
              <w:rPr>
                <w:rFonts w:ascii="Arial" w:eastAsia="Calibri" w:hAnsi="Arial" w:cs="Arial"/>
                <w:sz w:val="16"/>
                <w:szCs w:val="20"/>
                <w:lang w:val="es-ES"/>
              </w:rPr>
              <w:t>,</w:t>
            </w:r>
            <w:r w:rsidRPr="004E6993">
              <w:rPr>
                <w:rFonts w:ascii="Arial" w:eastAsia="Calibri" w:hAnsi="Arial" w:cs="Arial"/>
                <w:spacing w:val="2"/>
                <w:sz w:val="16"/>
                <w:szCs w:val="20"/>
                <w:lang w:val="es-ES"/>
              </w:rPr>
              <w:t xml:space="preserve"> </w:t>
            </w:r>
            <w:r w:rsidRPr="004E6993">
              <w:rPr>
                <w:rFonts w:ascii="Arial" w:eastAsia="Calibri" w:hAnsi="Arial" w:cs="Arial"/>
                <w:spacing w:val="5"/>
                <w:sz w:val="16"/>
                <w:szCs w:val="20"/>
                <w:lang w:val="es-ES"/>
              </w:rPr>
              <w:t>e</w:t>
            </w:r>
            <w:r w:rsidRPr="004E6993">
              <w:rPr>
                <w:rFonts w:ascii="Arial" w:eastAsia="Calibri" w:hAnsi="Arial" w:cs="Arial"/>
                <w:sz w:val="16"/>
                <w:szCs w:val="20"/>
                <w:lang w:val="es-ES"/>
              </w:rPr>
              <w:t>n</w:t>
            </w:r>
            <w:r w:rsidRPr="004E6993">
              <w:rPr>
                <w:rFonts w:ascii="Arial" w:eastAsia="Calibri" w:hAnsi="Arial" w:cs="Arial"/>
                <w:spacing w:val="-1"/>
                <w:sz w:val="16"/>
                <w:szCs w:val="20"/>
                <w:lang w:val="es-ES"/>
              </w:rPr>
              <w:t xml:space="preserve"> </w:t>
            </w:r>
            <w:r w:rsidRPr="004E6993">
              <w:rPr>
                <w:rFonts w:ascii="Arial" w:eastAsia="Calibri" w:hAnsi="Arial" w:cs="Arial"/>
                <w:spacing w:val="-5"/>
                <w:w w:val="101"/>
                <w:sz w:val="16"/>
                <w:szCs w:val="20"/>
                <w:lang w:val="es-ES"/>
              </w:rPr>
              <w:t>guaraníes y en dólares estadounidenses</w:t>
            </w:r>
            <w:r w:rsidRPr="004E6993">
              <w:rPr>
                <w:rFonts w:ascii="Arial" w:eastAsia="Calibri" w:hAnsi="Arial" w:cs="Arial"/>
                <w:w w:val="101"/>
                <w:sz w:val="16"/>
                <w:szCs w:val="20"/>
                <w:lang w:val="es-ES"/>
              </w:rPr>
              <w:t>.</w:t>
            </w:r>
          </w:p>
        </w:tc>
      </w:tr>
      <w:tr w:rsidR="00533F53" w:rsidRPr="00D26C5F" w14:paraId="4DF25CA7" w14:textId="77777777" w:rsidTr="004E6993">
        <w:trPr>
          <w:trHeight w:hRule="exact" w:val="1000"/>
        </w:trPr>
        <w:tc>
          <w:tcPr>
            <w:tcW w:w="709" w:type="dxa"/>
            <w:tcBorders>
              <w:top w:val="single" w:sz="6" w:space="0" w:color="DADCDD"/>
              <w:left w:val="single" w:sz="6" w:space="0" w:color="DADCDD"/>
              <w:bottom w:val="single" w:sz="6" w:space="0" w:color="DADCDD"/>
              <w:right w:val="single" w:sz="6" w:space="0" w:color="DADCDD"/>
            </w:tcBorders>
            <w:hideMark/>
          </w:tcPr>
          <w:p w14:paraId="5149EA58" w14:textId="77777777" w:rsidR="00533F53" w:rsidRPr="004E6993" w:rsidRDefault="00533F53" w:rsidP="00D26C5F">
            <w:pPr>
              <w:spacing w:after="0"/>
              <w:ind w:left="81" w:right="78" w:firstLine="284"/>
              <w:jc w:val="center"/>
              <w:rPr>
                <w:rFonts w:ascii="Arial" w:eastAsia="Calibri" w:hAnsi="Arial" w:cs="Arial"/>
                <w:sz w:val="16"/>
                <w:szCs w:val="20"/>
                <w:lang w:val="en-US"/>
              </w:rPr>
            </w:pPr>
            <w:r w:rsidRPr="004E6993">
              <w:rPr>
                <w:rFonts w:ascii="Arial" w:eastAsia="Calibri" w:hAnsi="Arial" w:cs="Arial"/>
                <w:b/>
                <w:spacing w:val="-6"/>
                <w:w w:val="101"/>
                <w:sz w:val="16"/>
                <w:szCs w:val="20"/>
                <w:lang w:val="en-US"/>
              </w:rPr>
              <w:t>2.</w:t>
            </w:r>
          </w:p>
        </w:tc>
        <w:tc>
          <w:tcPr>
            <w:tcW w:w="8201" w:type="dxa"/>
            <w:tcBorders>
              <w:top w:val="single" w:sz="6" w:space="0" w:color="DADCDD"/>
              <w:left w:val="single" w:sz="6" w:space="0" w:color="DADCDD"/>
              <w:bottom w:val="single" w:sz="6" w:space="0" w:color="DADCDD"/>
              <w:right w:val="single" w:sz="6" w:space="0" w:color="DADCDD"/>
            </w:tcBorders>
            <w:hideMark/>
          </w:tcPr>
          <w:p w14:paraId="1BB01A6C" w14:textId="5C0EA367" w:rsidR="00533F53" w:rsidRPr="004E6993" w:rsidRDefault="00533F53" w:rsidP="00D26C5F">
            <w:pPr>
              <w:spacing w:after="0"/>
              <w:ind w:right="164"/>
              <w:rPr>
                <w:rFonts w:ascii="Arial" w:eastAsia="Calibri" w:hAnsi="Arial" w:cs="Arial"/>
                <w:sz w:val="16"/>
                <w:szCs w:val="20"/>
                <w:lang w:val="es-ES"/>
              </w:rPr>
            </w:pPr>
            <w:r w:rsidRPr="004E6993">
              <w:rPr>
                <w:rFonts w:ascii="Arial" w:eastAsia="Calibri" w:hAnsi="Arial" w:cs="Arial"/>
                <w:b/>
                <w:spacing w:val="-4"/>
                <w:sz w:val="16"/>
                <w:szCs w:val="20"/>
                <w:lang w:val="es-ES"/>
              </w:rPr>
              <w:t>D</w:t>
            </w:r>
            <w:r w:rsidRPr="004E6993">
              <w:rPr>
                <w:rFonts w:ascii="Arial" w:eastAsia="Calibri" w:hAnsi="Arial" w:cs="Arial"/>
                <w:b/>
                <w:spacing w:val="4"/>
                <w:sz w:val="16"/>
                <w:szCs w:val="20"/>
                <w:lang w:val="es-ES"/>
              </w:rPr>
              <w:t>e</w:t>
            </w:r>
            <w:r w:rsidRPr="004E6993">
              <w:rPr>
                <w:rFonts w:ascii="Arial" w:eastAsia="Calibri" w:hAnsi="Arial" w:cs="Arial"/>
                <w:b/>
                <w:sz w:val="16"/>
                <w:szCs w:val="20"/>
                <w:lang w:val="es-ES"/>
              </w:rPr>
              <w:t>s</w:t>
            </w:r>
            <w:r w:rsidRPr="004E6993">
              <w:rPr>
                <w:rFonts w:ascii="Arial" w:eastAsia="Calibri" w:hAnsi="Arial" w:cs="Arial"/>
                <w:b/>
                <w:spacing w:val="-3"/>
                <w:sz w:val="16"/>
                <w:szCs w:val="20"/>
                <w:lang w:val="es-ES"/>
              </w:rPr>
              <w:t>cr</w:t>
            </w:r>
            <w:r w:rsidRPr="004E6993">
              <w:rPr>
                <w:rFonts w:ascii="Arial" w:eastAsia="Calibri" w:hAnsi="Arial" w:cs="Arial"/>
                <w:b/>
                <w:spacing w:val="3"/>
                <w:sz w:val="16"/>
                <w:szCs w:val="20"/>
                <w:lang w:val="es-ES"/>
              </w:rPr>
              <w:t>i</w:t>
            </w:r>
            <w:r w:rsidRPr="004E6993">
              <w:rPr>
                <w:rFonts w:ascii="Arial" w:eastAsia="Calibri" w:hAnsi="Arial" w:cs="Arial"/>
                <w:b/>
                <w:spacing w:val="-1"/>
                <w:sz w:val="16"/>
                <w:szCs w:val="20"/>
                <w:lang w:val="es-ES"/>
              </w:rPr>
              <w:t>p</w:t>
            </w:r>
            <w:r w:rsidRPr="004E6993">
              <w:rPr>
                <w:rFonts w:ascii="Arial" w:eastAsia="Calibri" w:hAnsi="Arial" w:cs="Arial"/>
                <w:b/>
                <w:spacing w:val="-3"/>
                <w:sz w:val="16"/>
                <w:szCs w:val="20"/>
                <w:lang w:val="es-ES"/>
              </w:rPr>
              <w:t>c</w:t>
            </w:r>
            <w:r w:rsidRPr="004E6993">
              <w:rPr>
                <w:rFonts w:ascii="Arial" w:eastAsia="Calibri" w:hAnsi="Arial" w:cs="Arial"/>
                <w:b/>
                <w:spacing w:val="3"/>
                <w:sz w:val="16"/>
                <w:szCs w:val="20"/>
                <w:lang w:val="es-ES"/>
              </w:rPr>
              <w:t>i</w:t>
            </w:r>
            <w:r w:rsidRPr="004E6993">
              <w:rPr>
                <w:rFonts w:ascii="Arial" w:eastAsia="Calibri" w:hAnsi="Arial" w:cs="Arial"/>
                <w:b/>
                <w:spacing w:val="-1"/>
                <w:sz w:val="16"/>
                <w:szCs w:val="20"/>
                <w:lang w:val="es-ES"/>
              </w:rPr>
              <w:t>ó</w:t>
            </w:r>
            <w:r w:rsidRPr="004E6993">
              <w:rPr>
                <w:rFonts w:ascii="Arial" w:eastAsia="Calibri" w:hAnsi="Arial" w:cs="Arial"/>
                <w:b/>
                <w:sz w:val="16"/>
                <w:szCs w:val="20"/>
                <w:lang w:val="es-ES"/>
              </w:rPr>
              <w:t>n</w:t>
            </w:r>
            <w:r w:rsidRPr="004E6993">
              <w:rPr>
                <w:rFonts w:ascii="Arial" w:eastAsia="Calibri" w:hAnsi="Arial" w:cs="Arial"/>
                <w:b/>
                <w:spacing w:val="3"/>
                <w:sz w:val="16"/>
                <w:szCs w:val="20"/>
                <w:lang w:val="es-ES"/>
              </w:rPr>
              <w:t xml:space="preserve"> </w:t>
            </w:r>
            <w:r w:rsidRPr="004E6993">
              <w:rPr>
                <w:rFonts w:ascii="Arial" w:eastAsia="Calibri" w:hAnsi="Arial" w:cs="Arial"/>
                <w:b/>
                <w:spacing w:val="-1"/>
                <w:sz w:val="16"/>
                <w:szCs w:val="20"/>
                <w:lang w:val="es-ES"/>
              </w:rPr>
              <w:t>d</w:t>
            </w:r>
            <w:r w:rsidRPr="004E6993">
              <w:rPr>
                <w:rFonts w:ascii="Arial" w:eastAsia="Calibri" w:hAnsi="Arial" w:cs="Arial"/>
                <w:b/>
                <w:sz w:val="16"/>
                <w:szCs w:val="20"/>
                <w:lang w:val="es-ES"/>
              </w:rPr>
              <w:t>e</w:t>
            </w:r>
            <w:r w:rsidRPr="004E6993">
              <w:rPr>
                <w:rFonts w:ascii="Arial" w:eastAsia="Calibri" w:hAnsi="Arial" w:cs="Arial"/>
                <w:b/>
                <w:spacing w:val="2"/>
                <w:sz w:val="16"/>
                <w:szCs w:val="20"/>
                <w:lang w:val="es-ES"/>
              </w:rPr>
              <w:t xml:space="preserve"> </w:t>
            </w:r>
            <w:r w:rsidRPr="004E6993">
              <w:rPr>
                <w:rFonts w:ascii="Arial" w:eastAsia="Calibri" w:hAnsi="Arial" w:cs="Arial"/>
                <w:b/>
                <w:spacing w:val="3"/>
                <w:sz w:val="16"/>
                <w:szCs w:val="20"/>
                <w:lang w:val="es-ES"/>
              </w:rPr>
              <w:t>l</w:t>
            </w:r>
            <w:r w:rsidRPr="004E6993">
              <w:rPr>
                <w:rFonts w:ascii="Arial" w:eastAsia="Calibri" w:hAnsi="Arial" w:cs="Arial"/>
                <w:b/>
                <w:spacing w:val="-1"/>
                <w:sz w:val="16"/>
                <w:szCs w:val="20"/>
                <w:lang w:val="es-ES"/>
              </w:rPr>
              <w:t>o</w:t>
            </w:r>
            <w:r w:rsidRPr="004E6993">
              <w:rPr>
                <w:rFonts w:ascii="Arial" w:eastAsia="Calibri" w:hAnsi="Arial" w:cs="Arial"/>
                <w:b/>
                <w:sz w:val="16"/>
                <w:szCs w:val="20"/>
                <w:lang w:val="es-ES"/>
              </w:rPr>
              <w:t>s</w:t>
            </w:r>
            <w:r w:rsidRPr="004E6993">
              <w:rPr>
                <w:rFonts w:ascii="Arial" w:eastAsia="Calibri" w:hAnsi="Arial" w:cs="Arial"/>
                <w:b/>
                <w:spacing w:val="-1"/>
                <w:sz w:val="16"/>
                <w:szCs w:val="20"/>
                <w:lang w:val="es-ES"/>
              </w:rPr>
              <w:t xml:space="preserve"> </w:t>
            </w:r>
            <w:r w:rsidRPr="004E6993">
              <w:rPr>
                <w:rFonts w:ascii="Arial" w:eastAsia="Calibri" w:hAnsi="Arial" w:cs="Arial"/>
                <w:b/>
                <w:sz w:val="16"/>
                <w:szCs w:val="20"/>
                <w:lang w:val="es-ES"/>
              </w:rPr>
              <w:t>s</w:t>
            </w:r>
            <w:r w:rsidRPr="004E6993">
              <w:rPr>
                <w:rFonts w:ascii="Arial" w:eastAsia="Calibri" w:hAnsi="Arial" w:cs="Arial"/>
                <w:b/>
                <w:spacing w:val="3"/>
                <w:sz w:val="16"/>
                <w:szCs w:val="20"/>
                <w:lang w:val="es-ES"/>
              </w:rPr>
              <w:t>i</w:t>
            </w:r>
            <w:r w:rsidRPr="004E6993">
              <w:rPr>
                <w:rFonts w:ascii="Arial" w:eastAsia="Calibri" w:hAnsi="Arial" w:cs="Arial"/>
                <w:b/>
                <w:sz w:val="16"/>
                <w:szCs w:val="20"/>
                <w:lang w:val="es-ES"/>
              </w:rPr>
              <w:t>s</w:t>
            </w:r>
            <w:r w:rsidRPr="004E6993">
              <w:rPr>
                <w:rFonts w:ascii="Arial" w:eastAsia="Calibri" w:hAnsi="Arial" w:cs="Arial"/>
                <w:b/>
                <w:spacing w:val="-2"/>
                <w:sz w:val="16"/>
                <w:szCs w:val="20"/>
                <w:lang w:val="es-ES"/>
              </w:rPr>
              <w:t>t</w:t>
            </w:r>
            <w:r w:rsidRPr="004E6993">
              <w:rPr>
                <w:rFonts w:ascii="Arial" w:eastAsia="Calibri" w:hAnsi="Arial" w:cs="Arial"/>
                <w:b/>
                <w:spacing w:val="4"/>
                <w:sz w:val="16"/>
                <w:szCs w:val="20"/>
                <w:lang w:val="es-ES"/>
              </w:rPr>
              <w:t>e</w:t>
            </w:r>
            <w:r w:rsidRPr="004E6993">
              <w:rPr>
                <w:rFonts w:ascii="Arial" w:eastAsia="Calibri" w:hAnsi="Arial" w:cs="Arial"/>
                <w:b/>
                <w:spacing w:val="-2"/>
                <w:sz w:val="16"/>
                <w:szCs w:val="20"/>
                <w:lang w:val="es-ES"/>
              </w:rPr>
              <w:t>m</w:t>
            </w:r>
            <w:r w:rsidRPr="004E6993">
              <w:rPr>
                <w:rFonts w:ascii="Arial" w:eastAsia="Calibri" w:hAnsi="Arial" w:cs="Arial"/>
                <w:b/>
                <w:spacing w:val="-4"/>
                <w:sz w:val="16"/>
                <w:szCs w:val="20"/>
                <w:lang w:val="es-ES"/>
              </w:rPr>
              <w:t>a</w:t>
            </w:r>
            <w:r w:rsidRPr="004E6993">
              <w:rPr>
                <w:rFonts w:ascii="Arial" w:eastAsia="Calibri" w:hAnsi="Arial" w:cs="Arial"/>
                <w:b/>
                <w:sz w:val="16"/>
                <w:szCs w:val="20"/>
                <w:lang w:val="es-ES"/>
              </w:rPr>
              <w:t>s</w:t>
            </w:r>
            <w:r w:rsidRPr="004E6993">
              <w:rPr>
                <w:rFonts w:ascii="Arial" w:eastAsia="Calibri" w:hAnsi="Arial" w:cs="Arial"/>
                <w:b/>
                <w:spacing w:val="2"/>
                <w:sz w:val="16"/>
                <w:szCs w:val="20"/>
                <w:lang w:val="es-ES"/>
              </w:rPr>
              <w:t xml:space="preserve"> </w:t>
            </w:r>
            <w:r w:rsidRPr="004E6993">
              <w:rPr>
                <w:rFonts w:ascii="Arial" w:eastAsia="Calibri" w:hAnsi="Arial" w:cs="Arial"/>
                <w:b/>
                <w:spacing w:val="-4"/>
                <w:sz w:val="16"/>
                <w:szCs w:val="20"/>
                <w:lang w:val="es-ES"/>
              </w:rPr>
              <w:t>a</w:t>
            </w:r>
            <w:r w:rsidRPr="004E6993">
              <w:rPr>
                <w:rFonts w:ascii="Arial" w:eastAsia="Calibri" w:hAnsi="Arial" w:cs="Arial"/>
                <w:b/>
                <w:spacing w:val="-3"/>
                <w:sz w:val="16"/>
                <w:szCs w:val="20"/>
                <w:lang w:val="es-ES"/>
              </w:rPr>
              <w:t>c</w:t>
            </w:r>
            <w:r w:rsidRPr="004E6993">
              <w:rPr>
                <w:rFonts w:ascii="Arial" w:eastAsia="Calibri" w:hAnsi="Arial" w:cs="Arial"/>
                <w:b/>
                <w:spacing w:val="-2"/>
                <w:sz w:val="16"/>
                <w:szCs w:val="20"/>
                <w:lang w:val="es-ES"/>
              </w:rPr>
              <w:t>t</w:t>
            </w:r>
            <w:r w:rsidRPr="004E6993">
              <w:rPr>
                <w:rFonts w:ascii="Arial" w:eastAsia="Calibri" w:hAnsi="Arial" w:cs="Arial"/>
                <w:b/>
                <w:spacing w:val="-1"/>
                <w:sz w:val="16"/>
                <w:szCs w:val="20"/>
                <w:lang w:val="es-ES"/>
              </w:rPr>
              <w:t>u</w:t>
            </w:r>
            <w:r w:rsidRPr="004E6993">
              <w:rPr>
                <w:rFonts w:ascii="Arial" w:eastAsia="Calibri" w:hAnsi="Arial" w:cs="Arial"/>
                <w:b/>
                <w:spacing w:val="-4"/>
                <w:sz w:val="16"/>
                <w:szCs w:val="20"/>
                <w:lang w:val="es-ES"/>
              </w:rPr>
              <w:t>a</w:t>
            </w:r>
            <w:r w:rsidRPr="004E6993">
              <w:rPr>
                <w:rFonts w:ascii="Arial" w:eastAsia="Calibri" w:hAnsi="Arial" w:cs="Arial"/>
                <w:b/>
                <w:spacing w:val="3"/>
                <w:sz w:val="16"/>
                <w:szCs w:val="20"/>
                <w:lang w:val="es-ES"/>
              </w:rPr>
              <w:t>l</w:t>
            </w:r>
            <w:r w:rsidRPr="004E6993">
              <w:rPr>
                <w:rFonts w:ascii="Arial" w:eastAsia="Calibri" w:hAnsi="Arial" w:cs="Arial"/>
                <w:b/>
                <w:spacing w:val="4"/>
                <w:sz w:val="16"/>
                <w:szCs w:val="20"/>
                <w:lang w:val="es-ES"/>
              </w:rPr>
              <w:t>e</w:t>
            </w:r>
            <w:r w:rsidRPr="004E6993">
              <w:rPr>
                <w:rFonts w:ascii="Arial" w:eastAsia="Calibri" w:hAnsi="Arial" w:cs="Arial"/>
                <w:b/>
                <w:sz w:val="16"/>
                <w:szCs w:val="20"/>
                <w:lang w:val="es-ES"/>
              </w:rPr>
              <w:t>s</w:t>
            </w:r>
            <w:r w:rsidRPr="004E6993">
              <w:rPr>
                <w:rFonts w:ascii="Arial" w:eastAsia="Calibri" w:hAnsi="Arial" w:cs="Arial"/>
                <w:b/>
                <w:spacing w:val="2"/>
                <w:sz w:val="16"/>
                <w:szCs w:val="20"/>
                <w:lang w:val="es-ES"/>
              </w:rPr>
              <w:t xml:space="preserve"> </w:t>
            </w:r>
            <w:r w:rsidRPr="004E6993">
              <w:rPr>
                <w:rFonts w:ascii="Arial" w:eastAsia="Calibri" w:hAnsi="Arial" w:cs="Arial"/>
                <w:b/>
                <w:spacing w:val="3"/>
                <w:sz w:val="16"/>
                <w:szCs w:val="20"/>
                <w:lang w:val="es-ES"/>
              </w:rPr>
              <w:t>(</w:t>
            </w:r>
            <w:r w:rsidRPr="004E6993">
              <w:rPr>
                <w:rFonts w:ascii="Arial" w:eastAsia="Calibri" w:hAnsi="Arial" w:cs="Arial"/>
                <w:b/>
                <w:sz w:val="16"/>
                <w:szCs w:val="20"/>
                <w:lang w:val="es-ES"/>
              </w:rPr>
              <w:t>s</w:t>
            </w:r>
            <w:r w:rsidRPr="004E6993">
              <w:rPr>
                <w:rFonts w:ascii="Arial" w:eastAsia="Calibri" w:hAnsi="Arial" w:cs="Arial"/>
                <w:b/>
                <w:spacing w:val="3"/>
                <w:sz w:val="16"/>
                <w:szCs w:val="20"/>
                <w:lang w:val="es-ES"/>
              </w:rPr>
              <w:t>i</w:t>
            </w:r>
            <w:r w:rsidRPr="004E6993">
              <w:rPr>
                <w:rFonts w:ascii="Arial" w:eastAsia="Calibri" w:hAnsi="Arial" w:cs="Arial"/>
                <w:b/>
                <w:spacing w:val="-2"/>
                <w:sz w:val="16"/>
                <w:szCs w:val="20"/>
                <w:lang w:val="es-ES"/>
              </w:rPr>
              <w:t>t</w:t>
            </w:r>
            <w:r w:rsidRPr="004E6993">
              <w:rPr>
                <w:rFonts w:ascii="Arial" w:eastAsia="Calibri" w:hAnsi="Arial" w:cs="Arial"/>
                <w:b/>
                <w:spacing w:val="-1"/>
                <w:sz w:val="16"/>
                <w:szCs w:val="20"/>
                <w:lang w:val="es-ES"/>
              </w:rPr>
              <w:t>u</w:t>
            </w:r>
            <w:r w:rsidRPr="004E6993">
              <w:rPr>
                <w:rFonts w:ascii="Arial" w:eastAsia="Calibri" w:hAnsi="Arial" w:cs="Arial"/>
                <w:b/>
                <w:spacing w:val="-4"/>
                <w:sz w:val="16"/>
                <w:szCs w:val="20"/>
                <w:lang w:val="es-ES"/>
              </w:rPr>
              <w:t>a</w:t>
            </w:r>
            <w:r w:rsidRPr="004E6993">
              <w:rPr>
                <w:rFonts w:ascii="Arial" w:eastAsia="Calibri" w:hAnsi="Arial" w:cs="Arial"/>
                <w:b/>
                <w:spacing w:val="-3"/>
                <w:sz w:val="16"/>
                <w:szCs w:val="20"/>
                <w:lang w:val="es-ES"/>
              </w:rPr>
              <w:t>c</w:t>
            </w:r>
            <w:r w:rsidRPr="004E6993">
              <w:rPr>
                <w:rFonts w:ascii="Arial" w:eastAsia="Calibri" w:hAnsi="Arial" w:cs="Arial"/>
                <w:b/>
                <w:spacing w:val="3"/>
                <w:sz w:val="16"/>
                <w:szCs w:val="20"/>
                <w:lang w:val="es-ES"/>
              </w:rPr>
              <w:t>i</w:t>
            </w:r>
            <w:r w:rsidRPr="004E6993">
              <w:rPr>
                <w:rFonts w:ascii="Arial" w:eastAsia="Calibri" w:hAnsi="Arial" w:cs="Arial"/>
                <w:b/>
                <w:spacing w:val="-1"/>
                <w:sz w:val="16"/>
                <w:szCs w:val="20"/>
                <w:lang w:val="es-ES"/>
              </w:rPr>
              <w:t>ó</w:t>
            </w:r>
            <w:r w:rsidRPr="004E6993">
              <w:rPr>
                <w:rFonts w:ascii="Arial" w:eastAsia="Calibri" w:hAnsi="Arial" w:cs="Arial"/>
                <w:b/>
                <w:sz w:val="16"/>
                <w:szCs w:val="20"/>
                <w:lang w:val="es-ES"/>
              </w:rPr>
              <w:t>n</w:t>
            </w:r>
            <w:r w:rsidRPr="004E6993">
              <w:rPr>
                <w:rFonts w:ascii="Arial" w:eastAsia="Calibri" w:hAnsi="Arial" w:cs="Arial"/>
                <w:b/>
                <w:spacing w:val="2"/>
                <w:sz w:val="16"/>
                <w:szCs w:val="20"/>
                <w:lang w:val="es-ES"/>
              </w:rPr>
              <w:t xml:space="preserve"> </w:t>
            </w:r>
            <w:r w:rsidRPr="004E6993">
              <w:rPr>
                <w:rFonts w:ascii="Arial" w:eastAsia="Calibri" w:hAnsi="Arial" w:cs="Arial"/>
                <w:b/>
                <w:sz w:val="16"/>
                <w:szCs w:val="20"/>
                <w:lang w:val="es-ES"/>
              </w:rPr>
              <w:t>s</w:t>
            </w:r>
            <w:r w:rsidRPr="004E6993">
              <w:rPr>
                <w:rFonts w:ascii="Arial" w:eastAsia="Calibri" w:hAnsi="Arial" w:cs="Arial"/>
                <w:b/>
                <w:spacing w:val="3"/>
                <w:sz w:val="16"/>
                <w:szCs w:val="20"/>
                <w:lang w:val="es-ES"/>
              </w:rPr>
              <w:t>i</w:t>
            </w:r>
            <w:r w:rsidRPr="004E6993">
              <w:rPr>
                <w:rFonts w:ascii="Arial" w:eastAsia="Calibri" w:hAnsi="Arial" w:cs="Arial"/>
                <w:b/>
                <w:sz w:val="16"/>
                <w:szCs w:val="20"/>
                <w:lang w:val="es-ES"/>
              </w:rPr>
              <w:t>n</w:t>
            </w:r>
            <w:r w:rsidRPr="004E6993">
              <w:rPr>
                <w:rFonts w:ascii="Arial" w:eastAsia="Calibri" w:hAnsi="Arial" w:cs="Arial"/>
                <w:b/>
                <w:spacing w:val="-2"/>
                <w:sz w:val="16"/>
                <w:szCs w:val="20"/>
                <w:lang w:val="es-ES"/>
              </w:rPr>
              <w:t xml:space="preserve"> </w:t>
            </w:r>
            <w:r w:rsidRPr="004E6993">
              <w:rPr>
                <w:rFonts w:ascii="Arial" w:eastAsia="Calibri" w:hAnsi="Arial" w:cs="Arial"/>
                <w:b/>
                <w:spacing w:val="-1"/>
                <w:sz w:val="16"/>
                <w:szCs w:val="20"/>
                <w:lang w:val="es-ES"/>
              </w:rPr>
              <w:t>p</w:t>
            </w:r>
            <w:r w:rsidRPr="004E6993">
              <w:rPr>
                <w:rFonts w:ascii="Arial" w:eastAsia="Calibri" w:hAnsi="Arial" w:cs="Arial"/>
                <w:b/>
                <w:spacing w:val="-3"/>
                <w:sz w:val="16"/>
                <w:szCs w:val="20"/>
                <w:lang w:val="es-ES"/>
              </w:rPr>
              <w:t>r</w:t>
            </w:r>
            <w:r w:rsidRPr="004E6993">
              <w:rPr>
                <w:rFonts w:ascii="Arial" w:eastAsia="Calibri" w:hAnsi="Arial" w:cs="Arial"/>
                <w:b/>
                <w:spacing w:val="-1"/>
                <w:sz w:val="16"/>
                <w:szCs w:val="20"/>
                <w:lang w:val="es-ES"/>
              </w:rPr>
              <w:t>oy</w:t>
            </w:r>
            <w:r w:rsidRPr="004E6993">
              <w:rPr>
                <w:rFonts w:ascii="Arial" w:eastAsia="Calibri" w:hAnsi="Arial" w:cs="Arial"/>
                <w:b/>
                <w:spacing w:val="4"/>
                <w:sz w:val="16"/>
                <w:szCs w:val="20"/>
                <w:lang w:val="es-ES"/>
              </w:rPr>
              <w:t>e</w:t>
            </w:r>
            <w:r w:rsidRPr="004E6993">
              <w:rPr>
                <w:rFonts w:ascii="Arial" w:eastAsia="Calibri" w:hAnsi="Arial" w:cs="Arial"/>
                <w:b/>
                <w:spacing w:val="-3"/>
                <w:sz w:val="16"/>
                <w:szCs w:val="20"/>
                <w:lang w:val="es-ES"/>
              </w:rPr>
              <w:t>c</w:t>
            </w:r>
            <w:r w:rsidRPr="004E6993">
              <w:rPr>
                <w:rFonts w:ascii="Arial" w:eastAsia="Calibri" w:hAnsi="Arial" w:cs="Arial"/>
                <w:b/>
                <w:spacing w:val="-2"/>
                <w:sz w:val="16"/>
                <w:szCs w:val="20"/>
                <w:lang w:val="es-ES"/>
              </w:rPr>
              <w:t>t</w:t>
            </w:r>
            <w:r w:rsidRPr="004E6993">
              <w:rPr>
                <w:rFonts w:ascii="Arial" w:eastAsia="Calibri" w:hAnsi="Arial" w:cs="Arial"/>
                <w:b/>
                <w:spacing w:val="-1"/>
                <w:sz w:val="16"/>
                <w:szCs w:val="20"/>
                <w:lang w:val="es-ES"/>
              </w:rPr>
              <w:t>o</w:t>
            </w:r>
            <w:r w:rsidRPr="004E6993">
              <w:rPr>
                <w:rFonts w:ascii="Arial" w:eastAsia="Calibri" w:hAnsi="Arial" w:cs="Arial"/>
                <w:b/>
                <w:spacing w:val="3"/>
                <w:sz w:val="16"/>
                <w:szCs w:val="20"/>
                <w:lang w:val="es-ES"/>
              </w:rPr>
              <w:t>)</w:t>
            </w:r>
            <w:r w:rsidRPr="004E6993">
              <w:rPr>
                <w:rFonts w:ascii="Arial" w:eastAsia="Calibri" w:hAnsi="Arial" w:cs="Arial"/>
                <w:b/>
                <w:sz w:val="16"/>
                <w:szCs w:val="20"/>
                <w:lang w:val="es-ES"/>
              </w:rPr>
              <w:t>:</w:t>
            </w:r>
            <w:r w:rsidRPr="004E6993">
              <w:rPr>
                <w:rFonts w:ascii="Arial" w:eastAsia="Calibri" w:hAnsi="Arial" w:cs="Arial"/>
                <w:b/>
                <w:spacing w:val="7"/>
                <w:sz w:val="16"/>
                <w:szCs w:val="20"/>
                <w:lang w:val="es-ES"/>
              </w:rPr>
              <w:t xml:space="preserve"> </w:t>
            </w:r>
            <w:r w:rsidRPr="004E6993">
              <w:rPr>
                <w:rFonts w:ascii="Arial" w:eastAsia="Calibri" w:hAnsi="Arial" w:cs="Arial"/>
                <w:spacing w:val="-2"/>
                <w:sz w:val="16"/>
                <w:szCs w:val="20"/>
                <w:lang w:val="es-ES"/>
              </w:rPr>
              <w:t>r</w:t>
            </w:r>
            <w:r w:rsidRPr="004E6993">
              <w:rPr>
                <w:rFonts w:ascii="Arial" w:eastAsia="Calibri" w:hAnsi="Arial" w:cs="Arial"/>
                <w:spacing w:val="5"/>
                <w:sz w:val="16"/>
                <w:szCs w:val="20"/>
                <w:lang w:val="es-ES"/>
              </w:rPr>
              <w:t>e</w:t>
            </w:r>
            <w:r w:rsidRPr="004E6993">
              <w:rPr>
                <w:rFonts w:ascii="Arial" w:eastAsia="Calibri" w:hAnsi="Arial" w:cs="Arial"/>
                <w:sz w:val="16"/>
                <w:szCs w:val="20"/>
                <w:lang w:val="es-ES"/>
              </w:rPr>
              <w:t xml:space="preserve">d </w:t>
            </w:r>
            <w:r w:rsidRPr="004E6993">
              <w:rPr>
                <w:rFonts w:ascii="Arial" w:eastAsia="Calibri" w:hAnsi="Arial" w:cs="Arial"/>
                <w:spacing w:val="1"/>
                <w:sz w:val="16"/>
                <w:szCs w:val="20"/>
                <w:lang w:val="es-ES"/>
              </w:rPr>
              <w:t>d</w:t>
            </w:r>
            <w:r w:rsidRPr="004E6993">
              <w:rPr>
                <w:rFonts w:ascii="Arial" w:eastAsia="Calibri" w:hAnsi="Arial" w:cs="Arial"/>
                <w:sz w:val="16"/>
                <w:szCs w:val="20"/>
                <w:lang w:val="es-ES"/>
              </w:rPr>
              <w:t>e</w:t>
            </w:r>
            <w:r w:rsidRPr="004E6993">
              <w:rPr>
                <w:rFonts w:ascii="Arial" w:eastAsia="Calibri" w:hAnsi="Arial" w:cs="Arial"/>
                <w:spacing w:val="2"/>
                <w:sz w:val="16"/>
                <w:szCs w:val="20"/>
                <w:lang w:val="es-ES"/>
              </w:rPr>
              <w:t xml:space="preserve"> </w:t>
            </w:r>
            <w:r w:rsidRPr="004E6993">
              <w:rPr>
                <w:rFonts w:ascii="Arial" w:eastAsia="Calibri" w:hAnsi="Arial" w:cs="Arial"/>
                <w:spacing w:val="-3"/>
                <w:sz w:val="16"/>
                <w:szCs w:val="20"/>
                <w:lang w:val="es-ES"/>
              </w:rPr>
              <w:t>c</w:t>
            </w:r>
            <w:r w:rsidRPr="004E6993">
              <w:rPr>
                <w:rFonts w:ascii="Arial" w:eastAsia="Calibri" w:hAnsi="Arial" w:cs="Arial"/>
                <w:spacing w:val="1"/>
                <w:sz w:val="16"/>
                <w:szCs w:val="20"/>
                <w:lang w:val="es-ES"/>
              </w:rPr>
              <w:t>o</w:t>
            </w:r>
            <w:r w:rsidRPr="004E6993">
              <w:rPr>
                <w:rFonts w:ascii="Arial" w:eastAsia="Calibri" w:hAnsi="Arial" w:cs="Arial"/>
                <w:spacing w:val="5"/>
                <w:sz w:val="16"/>
                <w:szCs w:val="20"/>
                <w:lang w:val="es-ES"/>
              </w:rPr>
              <w:t>le</w:t>
            </w:r>
            <w:r w:rsidRPr="004E6993">
              <w:rPr>
                <w:rFonts w:ascii="Arial" w:eastAsia="Calibri" w:hAnsi="Arial" w:cs="Arial"/>
                <w:spacing w:val="-3"/>
                <w:sz w:val="16"/>
                <w:szCs w:val="20"/>
                <w:lang w:val="es-ES"/>
              </w:rPr>
              <w:t>cc</w:t>
            </w:r>
            <w:r w:rsidRPr="004E6993">
              <w:rPr>
                <w:rFonts w:ascii="Arial" w:eastAsia="Calibri" w:hAnsi="Arial" w:cs="Arial"/>
                <w:spacing w:val="5"/>
                <w:sz w:val="16"/>
                <w:szCs w:val="20"/>
                <w:lang w:val="es-ES"/>
              </w:rPr>
              <w:t>i</w:t>
            </w:r>
            <w:r w:rsidRPr="004E6993">
              <w:rPr>
                <w:rFonts w:ascii="Arial" w:eastAsia="Calibri" w:hAnsi="Arial" w:cs="Arial"/>
                <w:spacing w:val="1"/>
                <w:sz w:val="16"/>
                <w:szCs w:val="20"/>
                <w:lang w:val="es-ES"/>
              </w:rPr>
              <w:t>ón</w:t>
            </w:r>
            <w:r w:rsidRPr="004E6993">
              <w:rPr>
                <w:rFonts w:ascii="Arial" w:eastAsia="Calibri" w:hAnsi="Arial" w:cs="Arial"/>
                <w:sz w:val="16"/>
                <w:szCs w:val="20"/>
                <w:lang w:val="es-ES"/>
              </w:rPr>
              <w:t xml:space="preserve">, </w:t>
            </w:r>
            <w:r w:rsidRPr="004E6993">
              <w:rPr>
                <w:rFonts w:ascii="Arial" w:eastAsia="Calibri" w:hAnsi="Arial" w:cs="Arial"/>
                <w:spacing w:val="2"/>
                <w:sz w:val="16"/>
                <w:szCs w:val="20"/>
                <w:lang w:val="es-ES"/>
              </w:rPr>
              <w:t>planta</w:t>
            </w:r>
            <w:r w:rsidRPr="004E6993">
              <w:rPr>
                <w:rFonts w:ascii="Arial" w:eastAsia="Calibri" w:hAnsi="Arial" w:cs="Arial"/>
                <w:spacing w:val="-2"/>
                <w:sz w:val="16"/>
                <w:szCs w:val="20"/>
                <w:lang w:val="es-ES"/>
              </w:rPr>
              <w:t xml:space="preserve"> </w:t>
            </w:r>
            <w:r w:rsidRPr="004E6993">
              <w:rPr>
                <w:rFonts w:ascii="Arial" w:eastAsia="Calibri" w:hAnsi="Arial" w:cs="Arial"/>
                <w:spacing w:val="1"/>
                <w:sz w:val="16"/>
                <w:szCs w:val="20"/>
                <w:lang w:val="es-ES"/>
              </w:rPr>
              <w:t>d</w:t>
            </w:r>
            <w:r w:rsidRPr="004E6993">
              <w:rPr>
                <w:rFonts w:ascii="Arial" w:eastAsia="Calibri" w:hAnsi="Arial" w:cs="Arial"/>
                <w:sz w:val="16"/>
                <w:szCs w:val="20"/>
                <w:lang w:val="es-ES"/>
              </w:rPr>
              <w:t>e</w:t>
            </w:r>
            <w:r w:rsidRPr="004E6993">
              <w:rPr>
                <w:rFonts w:ascii="Arial" w:eastAsia="Calibri" w:hAnsi="Arial" w:cs="Arial"/>
                <w:spacing w:val="2"/>
                <w:sz w:val="16"/>
                <w:szCs w:val="20"/>
                <w:lang w:val="es-ES"/>
              </w:rPr>
              <w:t xml:space="preserve"> </w:t>
            </w:r>
            <w:r w:rsidRPr="004E6993">
              <w:rPr>
                <w:rFonts w:ascii="Arial" w:eastAsia="Calibri" w:hAnsi="Arial" w:cs="Arial"/>
                <w:sz w:val="16"/>
                <w:szCs w:val="20"/>
                <w:lang w:val="es-ES"/>
              </w:rPr>
              <w:t>t</w:t>
            </w:r>
            <w:r w:rsidRPr="004E6993">
              <w:rPr>
                <w:rFonts w:ascii="Arial" w:eastAsia="Calibri" w:hAnsi="Arial" w:cs="Arial"/>
                <w:spacing w:val="-3"/>
                <w:sz w:val="16"/>
                <w:szCs w:val="20"/>
                <w:lang w:val="es-ES"/>
              </w:rPr>
              <w:t>r</w:t>
            </w:r>
            <w:r w:rsidRPr="004E6993">
              <w:rPr>
                <w:rFonts w:ascii="Arial" w:eastAsia="Calibri" w:hAnsi="Arial" w:cs="Arial"/>
                <w:spacing w:val="-2"/>
                <w:sz w:val="16"/>
                <w:szCs w:val="20"/>
                <w:lang w:val="es-ES"/>
              </w:rPr>
              <w:t>a</w:t>
            </w:r>
            <w:r w:rsidRPr="004E6993">
              <w:rPr>
                <w:rFonts w:ascii="Arial" w:eastAsia="Calibri" w:hAnsi="Arial" w:cs="Arial"/>
                <w:sz w:val="16"/>
                <w:szCs w:val="20"/>
                <w:lang w:val="es-ES"/>
              </w:rPr>
              <w:t>t</w:t>
            </w:r>
            <w:r w:rsidRPr="004E6993">
              <w:rPr>
                <w:rFonts w:ascii="Arial" w:eastAsia="Calibri" w:hAnsi="Arial" w:cs="Arial"/>
                <w:spacing w:val="-2"/>
                <w:sz w:val="16"/>
                <w:szCs w:val="20"/>
                <w:lang w:val="es-ES"/>
              </w:rPr>
              <w:t>a</w:t>
            </w:r>
            <w:r w:rsidRPr="004E6993">
              <w:rPr>
                <w:rFonts w:ascii="Arial" w:eastAsia="Calibri" w:hAnsi="Arial" w:cs="Arial"/>
                <w:sz w:val="16"/>
                <w:szCs w:val="20"/>
                <w:lang w:val="es-ES"/>
              </w:rPr>
              <w:t>m</w:t>
            </w:r>
            <w:r w:rsidRPr="004E6993">
              <w:rPr>
                <w:rFonts w:ascii="Arial" w:eastAsia="Calibri" w:hAnsi="Arial" w:cs="Arial"/>
                <w:spacing w:val="-2"/>
                <w:sz w:val="16"/>
                <w:szCs w:val="20"/>
                <w:lang w:val="es-ES"/>
              </w:rPr>
              <w:t>i</w:t>
            </w:r>
            <w:r w:rsidRPr="004E6993">
              <w:rPr>
                <w:rFonts w:ascii="Arial" w:eastAsia="Calibri" w:hAnsi="Arial" w:cs="Arial"/>
                <w:sz w:val="16"/>
                <w:szCs w:val="20"/>
                <w:lang w:val="es-ES"/>
              </w:rPr>
              <w:t>e</w:t>
            </w:r>
            <w:r w:rsidRPr="004E6993">
              <w:rPr>
                <w:rFonts w:ascii="Arial" w:eastAsia="Calibri" w:hAnsi="Arial" w:cs="Arial"/>
                <w:spacing w:val="5"/>
                <w:sz w:val="16"/>
                <w:szCs w:val="20"/>
                <w:lang w:val="es-ES"/>
              </w:rPr>
              <w:t>nt</w:t>
            </w:r>
            <w:r w:rsidRPr="004E6993">
              <w:rPr>
                <w:rFonts w:ascii="Arial" w:eastAsia="Calibri" w:hAnsi="Arial" w:cs="Arial"/>
                <w:spacing w:val="1"/>
                <w:sz w:val="16"/>
                <w:szCs w:val="20"/>
                <w:lang w:val="es-ES"/>
              </w:rPr>
              <w:t>o</w:t>
            </w:r>
            <w:r w:rsidRPr="004E6993">
              <w:rPr>
                <w:rFonts w:ascii="Arial" w:eastAsia="Calibri" w:hAnsi="Arial" w:cs="Arial"/>
                <w:sz w:val="16"/>
                <w:szCs w:val="20"/>
                <w:lang w:val="es-ES"/>
              </w:rPr>
              <w:t>,</w:t>
            </w:r>
            <w:r w:rsidRPr="004E6993">
              <w:rPr>
                <w:rFonts w:ascii="Arial" w:eastAsia="Calibri" w:hAnsi="Arial" w:cs="Arial"/>
                <w:spacing w:val="7"/>
                <w:sz w:val="16"/>
                <w:szCs w:val="20"/>
                <w:lang w:val="es-ES"/>
              </w:rPr>
              <w:t xml:space="preserve"> </w:t>
            </w:r>
            <w:r w:rsidRPr="004E6993">
              <w:rPr>
                <w:rFonts w:ascii="Arial" w:eastAsia="Calibri" w:hAnsi="Arial" w:cs="Arial"/>
                <w:spacing w:val="1"/>
                <w:sz w:val="16"/>
                <w:szCs w:val="20"/>
                <w:lang w:val="es-ES"/>
              </w:rPr>
              <w:t>o</w:t>
            </w:r>
            <w:r w:rsidRPr="004E6993">
              <w:rPr>
                <w:rFonts w:ascii="Arial" w:eastAsia="Calibri" w:hAnsi="Arial" w:cs="Arial"/>
                <w:sz w:val="16"/>
                <w:szCs w:val="20"/>
                <w:lang w:val="es-ES"/>
              </w:rPr>
              <w:t>t</w:t>
            </w:r>
            <w:r w:rsidRPr="004E6993">
              <w:rPr>
                <w:rFonts w:ascii="Arial" w:eastAsia="Calibri" w:hAnsi="Arial" w:cs="Arial"/>
                <w:spacing w:val="-3"/>
                <w:sz w:val="16"/>
                <w:szCs w:val="20"/>
                <w:lang w:val="es-ES"/>
              </w:rPr>
              <w:t>r</w:t>
            </w:r>
            <w:r w:rsidRPr="004E6993">
              <w:rPr>
                <w:rFonts w:ascii="Arial" w:eastAsia="Calibri" w:hAnsi="Arial" w:cs="Arial"/>
                <w:spacing w:val="1"/>
                <w:sz w:val="16"/>
                <w:szCs w:val="20"/>
                <w:lang w:val="es-ES"/>
              </w:rPr>
              <w:t>o</w:t>
            </w:r>
            <w:r w:rsidRPr="004E6993">
              <w:rPr>
                <w:rFonts w:ascii="Arial" w:eastAsia="Calibri" w:hAnsi="Arial" w:cs="Arial"/>
                <w:sz w:val="16"/>
                <w:szCs w:val="20"/>
                <w:lang w:val="es-ES"/>
              </w:rPr>
              <w:t>s</w:t>
            </w:r>
            <w:r w:rsidRPr="004E6993">
              <w:rPr>
                <w:rFonts w:ascii="Arial" w:eastAsia="Calibri" w:hAnsi="Arial" w:cs="Arial"/>
                <w:spacing w:val="1"/>
                <w:sz w:val="16"/>
                <w:szCs w:val="20"/>
                <w:lang w:val="es-ES"/>
              </w:rPr>
              <w:t xml:space="preserve"> </w:t>
            </w:r>
            <w:r w:rsidRPr="004E6993">
              <w:rPr>
                <w:rFonts w:ascii="Arial" w:eastAsia="Calibri" w:hAnsi="Arial" w:cs="Arial"/>
                <w:spacing w:val="5"/>
                <w:sz w:val="16"/>
                <w:szCs w:val="20"/>
                <w:lang w:val="es-ES"/>
              </w:rPr>
              <w:t>ele</w:t>
            </w:r>
            <w:r w:rsidRPr="004E6993">
              <w:rPr>
                <w:rFonts w:ascii="Arial" w:eastAsia="Calibri" w:hAnsi="Arial" w:cs="Arial"/>
                <w:sz w:val="16"/>
                <w:szCs w:val="20"/>
                <w:lang w:val="es-ES"/>
              </w:rPr>
              <w:t>m</w:t>
            </w:r>
            <w:r w:rsidRPr="004E6993">
              <w:rPr>
                <w:rFonts w:ascii="Arial" w:eastAsia="Calibri" w:hAnsi="Arial" w:cs="Arial"/>
                <w:spacing w:val="5"/>
                <w:sz w:val="16"/>
                <w:szCs w:val="20"/>
                <w:lang w:val="es-ES"/>
              </w:rPr>
              <w:t>e</w:t>
            </w:r>
            <w:r w:rsidRPr="004E6993">
              <w:rPr>
                <w:rFonts w:ascii="Arial" w:eastAsia="Calibri" w:hAnsi="Arial" w:cs="Arial"/>
                <w:spacing w:val="1"/>
                <w:sz w:val="16"/>
                <w:szCs w:val="20"/>
                <w:lang w:val="es-ES"/>
              </w:rPr>
              <w:t>n</w:t>
            </w:r>
            <w:r w:rsidRPr="004E6993">
              <w:rPr>
                <w:rFonts w:ascii="Arial" w:eastAsia="Calibri" w:hAnsi="Arial" w:cs="Arial"/>
                <w:sz w:val="16"/>
                <w:szCs w:val="20"/>
                <w:lang w:val="es-ES"/>
              </w:rPr>
              <w:t>tos</w:t>
            </w:r>
            <w:r w:rsidRPr="004E6993">
              <w:rPr>
                <w:rFonts w:ascii="Arial" w:eastAsia="Calibri" w:hAnsi="Arial" w:cs="Arial"/>
                <w:spacing w:val="4"/>
                <w:sz w:val="16"/>
                <w:szCs w:val="20"/>
                <w:lang w:val="es-ES"/>
              </w:rPr>
              <w:t xml:space="preserve"> </w:t>
            </w:r>
            <w:r w:rsidRPr="004E6993">
              <w:rPr>
                <w:rFonts w:ascii="Arial" w:eastAsia="Calibri" w:hAnsi="Arial" w:cs="Arial"/>
                <w:spacing w:val="1"/>
                <w:sz w:val="16"/>
                <w:szCs w:val="20"/>
                <w:lang w:val="es-ES"/>
              </w:rPr>
              <w:t>d</w:t>
            </w:r>
            <w:r w:rsidRPr="004E6993">
              <w:rPr>
                <w:rFonts w:ascii="Arial" w:eastAsia="Calibri" w:hAnsi="Arial" w:cs="Arial"/>
                <w:spacing w:val="5"/>
                <w:sz w:val="16"/>
                <w:szCs w:val="20"/>
                <w:lang w:val="es-ES"/>
              </w:rPr>
              <w:t>e</w:t>
            </w:r>
            <w:r w:rsidRPr="004E6993">
              <w:rPr>
                <w:rFonts w:ascii="Arial" w:eastAsia="Calibri" w:hAnsi="Arial" w:cs="Arial"/>
                <w:sz w:val="16"/>
                <w:szCs w:val="20"/>
                <w:lang w:val="es-ES"/>
              </w:rPr>
              <w:t>l</w:t>
            </w:r>
            <w:r w:rsidRPr="004E6993">
              <w:rPr>
                <w:rFonts w:ascii="Arial" w:eastAsia="Calibri" w:hAnsi="Arial" w:cs="Arial"/>
                <w:spacing w:val="4"/>
                <w:sz w:val="16"/>
                <w:szCs w:val="20"/>
                <w:lang w:val="es-ES"/>
              </w:rPr>
              <w:t xml:space="preserve"> </w:t>
            </w:r>
            <w:r w:rsidRPr="004E6993">
              <w:rPr>
                <w:rFonts w:ascii="Arial" w:eastAsia="Calibri" w:hAnsi="Arial" w:cs="Arial"/>
                <w:spacing w:val="1"/>
                <w:sz w:val="16"/>
                <w:szCs w:val="20"/>
                <w:lang w:val="es-ES"/>
              </w:rPr>
              <w:t>s</w:t>
            </w:r>
            <w:r w:rsidRPr="004E6993">
              <w:rPr>
                <w:rFonts w:ascii="Arial" w:eastAsia="Calibri" w:hAnsi="Arial" w:cs="Arial"/>
                <w:spacing w:val="5"/>
                <w:sz w:val="16"/>
                <w:szCs w:val="20"/>
                <w:lang w:val="es-ES"/>
              </w:rPr>
              <w:t>i</w:t>
            </w:r>
            <w:r w:rsidRPr="004E6993">
              <w:rPr>
                <w:rFonts w:ascii="Arial" w:eastAsia="Calibri" w:hAnsi="Arial" w:cs="Arial"/>
                <w:spacing w:val="1"/>
                <w:sz w:val="16"/>
                <w:szCs w:val="20"/>
                <w:lang w:val="es-ES"/>
              </w:rPr>
              <w:t>s</w:t>
            </w:r>
            <w:r w:rsidRPr="004E6993">
              <w:rPr>
                <w:rFonts w:ascii="Arial" w:eastAsia="Calibri" w:hAnsi="Arial" w:cs="Arial"/>
                <w:sz w:val="16"/>
                <w:szCs w:val="20"/>
                <w:lang w:val="es-ES"/>
              </w:rPr>
              <w:t>t</w:t>
            </w:r>
            <w:r w:rsidRPr="004E6993">
              <w:rPr>
                <w:rFonts w:ascii="Arial" w:eastAsia="Calibri" w:hAnsi="Arial" w:cs="Arial"/>
                <w:spacing w:val="4"/>
                <w:sz w:val="16"/>
                <w:szCs w:val="20"/>
                <w:lang w:val="es-ES"/>
              </w:rPr>
              <w:t>e</w:t>
            </w:r>
            <w:r w:rsidRPr="004E6993">
              <w:rPr>
                <w:rFonts w:ascii="Arial" w:eastAsia="Calibri" w:hAnsi="Arial" w:cs="Arial"/>
                <w:sz w:val="16"/>
                <w:szCs w:val="20"/>
                <w:lang w:val="es-ES"/>
              </w:rPr>
              <w:t>ma</w:t>
            </w:r>
            <w:r w:rsidRPr="004E6993">
              <w:rPr>
                <w:rFonts w:ascii="Arial" w:eastAsia="Calibri" w:hAnsi="Arial" w:cs="Arial"/>
                <w:spacing w:val="-1"/>
                <w:sz w:val="16"/>
                <w:szCs w:val="20"/>
                <w:lang w:val="es-ES"/>
              </w:rPr>
              <w:t xml:space="preserve"> </w:t>
            </w:r>
            <w:r w:rsidRPr="004E6993">
              <w:rPr>
                <w:rFonts w:ascii="Arial" w:eastAsia="Calibri" w:hAnsi="Arial" w:cs="Arial"/>
                <w:spacing w:val="5"/>
                <w:w w:val="101"/>
                <w:sz w:val="16"/>
                <w:szCs w:val="20"/>
                <w:lang w:val="es-ES"/>
              </w:rPr>
              <w:t>exi</w:t>
            </w:r>
            <w:r w:rsidRPr="004E6993">
              <w:rPr>
                <w:rFonts w:ascii="Arial" w:eastAsia="Calibri" w:hAnsi="Arial" w:cs="Arial"/>
                <w:spacing w:val="1"/>
                <w:w w:val="101"/>
                <w:sz w:val="16"/>
                <w:szCs w:val="20"/>
                <w:lang w:val="es-ES"/>
              </w:rPr>
              <w:t>s</w:t>
            </w:r>
            <w:r w:rsidRPr="004E6993">
              <w:rPr>
                <w:rFonts w:ascii="Arial" w:eastAsia="Calibri" w:hAnsi="Arial" w:cs="Arial"/>
                <w:w w:val="101"/>
                <w:sz w:val="16"/>
                <w:szCs w:val="20"/>
                <w:lang w:val="es-ES"/>
              </w:rPr>
              <w:t>t</w:t>
            </w:r>
            <w:r w:rsidRPr="004E6993">
              <w:rPr>
                <w:rFonts w:ascii="Arial" w:eastAsia="Calibri" w:hAnsi="Arial" w:cs="Arial"/>
                <w:spacing w:val="4"/>
                <w:w w:val="101"/>
                <w:sz w:val="16"/>
                <w:szCs w:val="20"/>
                <w:lang w:val="es-ES"/>
              </w:rPr>
              <w:t>e</w:t>
            </w:r>
            <w:r w:rsidRPr="004E6993">
              <w:rPr>
                <w:rFonts w:ascii="Arial" w:eastAsia="Calibri" w:hAnsi="Arial" w:cs="Arial"/>
                <w:spacing w:val="1"/>
                <w:w w:val="101"/>
                <w:sz w:val="16"/>
                <w:szCs w:val="20"/>
                <w:lang w:val="es-ES"/>
              </w:rPr>
              <w:t>n</w:t>
            </w:r>
            <w:r w:rsidRPr="004E6993">
              <w:rPr>
                <w:rFonts w:ascii="Arial" w:eastAsia="Calibri" w:hAnsi="Arial" w:cs="Arial"/>
                <w:w w:val="101"/>
                <w:sz w:val="16"/>
                <w:szCs w:val="20"/>
                <w:lang w:val="es-ES"/>
              </w:rPr>
              <w:t>t</w:t>
            </w:r>
            <w:r w:rsidRPr="004E6993">
              <w:rPr>
                <w:rFonts w:ascii="Arial" w:eastAsia="Calibri" w:hAnsi="Arial" w:cs="Arial"/>
                <w:spacing w:val="4"/>
                <w:w w:val="101"/>
                <w:sz w:val="16"/>
                <w:szCs w:val="20"/>
                <w:lang w:val="es-ES"/>
              </w:rPr>
              <w:t>e</w:t>
            </w:r>
            <w:r w:rsidRPr="004E6993">
              <w:rPr>
                <w:rFonts w:ascii="Arial" w:eastAsia="Calibri" w:hAnsi="Arial" w:cs="Arial"/>
                <w:w w:val="101"/>
                <w:sz w:val="16"/>
                <w:szCs w:val="20"/>
                <w:lang w:val="es-ES"/>
              </w:rPr>
              <w:t xml:space="preserve">. </w:t>
            </w:r>
            <w:r w:rsidRPr="004E6993">
              <w:rPr>
                <w:rFonts w:ascii="Arial" w:eastAsia="Calibri" w:hAnsi="Arial" w:cs="Arial"/>
                <w:spacing w:val="2"/>
                <w:sz w:val="16"/>
                <w:szCs w:val="20"/>
                <w:lang w:val="es-ES"/>
              </w:rPr>
              <w:t>I</w:t>
            </w:r>
            <w:r w:rsidRPr="004E6993">
              <w:rPr>
                <w:rFonts w:ascii="Arial" w:eastAsia="Calibri" w:hAnsi="Arial" w:cs="Arial"/>
                <w:spacing w:val="1"/>
                <w:sz w:val="16"/>
                <w:szCs w:val="20"/>
                <w:lang w:val="es-ES"/>
              </w:rPr>
              <w:t>d</w:t>
            </w:r>
            <w:r w:rsidRPr="004E6993">
              <w:rPr>
                <w:rFonts w:ascii="Arial" w:eastAsia="Calibri" w:hAnsi="Arial" w:cs="Arial"/>
                <w:spacing w:val="5"/>
                <w:sz w:val="16"/>
                <w:szCs w:val="20"/>
                <w:lang w:val="es-ES"/>
              </w:rPr>
              <w:t>e</w:t>
            </w:r>
            <w:r w:rsidRPr="004E6993">
              <w:rPr>
                <w:rFonts w:ascii="Arial" w:eastAsia="Calibri" w:hAnsi="Arial" w:cs="Arial"/>
                <w:spacing w:val="1"/>
                <w:sz w:val="16"/>
                <w:szCs w:val="20"/>
                <w:lang w:val="es-ES"/>
              </w:rPr>
              <w:t>n</w:t>
            </w:r>
            <w:r w:rsidRPr="004E6993">
              <w:rPr>
                <w:rFonts w:ascii="Arial" w:eastAsia="Calibri" w:hAnsi="Arial" w:cs="Arial"/>
                <w:sz w:val="16"/>
                <w:szCs w:val="20"/>
                <w:lang w:val="es-ES"/>
              </w:rPr>
              <w:t>t</w:t>
            </w:r>
            <w:r w:rsidRPr="004E6993">
              <w:rPr>
                <w:rFonts w:ascii="Arial" w:eastAsia="Calibri" w:hAnsi="Arial" w:cs="Arial"/>
                <w:spacing w:val="5"/>
                <w:sz w:val="16"/>
                <w:szCs w:val="20"/>
                <w:lang w:val="es-ES"/>
              </w:rPr>
              <w:t>i</w:t>
            </w:r>
            <w:r w:rsidRPr="004E6993">
              <w:rPr>
                <w:rFonts w:ascii="Arial" w:eastAsia="Calibri" w:hAnsi="Arial" w:cs="Arial"/>
                <w:spacing w:val="4"/>
                <w:sz w:val="16"/>
                <w:szCs w:val="20"/>
                <w:lang w:val="es-ES"/>
              </w:rPr>
              <w:t>f</w:t>
            </w:r>
            <w:r w:rsidRPr="004E6993">
              <w:rPr>
                <w:rFonts w:ascii="Arial" w:eastAsia="Calibri" w:hAnsi="Arial" w:cs="Arial"/>
                <w:spacing w:val="5"/>
                <w:sz w:val="16"/>
                <w:szCs w:val="20"/>
                <w:lang w:val="es-ES"/>
              </w:rPr>
              <w:t>i</w:t>
            </w:r>
            <w:r w:rsidRPr="004E6993">
              <w:rPr>
                <w:rFonts w:ascii="Arial" w:eastAsia="Calibri" w:hAnsi="Arial" w:cs="Arial"/>
                <w:spacing w:val="-3"/>
                <w:sz w:val="16"/>
                <w:szCs w:val="20"/>
                <w:lang w:val="es-ES"/>
              </w:rPr>
              <w:t>c</w:t>
            </w:r>
            <w:r w:rsidRPr="004E6993">
              <w:rPr>
                <w:rFonts w:ascii="Arial" w:eastAsia="Calibri" w:hAnsi="Arial" w:cs="Arial"/>
                <w:spacing w:val="-2"/>
                <w:sz w:val="16"/>
                <w:szCs w:val="20"/>
                <w:lang w:val="es-ES"/>
              </w:rPr>
              <w:t>a</w:t>
            </w:r>
            <w:r w:rsidRPr="004E6993">
              <w:rPr>
                <w:rFonts w:ascii="Arial" w:eastAsia="Calibri" w:hAnsi="Arial" w:cs="Arial"/>
                <w:sz w:val="16"/>
                <w:szCs w:val="20"/>
                <w:lang w:val="es-ES"/>
              </w:rPr>
              <w:t>r</w:t>
            </w:r>
            <w:r w:rsidRPr="004E6993">
              <w:rPr>
                <w:rFonts w:ascii="Arial" w:eastAsia="Calibri" w:hAnsi="Arial" w:cs="Arial"/>
                <w:spacing w:val="1"/>
                <w:sz w:val="16"/>
                <w:szCs w:val="20"/>
                <w:lang w:val="es-ES"/>
              </w:rPr>
              <w:t xml:space="preserve"> </w:t>
            </w:r>
            <w:r w:rsidRPr="004E6993">
              <w:rPr>
                <w:rFonts w:ascii="Arial" w:eastAsia="Calibri" w:hAnsi="Arial" w:cs="Arial"/>
                <w:spacing w:val="5"/>
                <w:sz w:val="16"/>
                <w:szCs w:val="20"/>
                <w:lang w:val="es-ES"/>
              </w:rPr>
              <w:t>l</w:t>
            </w:r>
            <w:r w:rsidRPr="004E6993">
              <w:rPr>
                <w:rFonts w:ascii="Arial" w:eastAsia="Calibri" w:hAnsi="Arial" w:cs="Arial"/>
                <w:sz w:val="16"/>
                <w:szCs w:val="20"/>
                <w:lang w:val="es-ES"/>
              </w:rPr>
              <w:t>a</w:t>
            </w:r>
            <w:r w:rsidRPr="004E6993">
              <w:rPr>
                <w:rFonts w:ascii="Arial" w:eastAsia="Calibri" w:hAnsi="Arial" w:cs="Arial"/>
                <w:spacing w:val="-4"/>
                <w:sz w:val="16"/>
                <w:szCs w:val="20"/>
                <w:lang w:val="es-ES"/>
              </w:rPr>
              <w:t xml:space="preserve"> </w:t>
            </w:r>
            <w:r w:rsidRPr="004E6993">
              <w:rPr>
                <w:rFonts w:ascii="Arial" w:eastAsia="Calibri" w:hAnsi="Arial" w:cs="Arial"/>
                <w:spacing w:val="1"/>
                <w:sz w:val="16"/>
                <w:szCs w:val="20"/>
                <w:lang w:val="es-ES"/>
              </w:rPr>
              <w:t>pob</w:t>
            </w:r>
            <w:r w:rsidRPr="004E6993">
              <w:rPr>
                <w:rFonts w:ascii="Arial" w:eastAsia="Calibri" w:hAnsi="Arial" w:cs="Arial"/>
                <w:spacing w:val="5"/>
                <w:sz w:val="16"/>
                <w:szCs w:val="20"/>
                <w:lang w:val="es-ES"/>
              </w:rPr>
              <w:t>l</w:t>
            </w:r>
            <w:r w:rsidRPr="004E6993">
              <w:rPr>
                <w:rFonts w:ascii="Arial" w:eastAsia="Calibri" w:hAnsi="Arial" w:cs="Arial"/>
                <w:spacing w:val="-2"/>
                <w:sz w:val="16"/>
                <w:szCs w:val="20"/>
                <w:lang w:val="es-ES"/>
              </w:rPr>
              <w:t>a</w:t>
            </w:r>
            <w:r w:rsidRPr="004E6993">
              <w:rPr>
                <w:rFonts w:ascii="Arial" w:eastAsia="Calibri" w:hAnsi="Arial" w:cs="Arial"/>
                <w:spacing w:val="-3"/>
                <w:sz w:val="16"/>
                <w:szCs w:val="20"/>
                <w:lang w:val="es-ES"/>
              </w:rPr>
              <w:t>c</w:t>
            </w:r>
            <w:r w:rsidRPr="004E6993">
              <w:rPr>
                <w:rFonts w:ascii="Arial" w:eastAsia="Calibri" w:hAnsi="Arial" w:cs="Arial"/>
                <w:spacing w:val="5"/>
                <w:sz w:val="16"/>
                <w:szCs w:val="20"/>
                <w:lang w:val="es-ES"/>
              </w:rPr>
              <w:t>i</w:t>
            </w:r>
            <w:r w:rsidRPr="004E6993">
              <w:rPr>
                <w:rFonts w:ascii="Arial" w:eastAsia="Calibri" w:hAnsi="Arial" w:cs="Arial"/>
                <w:spacing w:val="1"/>
                <w:sz w:val="16"/>
                <w:szCs w:val="20"/>
                <w:lang w:val="es-ES"/>
              </w:rPr>
              <w:t>ó</w:t>
            </w:r>
            <w:r w:rsidRPr="004E6993">
              <w:rPr>
                <w:rFonts w:ascii="Arial" w:eastAsia="Calibri" w:hAnsi="Arial" w:cs="Arial"/>
                <w:sz w:val="16"/>
                <w:szCs w:val="20"/>
                <w:lang w:val="es-ES"/>
              </w:rPr>
              <w:t>n</w:t>
            </w:r>
            <w:r w:rsidRPr="004E6993">
              <w:rPr>
                <w:rFonts w:ascii="Arial" w:eastAsia="Calibri" w:hAnsi="Arial" w:cs="Arial"/>
                <w:spacing w:val="4"/>
                <w:sz w:val="16"/>
                <w:szCs w:val="20"/>
                <w:lang w:val="es-ES"/>
              </w:rPr>
              <w:t xml:space="preserve"> </w:t>
            </w:r>
            <w:r w:rsidRPr="004E6993">
              <w:rPr>
                <w:rFonts w:ascii="Arial" w:eastAsia="Calibri" w:hAnsi="Arial" w:cs="Arial"/>
                <w:spacing w:val="-2"/>
                <w:sz w:val="16"/>
                <w:szCs w:val="20"/>
                <w:lang w:val="es-ES"/>
              </w:rPr>
              <w:t>a</w:t>
            </w:r>
            <w:r w:rsidRPr="004E6993">
              <w:rPr>
                <w:rFonts w:ascii="Arial" w:eastAsia="Calibri" w:hAnsi="Arial" w:cs="Arial"/>
                <w:sz w:val="16"/>
                <w:szCs w:val="20"/>
                <w:lang w:val="es-ES"/>
              </w:rPr>
              <w:t>t</w:t>
            </w:r>
            <w:r w:rsidRPr="004E6993">
              <w:rPr>
                <w:rFonts w:ascii="Arial" w:eastAsia="Calibri" w:hAnsi="Arial" w:cs="Arial"/>
                <w:spacing w:val="4"/>
                <w:sz w:val="16"/>
                <w:szCs w:val="20"/>
                <w:lang w:val="es-ES"/>
              </w:rPr>
              <w:t>e</w:t>
            </w:r>
            <w:r w:rsidRPr="004E6993">
              <w:rPr>
                <w:rFonts w:ascii="Arial" w:eastAsia="Calibri" w:hAnsi="Arial" w:cs="Arial"/>
                <w:spacing w:val="1"/>
                <w:sz w:val="16"/>
                <w:szCs w:val="20"/>
                <w:lang w:val="es-ES"/>
              </w:rPr>
              <w:t>nd</w:t>
            </w:r>
            <w:r w:rsidRPr="004E6993">
              <w:rPr>
                <w:rFonts w:ascii="Arial" w:eastAsia="Calibri" w:hAnsi="Arial" w:cs="Arial"/>
                <w:spacing w:val="5"/>
                <w:sz w:val="16"/>
                <w:szCs w:val="20"/>
                <w:lang w:val="es-ES"/>
              </w:rPr>
              <w:t>i</w:t>
            </w:r>
            <w:r w:rsidRPr="004E6993">
              <w:rPr>
                <w:rFonts w:ascii="Arial" w:eastAsia="Calibri" w:hAnsi="Arial" w:cs="Arial"/>
                <w:spacing w:val="1"/>
                <w:sz w:val="16"/>
                <w:szCs w:val="20"/>
                <w:lang w:val="es-ES"/>
              </w:rPr>
              <w:t>d</w:t>
            </w:r>
            <w:r w:rsidRPr="004E6993">
              <w:rPr>
                <w:rFonts w:ascii="Arial" w:eastAsia="Calibri" w:hAnsi="Arial" w:cs="Arial"/>
                <w:sz w:val="16"/>
                <w:szCs w:val="20"/>
                <w:lang w:val="es-ES"/>
              </w:rPr>
              <w:t>a y</w:t>
            </w:r>
            <w:r w:rsidRPr="004E6993">
              <w:rPr>
                <w:rFonts w:ascii="Arial" w:eastAsia="Calibri" w:hAnsi="Arial" w:cs="Arial"/>
                <w:spacing w:val="-1"/>
                <w:sz w:val="16"/>
                <w:szCs w:val="20"/>
                <w:lang w:val="es-ES"/>
              </w:rPr>
              <w:t xml:space="preserve"> </w:t>
            </w:r>
            <w:r w:rsidRPr="004E6993">
              <w:rPr>
                <w:rFonts w:ascii="Arial" w:eastAsia="Calibri" w:hAnsi="Arial" w:cs="Arial"/>
                <w:spacing w:val="5"/>
                <w:sz w:val="16"/>
                <w:szCs w:val="20"/>
                <w:lang w:val="es-ES"/>
              </w:rPr>
              <w:t>e</w:t>
            </w:r>
            <w:r w:rsidRPr="004E6993">
              <w:rPr>
                <w:rFonts w:ascii="Arial" w:eastAsia="Calibri" w:hAnsi="Arial" w:cs="Arial"/>
                <w:sz w:val="16"/>
                <w:szCs w:val="20"/>
                <w:lang w:val="es-ES"/>
              </w:rPr>
              <w:t>l</w:t>
            </w:r>
            <w:r w:rsidRPr="004E6993">
              <w:rPr>
                <w:rFonts w:ascii="Arial" w:eastAsia="Calibri" w:hAnsi="Arial" w:cs="Arial"/>
                <w:spacing w:val="3"/>
                <w:sz w:val="16"/>
                <w:szCs w:val="20"/>
                <w:lang w:val="es-ES"/>
              </w:rPr>
              <w:t xml:space="preserve"> </w:t>
            </w:r>
            <w:r w:rsidRPr="004E6993">
              <w:rPr>
                <w:rFonts w:ascii="Arial" w:eastAsia="Calibri" w:hAnsi="Arial" w:cs="Arial"/>
                <w:spacing w:val="-2"/>
                <w:sz w:val="16"/>
                <w:szCs w:val="20"/>
                <w:lang w:val="es-ES"/>
              </w:rPr>
              <w:t>r</w:t>
            </w:r>
            <w:r w:rsidRPr="004E6993">
              <w:rPr>
                <w:rFonts w:ascii="Arial" w:eastAsia="Calibri" w:hAnsi="Arial" w:cs="Arial"/>
                <w:spacing w:val="5"/>
                <w:sz w:val="16"/>
                <w:szCs w:val="20"/>
                <w:lang w:val="es-ES"/>
              </w:rPr>
              <w:t>e</w:t>
            </w:r>
            <w:r w:rsidRPr="004E6993">
              <w:rPr>
                <w:rFonts w:ascii="Arial" w:eastAsia="Calibri" w:hAnsi="Arial" w:cs="Arial"/>
                <w:spacing w:val="1"/>
                <w:sz w:val="16"/>
                <w:szCs w:val="20"/>
                <w:lang w:val="es-ES"/>
              </w:rPr>
              <w:t>sp</w:t>
            </w:r>
            <w:r w:rsidRPr="004E6993">
              <w:rPr>
                <w:rFonts w:ascii="Arial" w:eastAsia="Calibri" w:hAnsi="Arial" w:cs="Arial"/>
                <w:spacing w:val="5"/>
                <w:sz w:val="16"/>
                <w:szCs w:val="20"/>
                <w:lang w:val="es-ES"/>
              </w:rPr>
              <w:t>e</w:t>
            </w:r>
            <w:r w:rsidRPr="004E6993">
              <w:rPr>
                <w:rFonts w:ascii="Arial" w:eastAsia="Calibri" w:hAnsi="Arial" w:cs="Arial"/>
                <w:spacing w:val="-3"/>
                <w:sz w:val="16"/>
                <w:szCs w:val="20"/>
                <w:lang w:val="es-ES"/>
              </w:rPr>
              <w:t>c</w:t>
            </w:r>
            <w:r w:rsidRPr="004E6993">
              <w:rPr>
                <w:rFonts w:ascii="Arial" w:eastAsia="Calibri" w:hAnsi="Arial" w:cs="Arial"/>
                <w:sz w:val="16"/>
                <w:szCs w:val="20"/>
                <w:lang w:val="es-ES"/>
              </w:rPr>
              <w:t>t</w:t>
            </w:r>
            <w:r w:rsidRPr="004E6993">
              <w:rPr>
                <w:rFonts w:ascii="Arial" w:eastAsia="Calibri" w:hAnsi="Arial" w:cs="Arial"/>
                <w:spacing w:val="5"/>
                <w:sz w:val="16"/>
                <w:szCs w:val="20"/>
                <w:lang w:val="es-ES"/>
              </w:rPr>
              <w:t>i</w:t>
            </w:r>
            <w:r w:rsidRPr="004E6993">
              <w:rPr>
                <w:rFonts w:ascii="Arial" w:eastAsia="Calibri" w:hAnsi="Arial" w:cs="Arial"/>
                <w:spacing w:val="2"/>
                <w:sz w:val="16"/>
                <w:szCs w:val="20"/>
                <w:lang w:val="es-ES"/>
              </w:rPr>
              <w:t>v</w:t>
            </w:r>
            <w:r w:rsidRPr="004E6993">
              <w:rPr>
                <w:rFonts w:ascii="Arial" w:eastAsia="Calibri" w:hAnsi="Arial" w:cs="Arial"/>
                <w:sz w:val="16"/>
                <w:szCs w:val="20"/>
                <w:lang w:val="es-ES"/>
              </w:rPr>
              <w:t>o</w:t>
            </w:r>
            <w:r w:rsidRPr="004E6993">
              <w:rPr>
                <w:rFonts w:ascii="Arial" w:eastAsia="Calibri" w:hAnsi="Arial" w:cs="Arial"/>
                <w:spacing w:val="3"/>
                <w:sz w:val="16"/>
                <w:szCs w:val="20"/>
                <w:lang w:val="es-ES"/>
              </w:rPr>
              <w:t xml:space="preserve"> N</w:t>
            </w:r>
            <w:r w:rsidRPr="004E6993">
              <w:rPr>
                <w:rFonts w:ascii="Arial" w:eastAsia="Calibri" w:hAnsi="Arial" w:cs="Arial"/>
                <w:sz w:val="16"/>
                <w:szCs w:val="20"/>
                <w:lang w:val="es-ES"/>
              </w:rPr>
              <w:t>º</w:t>
            </w:r>
            <w:r w:rsidRPr="004E6993">
              <w:rPr>
                <w:rFonts w:ascii="Arial" w:eastAsia="Calibri" w:hAnsi="Arial" w:cs="Arial"/>
                <w:spacing w:val="-5"/>
                <w:sz w:val="16"/>
                <w:szCs w:val="20"/>
                <w:lang w:val="es-ES"/>
              </w:rPr>
              <w:t xml:space="preserve"> </w:t>
            </w:r>
            <w:r w:rsidRPr="004E6993">
              <w:rPr>
                <w:rFonts w:ascii="Arial" w:eastAsia="Calibri" w:hAnsi="Arial" w:cs="Arial"/>
                <w:spacing w:val="1"/>
                <w:sz w:val="16"/>
                <w:szCs w:val="20"/>
                <w:lang w:val="es-ES"/>
              </w:rPr>
              <w:t>d</w:t>
            </w:r>
            <w:r w:rsidRPr="004E6993">
              <w:rPr>
                <w:rFonts w:ascii="Arial" w:eastAsia="Calibri" w:hAnsi="Arial" w:cs="Arial"/>
                <w:sz w:val="16"/>
                <w:szCs w:val="20"/>
                <w:lang w:val="es-ES"/>
              </w:rPr>
              <w:t>e</w:t>
            </w:r>
            <w:r w:rsidRPr="004E6993">
              <w:rPr>
                <w:rFonts w:ascii="Arial" w:eastAsia="Calibri" w:hAnsi="Arial" w:cs="Arial"/>
                <w:spacing w:val="2"/>
                <w:sz w:val="16"/>
                <w:szCs w:val="20"/>
                <w:lang w:val="es-ES"/>
              </w:rPr>
              <w:t xml:space="preserve"> </w:t>
            </w:r>
            <w:r w:rsidRPr="004E6993">
              <w:rPr>
                <w:rFonts w:ascii="Arial" w:eastAsia="Calibri" w:hAnsi="Arial" w:cs="Arial"/>
                <w:spacing w:val="-3"/>
                <w:sz w:val="16"/>
                <w:szCs w:val="20"/>
                <w:lang w:val="es-ES"/>
              </w:rPr>
              <w:t>c</w:t>
            </w:r>
            <w:r w:rsidRPr="004E6993">
              <w:rPr>
                <w:rFonts w:ascii="Arial" w:eastAsia="Calibri" w:hAnsi="Arial" w:cs="Arial"/>
                <w:spacing w:val="1"/>
                <w:sz w:val="16"/>
                <w:szCs w:val="20"/>
                <w:lang w:val="es-ES"/>
              </w:rPr>
              <w:t>on</w:t>
            </w:r>
            <w:r w:rsidRPr="004E6993">
              <w:rPr>
                <w:rFonts w:ascii="Arial" w:eastAsia="Calibri" w:hAnsi="Arial" w:cs="Arial"/>
                <w:spacing w:val="5"/>
                <w:sz w:val="16"/>
                <w:szCs w:val="20"/>
                <w:lang w:val="es-ES"/>
              </w:rPr>
              <w:t>exi</w:t>
            </w:r>
            <w:r w:rsidRPr="004E6993">
              <w:rPr>
                <w:rFonts w:ascii="Arial" w:eastAsia="Calibri" w:hAnsi="Arial" w:cs="Arial"/>
                <w:spacing w:val="1"/>
                <w:sz w:val="16"/>
                <w:szCs w:val="20"/>
                <w:lang w:val="es-ES"/>
              </w:rPr>
              <w:t>on</w:t>
            </w:r>
            <w:r w:rsidRPr="004E6993">
              <w:rPr>
                <w:rFonts w:ascii="Arial" w:eastAsia="Calibri" w:hAnsi="Arial" w:cs="Arial"/>
                <w:spacing w:val="5"/>
                <w:sz w:val="16"/>
                <w:szCs w:val="20"/>
                <w:lang w:val="es-ES"/>
              </w:rPr>
              <w:t>e</w:t>
            </w:r>
            <w:r w:rsidRPr="004E6993">
              <w:rPr>
                <w:rFonts w:ascii="Arial" w:eastAsia="Calibri" w:hAnsi="Arial" w:cs="Arial"/>
                <w:spacing w:val="1"/>
                <w:sz w:val="16"/>
                <w:szCs w:val="20"/>
                <w:lang w:val="es-ES"/>
              </w:rPr>
              <w:t>s</w:t>
            </w:r>
            <w:r w:rsidRPr="004E6993">
              <w:rPr>
                <w:rFonts w:ascii="Arial" w:eastAsia="Calibri" w:hAnsi="Arial" w:cs="Arial"/>
                <w:sz w:val="16"/>
                <w:szCs w:val="20"/>
                <w:lang w:val="es-ES"/>
              </w:rPr>
              <w:t>,</w:t>
            </w:r>
            <w:r w:rsidRPr="004E6993">
              <w:rPr>
                <w:rFonts w:ascii="Arial" w:eastAsia="Calibri" w:hAnsi="Arial" w:cs="Arial"/>
                <w:spacing w:val="6"/>
                <w:sz w:val="16"/>
                <w:szCs w:val="20"/>
                <w:lang w:val="es-ES"/>
              </w:rPr>
              <w:t xml:space="preserve"> </w:t>
            </w:r>
            <w:r w:rsidRPr="004E6993">
              <w:rPr>
                <w:rFonts w:ascii="Arial" w:eastAsia="Calibri" w:hAnsi="Arial" w:cs="Arial"/>
                <w:spacing w:val="5"/>
                <w:sz w:val="16"/>
                <w:szCs w:val="20"/>
                <w:lang w:val="es-ES"/>
              </w:rPr>
              <w:t>e</w:t>
            </w:r>
            <w:r w:rsidRPr="004E6993">
              <w:rPr>
                <w:rFonts w:ascii="Arial" w:eastAsia="Calibri" w:hAnsi="Arial" w:cs="Arial"/>
                <w:sz w:val="16"/>
                <w:szCs w:val="20"/>
                <w:lang w:val="es-ES"/>
              </w:rPr>
              <w:t>n</w:t>
            </w:r>
            <w:r w:rsidRPr="004E6993">
              <w:rPr>
                <w:rFonts w:ascii="Arial" w:eastAsia="Calibri" w:hAnsi="Arial" w:cs="Arial"/>
                <w:spacing w:val="-1"/>
                <w:sz w:val="16"/>
                <w:szCs w:val="20"/>
                <w:lang w:val="es-ES"/>
              </w:rPr>
              <w:t xml:space="preserve"> </w:t>
            </w:r>
            <w:r w:rsidRPr="004E6993">
              <w:rPr>
                <w:rFonts w:ascii="Arial" w:eastAsia="Calibri" w:hAnsi="Arial" w:cs="Arial"/>
                <w:spacing w:val="5"/>
                <w:sz w:val="16"/>
                <w:szCs w:val="20"/>
                <w:lang w:val="es-ES"/>
              </w:rPr>
              <w:t>l</w:t>
            </w:r>
            <w:r w:rsidRPr="004E6993">
              <w:rPr>
                <w:rFonts w:ascii="Arial" w:eastAsia="Calibri" w:hAnsi="Arial" w:cs="Arial"/>
                <w:sz w:val="16"/>
                <w:szCs w:val="20"/>
                <w:lang w:val="es-ES"/>
              </w:rPr>
              <w:t>a</w:t>
            </w:r>
            <w:r w:rsidRPr="004E6993">
              <w:rPr>
                <w:rFonts w:ascii="Arial" w:eastAsia="Calibri" w:hAnsi="Arial" w:cs="Arial"/>
                <w:spacing w:val="-4"/>
                <w:sz w:val="16"/>
                <w:szCs w:val="20"/>
                <w:lang w:val="es-ES"/>
              </w:rPr>
              <w:t xml:space="preserve"> </w:t>
            </w:r>
            <w:r w:rsidRPr="004E6993">
              <w:rPr>
                <w:rFonts w:ascii="Arial" w:eastAsia="Calibri" w:hAnsi="Arial" w:cs="Arial"/>
                <w:spacing w:val="1"/>
                <w:sz w:val="16"/>
                <w:szCs w:val="20"/>
                <w:lang w:val="es-ES"/>
              </w:rPr>
              <w:t>s</w:t>
            </w:r>
            <w:r w:rsidRPr="004E6993">
              <w:rPr>
                <w:rFonts w:ascii="Arial" w:eastAsia="Calibri" w:hAnsi="Arial" w:cs="Arial"/>
                <w:spacing w:val="5"/>
                <w:sz w:val="16"/>
                <w:szCs w:val="20"/>
                <w:lang w:val="es-ES"/>
              </w:rPr>
              <w:t>i</w:t>
            </w:r>
            <w:r w:rsidRPr="004E6993">
              <w:rPr>
                <w:rFonts w:ascii="Arial" w:eastAsia="Calibri" w:hAnsi="Arial" w:cs="Arial"/>
                <w:sz w:val="16"/>
                <w:szCs w:val="20"/>
                <w:lang w:val="es-ES"/>
              </w:rPr>
              <w:t>t</w:t>
            </w:r>
            <w:r w:rsidRPr="004E6993">
              <w:rPr>
                <w:rFonts w:ascii="Arial" w:eastAsia="Calibri" w:hAnsi="Arial" w:cs="Arial"/>
                <w:spacing w:val="1"/>
                <w:sz w:val="16"/>
                <w:szCs w:val="20"/>
                <w:lang w:val="es-ES"/>
              </w:rPr>
              <w:t>u</w:t>
            </w:r>
            <w:r w:rsidRPr="004E6993">
              <w:rPr>
                <w:rFonts w:ascii="Arial" w:eastAsia="Calibri" w:hAnsi="Arial" w:cs="Arial"/>
                <w:spacing w:val="-2"/>
                <w:sz w:val="16"/>
                <w:szCs w:val="20"/>
                <w:lang w:val="es-ES"/>
              </w:rPr>
              <w:t>a</w:t>
            </w:r>
            <w:r w:rsidRPr="004E6993">
              <w:rPr>
                <w:rFonts w:ascii="Arial" w:eastAsia="Calibri" w:hAnsi="Arial" w:cs="Arial"/>
                <w:spacing w:val="-3"/>
                <w:sz w:val="16"/>
                <w:szCs w:val="20"/>
                <w:lang w:val="es-ES"/>
              </w:rPr>
              <w:t>c</w:t>
            </w:r>
            <w:r w:rsidRPr="004E6993">
              <w:rPr>
                <w:rFonts w:ascii="Arial" w:eastAsia="Calibri" w:hAnsi="Arial" w:cs="Arial"/>
                <w:spacing w:val="5"/>
                <w:sz w:val="16"/>
                <w:szCs w:val="20"/>
                <w:lang w:val="es-ES"/>
              </w:rPr>
              <w:t>i</w:t>
            </w:r>
            <w:r w:rsidRPr="004E6993">
              <w:rPr>
                <w:rFonts w:ascii="Arial" w:eastAsia="Calibri" w:hAnsi="Arial" w:cs="Arial"/>
                <w:spacing w:val="1"/>
                <w:sz w:val="16"/>
                <w:szCs w:val="20"/>
                <w:lang w:val="es-ES"/>
              </w:rPr>
              <w:t>ó</w:t>
            </w:r>
            <w:r w:rsidRPr="004E6993">
              <w:rPr>
                <w:rFonts w:ascii="Arial" w:eastAsia="Calibri" w:hAnsi="Arial" w:cs="Arial"/>
                <w:sz w:val="16"/>
                <w:szCs w:val="20"/>
                <w:lang w:val="es-ES"/>
              </w:rPr>
              <w:t>n</w:t>
            </w:r>
            <w:r w:rsidRPr="004E6993">
              <w:rPr>
                <w:rFonts w:ascii="Arial" w:eastAsia="Calibri" w:hAnsi="Arial" w:cs="Arial"/>
                <w:spacing w:val="3"/>
                <w:sz w:val="16"/>
                <w:szCs w:val="20"/>
                <w:lang w:val="es-ES"/>
              </w:rPr>
              <w:t xml:space="preserve"> </w:t>
            </w:r>
            <w:r w:rsidRPr="004E6993">
              <w:rPr>
                <w:rFonts w:ascii="Arial" w:eastAsia="Calibri" w:hAnsi="Arial" w:cs="Arial"/>
                <w:spacing w:val="1"/>
                <w:sz w:val="16"/>
                <w:szCs w:val="20"/>
                <w:lang w:val="es-ES"/>
              </w:rPr>
              <w:t>s</w:t>
            </w:r>
            <w:r w:rsidRPr="004E6993">
              <w:rPr>
                <w:rFonts w:ascii="Arial" w:eastAsia="Calibri" w:hAnsi="Arial" w:cs="Arial"/>
                <w:spacing w:val="5"/>
                <w:sz w:val="16"/>
                <w:szCs w:val="20"/>
                <w:lang w:val="es-ES"/>
              </w:rPr>
              <w:t>i</w:t>
            </w:r>
            <w:r w:rsidRPr="004E6993">
              <w:rPr>
                <w:rFonts w:ascii="Arial" w:eastAsia="Calibri" w:hAnsi="Arial" w:cs="Arial"/>
                <w:sz w:val="16"/>
                <w:szCs w:val="20"/>
                <w:lang w:val="es-ES"/>
              </w:rPr>
              <w:t xml:space="preserve">n </w:t>
            </w:r>
            <w:r w:rsidRPr="004E6993">
              <w:rPr>
                <w:rFonts w:ascii="Arial" w:eastAsia="Calibri" w:hAnsi="Arial" w:cs="Arial"/>
                <w:spacing w:val="1"/>
                <w:sz w:val="16"/>
                <w:szCs w:val="20"/>
                <w:lang w:val="es-ES"/>
              </w:rPr>
              <w:t>p</w:t>
            </w:r>
            <w:r w:rsidRPr="004E6993">
              <w:rPr>
                <w:rFonts w:ascii="Arial" w:eastAsia="Calibri" w:hAnsi="Arial" w:cs="Arial"/>
                <w:spacing w:val="-2"/>
                <w:sz w:val="16"/>
                <w:szCs w:val="20"/>
                <w:lang w:val="es-ES"/>
              </w:rPr>
              <w:t>r</w:t>
            </w:r>
            <w:r w:rsidRPr="004E6993">
              <w:rPr>
                <w:rFonts w:ascii="Arial" w:eastAsia="Calibri" w:hAnsi="Arial" w:cs="Arial"/>
                <w:spacing w:val="1"/>
                <w:sz w:val="16"/>
                <w:szCs w:val="20"/>
                <w:lang w:val="es-ES"/>
              </w:rPr>
              <w:t>o</w:t>
            </w:r>
            <w:r w:rsidRPr="004E6993">
              <w:rPr>
                <w:rFonts w:ascii="Arial" w:eastAsia="Calibri" w:hAnsi="Arial" w:cs="Arial"/>
                <w:spacing w:val="2"/>
                <w:sz w:val="16"/>
                <w:szCs w:val="20"/>
                <w:lang w:val="es-ES"/>
              </w:rPr>
              <w:t>y</w:t>
            </w:r>
            <w:r w:rsidRPr="004E6993">
              <w:rPr>
                <w:rFonts w:ascii="Arial" w:eastAsia="Calibri" w:hAnsi="Arial" w:cs="Arial"/>
                <w:spacing w:val="5"/>
                <w:sz w:val="16"/>
                <w:szCs w:val="20"/>
                <w:lang w:val="es-ES"/>
              </w:rPr>
              <w:t>e</w:t>
            </w:r>
            <w:r w:rsidRPr="004E6993">
              <w:rPr>
                <w:rFonts w:ascii="Arial" w:eastAsia="Calibri" w:hAnsi="Arial" w:cs="Arial"/>
                <w:spacing w:val="-3"/>
                <w:sz w:val="16"/>
                <w:szCs w:val="20"/>
                <w:lang w:val="es-ES"/>
              </w:rPr>
              <w:t>c</w:t>
            </w:r>
            <w:r w:rsidRPr="004E6993">
              <w:rPr>
                <w:rFonts w:ascii="Arial" w:eastAsia="Calibri" w:hAnsi="Arial" w:cs="Arial"/>
                <w:sz w:val="16"/>
                <w:szCs w:val="20"/>
                <w:lang w:val="es-ES"/>
              </w:rPr>
              <w:t>to</w:t>
            </w:r>
            <w:r w:rsidRPr="004E6993">
              <w:rPr>
                <w:rFonts w:ascii="Arial" w:eastAsia="Calibri" w:hAnsi="Arial" w:cs="Arial"/>
                <w:spacing w:val="2"/>
                <w:sz w:val="16"/>
                <w:szCs w:val="20"/>
                <w:lang w:val="es-ES"/>
              </w:rPr>
              <w:t xml:space="preserve"> </w:t>
            </w:r>
            <w:r w:rsidRPr="004E6993">
              <w:rPr>
                <w:rFonts w:ascii="Arial" w:eastAsia="Calibri" w:hAnsi="Arial" w:cs="Arial"/>
                <w:spacing w:val="-3"/>
                <w:sz w:val="16"/>
                <w:szCs w:val="20"/>
                <w:lang w:val="es-ES"/>
              </w:rPr>
              <w:t>c</w:t>
            </w:r>
            <w:r w:rsidRPr="004E6993">
              <w:rPr>
                <w:rFonts w:ascii="Arial" w:eastAsia="Calibri" w:hAnsi="Arial" w:cs="Arial"/>
                <w:spacing w:val="1"/>
                <w:sz w:val="16"/>
                <w:szCs w:val="20"/>
                <w:lang w:val="es-ES"/>
              </w:rPr>
              <w:t>on</w:t>
            </w:r>
            <w:r w:rsidRPr="004E6993">
              <w:rPr>
                <w:rFonts w:ascii="Arial" w:eastAsia="Calibri" w:hAnsi="Arial" w:cs="Arial"/>
                <w:sz w:val="16"/>
                <w:szCs w:val="20"/>
                <w:lang w:val="es-ES"/>
              </w:rPr>
              <w:t>:</w:t>
            </w:r>
            <w:r w:rsidRPr="004E6993">
              <w:rPr>
                <w:rFonts w:ascii="Arial" w:eastAsia="Calibri" w:hAnsi="Arial" w:cs="Arial"/>
                <w:spacing w:val="-1"/>
                <w:sz w:val="16"/>
                <w:szCs w:val="20"/>
                <w:lang w:val="es-ES"/>
              </w:rPr>
              <w:t xml:space="preserve"> </w:t>
            </w:r>
            <w:r w:rsidRPr="004E6993">
              <w:rPr>
                <w:rFonts w:ascii="Arial" w:eastAsia="Calibri" w:hAnsi="Arial" w:cs="Arial"/>
                <w:spacing w:val="4"/>
                <w:sz w:val="16"/>
                <w:szCs w:val="20"/>
                <w:lang w:val="es-ES"/>
              </w:rPr>
              <w:t>(</w:t>
            </w:r>
            <w:r w:rsidRPr="004E6993">
              <w:rPr>
                <w:rFonts w:ascii="Arial" w:eastAsia="Calibri" w:hAnsi="Arial" w:cs="Arial"/>
                <w:spacing w:val="5"/>
                <w:sz w:val="16"/>
                <w:szCs w:val="20"/>
                <w:lang w:val="es-ES"/>
              </w:rPr>
              <w:t>i</w:t>
            </w:r>
            <w:r w:rsidRPr="004E6993">
              <w:rPr>
                <w:rFonts w:ascii="Arial" w:eastAsia="Calibri" w:hAnsi="Arial" w:cs="Arial"/>
                <w:sz w:val="16"/>
                <w:szCs w:val="20"/>
                <w:lang w:val="es-ES"/>
              </w:rPr>
              <w:t>)</w:t>
            </w:r>
            <w:r w:rsidRPr="004E6993">
              <w:rPr>
                <w:rFonts w:ascii="Arial" w:eastAsia="Calibri" w:hAnsi="Arial" w:cs="Arial"/>
                <w:spacing w:val="2"/>
                <w:sz w:val="16"/>
                <w:szCs w:val="20"/>
                <w:lang w:val="es-ES"/>
              </w:rPr>
              <w:t xml:space="preserve"> </w:t>
            </w:r>
            <w:r w:rsidRPr="004E6993">
              <w:rPr>
                <w:rFonts w:ascii="Arial" w:eastAsia="Calibri" w:hAnsi="Arial" w:cs="Arial"/>
                <w:spacing w:val="-2"/>
                <w:sz w:val="16"/>
                <w:szCs w:val="20"/>
                <w:lang w:val="es-ES"/>
              </w:rPr>
              <w:t>R</w:t>
            </w:r>
            <w:r w:rsidRPr="004E6993">
              <w:rPr>
                <w:rFonts w:ascii="Arial" w:eastAsia="Calibri" w:hAnsi="Arial" w:cs="Arial"/>
                <w:spacing w:val="5"/>
                <w:sz w:val="16"/>
                <w:szCs w:val="20"/>
                <w:lang w:val="es-ES"/>
              </w:rPr>
              <w:t>e</w:t>
            </w:r>
            <w:r w:rsidRPr="004E6993">
              <w:rPr>
                <w:rFonts w:ascii="Arial" w:eastAsia="Calibri" w:hAnsi="Arial" w:cs="Arial"/>
                <w:sz w:val="16"/>
                <w:szCs w:val="20"/>
                <w:lang w:val="es-ES"/>
              </w:rPr>
              <w:t xml:space="preserve">d </w:t>
            </w:r>
            <w:r w:rsidRPr="004E6993">
              <w:rPr>
                <w:rFonts w:ascii="Arial" w:eastAsia="Calibri" w:hAnsi="Arial" w:cs="Arial"/>
                <w:spacing w:val="1"/>
                <w:sz w:val="16"/>
                <w:szCs w:val="20"/>
                <w:lang w:val="es-ES"/>
              </w:rPr>
              <w:t>d</w:t>
            </w:r>
            <w:r w:rsidRPr="004E6993">
              <w:rPr>
                <w:rFonts w:ascii="Arial" w:eastAsia="Calibri" w:hAnsi="Arial" w:cs="Arial"/>
                <w:sz w:val="16"/>
                <w:szCs w:val="20"/>
                <w:lang w:val="es-ES"/>
              </w:rPr>
              <w:t>e</w:t>
            </w:r>
            <w:r w:rsidRPr="004E6993">
              <w:rPr>
                <w:rFonts w:ascii="Arial" w:eastAsia="Calibri" w:hAnsi="Arial" w:cs="Arial"/>
                <w:spacing w:val="2"/>
                <w:sz w:val="16"/>
                <w:szCs w:val="20"/>
                <w:lang w:val="es-ES"/>
              </w:rPr>
              <w:t xml:space="preserve"> </w:t>
            </w:r>
            <w:r w:rsidRPr="004E6993">
              <w:rPr>
                <w:rFonts w:ascii="Arial" w:eastAsia="Calibri" w:hAnsi="Arial" w:cs="Arial"/>
                <w:sz w:val="16"/>
                <w:szCs w:val="20"/>
                <w:lang w:val="es-ES"/>
              </w:rPr>
              <w:t>Co</w:t>
            </w:r>
            <w:r w:rsidRPr="004E6993">
              <w:rPr>
                <w:rFonts w:ascii="Arial" w:eastAsia="Calibri" w:hAnsi="Arial" w:cs="Arial"/>
                <w:spacing w:val="5"/>
                <w:sz w:val="16"/>
                <w:szCs w:val="20"/>
                <w:lang w:val="es-ES"/>
              </w:rPr>
              <w:t>le</w:t>
            </w:r>
            <w:r w:rsidRPr="004E6993">
              <w:rPr>
                <w:rFonts w:ascii="Arial" w:eastAsia="Calibri" w:hAnsi="Arial" w:cs="Arial"/>
                <w:spacing w:val="-3"/>
                <w:sz w:val="16"/>
                <w:szCs w:val="20"/>
                <w:lang w:val="es-ES"/>
              </w:rPr>
              <w:t>cc</w:t>
            </w:r>
            <w:r w:rsidRPr="004E6993">
              <w:rPr>
                <w:rFonts w:ascii="Arial" w:eastAsia="Calibri" w:hAnsi="Arial" w:cs="Arial"/>
                <w:spacing w:val="5"/>
                <w:sz w:val="16"/>
                <w:szCs w:val="20"/>
                <w:lang w:val="es-ES"/>
              </w:rPr>
              <w:t>i</w:t>
            </w:r>
            <w:r w:rsidRPr="004E6993">
              <w:rPr>
                <w:rFonts w:ascii="Arial" w:eastAsia="Calibri" w:hAnsi="Arial" w:cs="Arial"/>
                <w:spacing w:val="1"/>
                <w:sz w:val="16"/>
                <w:szCs w:val="20"/>
                <w:lang w:val="es-ES"/>
              </w:rPr>
              <w:t>ón</w:t>
            </w:r>
            <w:r w:rsidRPr="004E6993">
              <w:rPr>
                <w:rFonts w:ascii="Arial" w:eastAsia="Calibri" w:hAnsi="Arial" w:cs="Arial"/>
                <w:sz w:val="16"/>
                <w:szCs w:val="20"/>
                <w:lang w:val="es-ES"/>
              </w:rPr>
              <w:t>,</w:t>
            </w:r>
            <w:r w:rsidRPr="004E6993">
              <w:rPr>
                <w:rFonts w:ascii="Arial" w:eastAsia="Calibri" w:hAnsi="Arial" w:cs="Arial"/>
                <w:spacing w:val="5"/>
                <w:sz w:val="16"/>
                <w:szCs w:val="20"/>
                <w:lang w:val="es-ES"/>
              </w:rPr>
              <w:t xml:space="preserve"> </w:t>
            </w:r>
            <w:r w:rsidRPr="004E6993">
              <w:rPr>
                <w:rFonts w:ascii="Arial" w:eastAsia="Calibri" w:hAnsi="Arial" w:cs="Arial"/>
                <w:spacing w:val="4"/>
                <w:sz w:val="16"/>
                <w:szCs w:val="20"/>
                <w:lang w:val="es-ES"/>
              </w:rPr>
              <w:t>(</w:t>
            </w:r>
            <w:r w:rsidRPr="004E6993">
              <w:rPr>
                <w:rFonts w:ascii="Arial" w:eastAsia="Calibri" w:hAnsi="Arial" w:cs="Arial"/>
                <w:spacing w:val="5"/>
                <w:sz w:val="16"/>
                <w:szCs w:val="20"/>
                <w:lang w:val="es-ES"/>
              </w:rPr>
              <w:t>ii</w:t>
            </w:r>
            <w:r w:rsidRPr="004E6993">
              <w:rPr>
                <w:rFonts w:ascii="Arial" w:eastAsia="Calibri" w:hAnsi="Arial" w:cs="Arial"/>
                <w:sz w:val="16"/>
                <w:szCs w:val="20"/>
                <w:lang w:val="es-ES"/>
              </w:rPr>
              <w:t>)</w:t>
            </w:r>
            <w:r w:rsidRPr="004E6993">
              <w:rPr>
                <w:rFonts w:ascii="Arial" w:eastAsia="Calibri" w:hAnsi="Arial" w:cs="Arial"/>
                <w:spacing w:val="2"/>
                <w:sz w:val="16"/>
                <w:szCs w:val="20"/>
                <w:lang w:val="es-ES"/>
              </w:rPr>
              <w:t xml:space="preserve"> </w:t>
            </w:r>
            <w:r w:rsidRPr="004E6993">
              <w:rPr>
                <w:rFonts w:ascii="Arial" w:eastAsia="Calibri" w:hAnsi="Arial" w:cs="Arial"/>
                <w:spacing w:val="-3"/>
                <w:sz w:val="16"/>
                <w:szCs w:val="20"/>
                <w:lang w:val="es-ES"/>
              </w:rPr>
              <w:t>T</w:t>
            </w:r>
            <w:r w:rsidRPr="004E6993">
              <w:rPr>
                <w:rFonts w:ascii="Arial" w:eastAsia="Calibri" w:hAnsi="Arial" w:cs="Arial"/>
                <w:spacing w:val="-2"/>
                <w:sz w:val="16"/>
                <w:szCs w:val="20"/>
                <w:lang w:val="es-ES"/>
              </w:rPr>
              <w:t>ra</w:t>
            </w:r>
            <w:r w:rsidRPr="004E6993">
              <w:rPr>
                <w:rFonts w:ascii="Arial" w:eastAsia="Calibri" w:hAnsi="Arial" w:cs="Arial"/>
                <w:sz w:val="16"/>
                <w:szCs w:val="20"/>
                <w:lang w:val="es-ES"/>
              </w:rPr>
              <w:t>t</w:t>
            </w:r>
            <w:r w:rsidRPr="004E6993">
              <w:rPr>
                <w:rFonts w:ascii="Arial" w:eastAsia="Calibri" w:hAnsi="Arial" w:cs="Arial"/>
                <w:spacing w:val="-2"/>
                <w:sz w:val="16"/>
                <w:szCs w:val="20"/>
                <w:lang w:val="es-ES"/>
              </w:rPr>
              <w:t>a</w:t>
            </w:r>
            <w:r w:rsidRPr="004E6993">
              <w:rPr>
                <w:rFonts w:ascii="Arial" w:eastAsia="Calibri" w:hAnsi="Arial" w:cs="Arial"/>
                <w:sz w:val="16"/>
                <w:szCs w:val="20"/>
                <w:lang w:val="es-ES"/>
              </w:rPr>
              <w:t>m</w:t>
            </w:r>
            <w:r w:rsidRPr="004E6993">
              <w:rPr>
                <w:rFonts w:ascii="Arial" w:eastAsia="Calibri" w:hAnsi="Arial" w:cs="Arial"/>
                <w:spacing w:val="5"/>
                <w:sz w:val="16"/>
                <w:szCs w:val="20"/>
                <w:lang w:val="es-ES"/>
              </w:rPr>
              <w:t>ie</w:t>
            </w:r>
            <w:r w:rsidRPr="004E6993">
              <w:rPr>
                <w:rFonts w:ascii="Arial" w:eastAsia="Calibri" w:hAnsi="Arial" w:cs="Arial"/>
                <w:spacing w:val="1"/>
                <w:sz w:val="16"/>
                <w:szCs w:val="20"/>
                <w:lang w:val="es-ES"/>
              </w:rPr>
              <w:t>n</w:t>
            </w:r>
            <w:r w:rsidRPr="004E6993">
              <w:rPr>
                <w:rFonts w:ascii="Arial" w:eastAsia="Calibri" w:hAnsi="Arial" w:cs="Arial"/>
                <w:sz w:val="16"/>
                <w:szCs w:val="20"/>
                <w:lang w:val="es-ES"/>
              </w:rPr>
              <w:t>to,</w:t>
            </w:r>
            <w:r w:rsidRPr="004E6993">
              <w:rPr>
                <w:rFonts w:ascii="Arial" w:eastAsia="Calibri" w:hAnsi="Arial" w:cs="Arial"/>
                <w:spacing w:val="6"/>
                <w:sz w:val="16"/>
                <w:szCs w:val="20"/>
                <w:lang w:val="es-ES"/>
              </w:rPr>
              <w:t xml:space="preserve"> </w:t>
            </w:r>
            <w:r w:rsidRPr="004E6993">
              <w:rPr>
                <w:rFonts w:ascii="Arial" w:eastAsia="Calibri" w:hAnsi="Arial" w:cs="Arial"/>
                <w:spacing w:val="4"/>
                <w:sz w:val="16"/>
                <w:szCs w:val="20"/>
                <w:lang w:val="es-ES"/>
              </w:rPr>
              <w:t>(</w:t>
            </w:r>
            <w:r w:rsidRPr="004E6993">
              <w:rPr>
                <w:rFonts w:ascii="Arial" w:eastAsia="Calibri" w:hAnsi="Arial" w:cs="Arial"/>
                <w:spacing w:val="5"/>
                <w:sz w:val="16"/>
                <w:szCs w:val="20"/>
                <w:lang w:val="es-ES"/>
              </w:rPr>
              <w:t>iii</w:t>
            </w:r>
            <w:r w:rsidRPr="004E6993">
              <w:rPr>
                <w:rFonts w:ascii="Arial" w:eastAsia="Calibri" w:hAnsi="Arial" w:cs="Arial"/>
                <w:sz w:val="16"/>
                <w:szCs w:val="20"/>
                <w:lang w:val="es-ES"/>
              </w:rPr>
              <w:t>)</w:t>
            </w:r>
            <w:r w:rsidRPr="004E6993">
              <w:rPr>
                <w:rFonts w:ascii="Arial" w:eastAsia="Calibri" w:hAnsi="Arial" w:cs="Arial"/>
                <w:spacing w:val="3"/>
                <w:sz w:val="16"/>
                <w:szCs w:val="20"/>
                <w:lang w:val="es-ES"/>
              </w:rPr>
              <w:t xml:space="preserve"> </w:t>
            </w:r>
            <w:r w:rsidRPr="004E6993">
              <w:rPr>
                <w:rFonts w:ascii="Arial" w:eastAsia="Calibri" w:hAnsi="Arial" w:cs="Arial"/>
                <w:spacing w:val="-2"/>
                <w:w w:val="101"/>
                <w:sz w:val="16"/>
                <w:szCs w:val="20"/>
                <w:lang w:val="es-ES"/>
              </w:rPr>
              <w:t>R</w:t>
            </w:r>
            <w:r w:rsidRPr="004E6993">
              <w:rPr>
                <w:rFonts w:ascii="Arial" w:eastAsia="Calibri" w:hAnsi="Arial" w:cs="Arial"/>
                <w:spacing w:val="5"/>
                <w:w w:val="101"/>
                <w:sz w:val="16"/>
                <w:szCs w:val="20"/>
                <w:lang w:val="es-ES"/>
              </w:rPr>
              <w:t>e</w:t>
            </w:r>
            <w:r w:rsidRPr="004E6993">
              <w:rPr>
                <w:rFonts w:ascii="Arial" w:eastAsia="Calibri" w:hAnsi="Arial" w:cs="Arial"/>
                <w:w w:val="101"/>
                <w:sz w:val="16"/>
                <w:szCs w:val="20"/>
                <w:lang w:val="es-ES"/>
              </w:rPr>
              <w:t xml:space="preserve">d </w:t>
            </w:r>
            <w:r w:rsidRPr="004E6993">
              <w:rPr>
                <w:rFonts w:ascii="Arial" w:eastAsia="Calibri" w:hAnsi="Arial" w:cs="Arial"/>
                <w:spacing w:val="1"/>
                <w:sz w:val="16"/>
                <w:szCs w:val="20"/>
                <w:lang w:val="es-ES"/>
              </w:rPr>
              <w:t>d</w:t>
            </w:r>
            <w:r w:rsidRPr="004E6993">
              <w:rPr>
                <w:rFonts w:ascii="Arial" w:eastAsia="Calibri" w:hAnsi="Arial" w:cs="Arial"/>
                <w:sz w:val="16"/>
                <w:szCs w:val="20"/>
                <w:lang w:val="es-ES"/>
              </w:rPr>
              <w:t>e</w:t>
            </w:r>
            <w:r w:rsidRPr="004E6993">
              <w:rPr>
                <w:rFonts w:ascii="Arial" w:eastAsia="Calibri" w:hAnsi="Arial" w:cs="Arial"/>
                <w:spacing w:val="2"/>
                <w:sz w:val="16"/>
                <w:szCs w:val="20"/>
                <w:lang w:val="es-ES"/>
              </w:rPr>
              <w:t xml:space="preserve"> </w:t>
            </w:r>
            <w:r w:rsidRPr="004E6993">
              <w:rPr>
                <w:rFonts w:ascii="Arial" w:eastAsia="Calibri" w:hAnsi="Arial" w:cs="Arial"/>
                <w:sz w:val="16"/>
                <w:szCs w:val="20"/>
                <w:lang w:val="es-ES"/>
              </w:rPr>
              <w:t>Co</w:t>
            </w:r>
            <w:r w:rsidRPr="004E6993">
              <w:rPr>
                <w:rFonts w:ascii="Arial" w:eastAsia="Calibri" w:hAnsi="Arial" w:cs="Arial"/>
                <w:spacing w:val="5"/>
                <w:sz w:val="16"/>
                <w:szCs w:val="20"/>
                <w:lang w:val="es-ES"/>
              </w:rPr>
              <w:t>le</w:t>
            </w:r>
            <w:r w:rsidRPr="004E6993">
              <w:rPr>
                <w:rFonts w:ascii="Arial" w:eastAsia="Calibri" w:hAnsi="Arial" w:cs="Arial"/>
                <w:spacing w:val="-3"/>
                <w:sz w:val="16"/>
                <w:szCs w:val="20"/>
                <w:lang w:val="es-ES"/>
              </w:rPr>
              <w:t>cc</w:t>
            </w:r>
            <w:r w:rsidRPr="004E6993">
              <w:rPr>
                <w:rFonts w:ascii="Arial" w:eastAsia="Calibri" w:hAnsi="Arial" w:cs="Arial"/>
                <w:spacing w:val="5"/>
                <w:sz w:val="16"/>
                <w:szCs w:val="20"/>
                <w:lang w:val="es-ES"/>
              </w:rPr>
              <w:t>i</w:t>
            </w:r>
            <w:r w:rsidRPr="004E6993">
              <w:rPr>
                <w:rFonts w:ascii="Arial" w:eastAsia="Calibri" w:hAnsi="Arial" w:cs="Arial"/>
                <w:spacing w:val="1"/>
                <w:sz w:val="16"/>
                <w:szCs w:val="20"/>
                <w:lang w:val="es-ES"/>
              </w:rPr>
              <w:t>ó</w:t>
            </w:r>
            <w:r w:rsidRPr="004E6993">
              <w:rPr>
                <w:rFonts w:ascii="Arial" w:eastAsia="Calibri" w:hAnsi="Arial" w:cs="Arial"/>
                <w:sz w:val="16"/>
                <w:szCs w:val="20"/>
                <w:lang w:val="es-ES"/>
              </w:rPr>
              <w:t>n</w:t>
            </w:r>
            <w:r w:rsidRPr="004E6993">
              <w:rPr>
                <w:rFonts w:ascii="Arial" w:eastAsia="Calibri" w:hAnsi="Arial" w:cs="Arial"/>
                <w:spacing w:val="3"/>
                <w:sz w:val="16"/>
                <w:szCs w:val="20"/>
                <w:lang w:val="es-ES"/>
              </w:rPr>
              <w:t xml:space="preserve"> </w:t>
            </w:r>
            <w:r w:rsidRPr="004E6993">
              <w:rPr>
                <w:rFonts w:ascii="Arial" w:eastAsia="Calibri" w:hAnsi="Arial" w:cs="Arial"/>
                <w:sz w:val="16"/>
                <w:szCs w:val="20"/>
                <w:lang w:val="es-ES"/>
              </w:rPr>
              <w:t>+</w:t>
            </w:r>
            <w:r w:rsidRPr="004E6993">
              <w:rPr>
                <w:rFonts w:ascii="Arial" w:eastAsia="Calibri" w:hAnsi="Arial" w:cs="Arial"/>
                <w:spacing w:val="-7"/>
                <w:sz w:val="16"/>
                <w:szCs w:val="20"/>
                <w:lang w:val="es-ES"/>
              </w:rPr>
              <w:t xml:space="preserve"> </w:t>
            </w:r>
            <w:r w:rsidRPr="004E6993">
              <w:rPr>
                <w:rFonts w:ascii="Arial" w:eastAsia="Calibri" w:hAnsi="Arial" w:cs="Arial"/>
                <w:spacing w:val="-3"/>
                <w:sz w:val="16"/>
                <w:szCs w:val="20"/>
                <w:lang w:val="es-ES"/>
              </w:rPr>
              <w:t>T</w:t>
            </w:r>
            <w:r w:rsidRPr="004E6993">
              <w:rPr>
                <w:rFonts w:ascii="Arial" w:eastAsia="Calibri" w:hAnsi="Arial" w:cs="Arial"/>
                <w:spacing w:val="-2"/>
                <w:sz w:val="16"/>
                <w:szCs w:val="20"/>
                <w:lang w:val="es-ES"/>
              </w:rPr>
              <w:t>ra</w:t>
            </w:r>
            <w:r w:rsidRPr="004E6993">
              <w:rPr>
                <w:rFonts w:ascii="Arial" w:eastAsia="Calibri" w:hAnsi="Arial" w:cs="Arial"/>
                <w:sz w:val="16"/>
                <w:szCs w:val="20"/>
                <w:lang w:val="es-ES"/>
              </w:rPr>
              <w:t>t</w:t>
            </w:r>
            <w:r w:rsidRPr="004E6993">
              <w:rPr>
                <w:rFonts w:ascii="Arial" w:eastAsia="Calibri" w:hAnsi="Arial" w:cs="Arial"/>
                <w:spacing w:val="-2"/>
                <w:sz w:val="16"/>
                <w:szCs w:val="20"/>
                <w:lang w:val="es-ES"/>
              </w:rPr>
              <w:t>a</w:t>
            </w:r>
            <w:r w:rsidRPr="004E6993">
              <w:rPr>
                <w:rFonts w:ascii="Arial" w:eastAsia="Calibri" w:hAnsi="Arial" w:cs="Arial"/>
                <w:sz w:val="16"/>
                <w:szCs w:val="20"/>
                <w:lang w:val="es-ES"/>
              </w:rPr>
              <w:t>m</w:t>
            </w:r>
            <w:r w:rsidRPr="004E6993">
              <w:rPr>
                <w:rFonts w:ascii="Arial" w:eastAsia="Calibri" w:hAnsi="Arial" w:cs="Arial"/>
                <w:spacing w:val="5"/>
                <w:sz w:val="16"/>
                <w:szCs w:val="20"/>
                <w:lang w:val="es-ES"/>
              </w:rPr>
              <w:t>ie</w:t>
            </w:r>
            <w:r w:rsidRPr="004E6993">
              <w:rPr>
                <w:rFonts w:ascii="Arial" w:eastAsia="Calibri" w:hAnsi="Arial" w:cs="Arial"/>
                <w:spacing w:val="1"/>
                <w:sz w:val="16"/>
                <w:szCs w:val="20"/>
                <w:lang w:val="es-ES"/>
              </w:rPr>
              <w:t>n</w:t>
            </w:r>
            <w:r w:rsidRPr="004E6993">
              <w:rPr>
                <w:rFonts w:ascii="Arial" w:eastAsia="Calibri" w:hAnsi="Arial" w:cs="Arial"/>
                <w:sz w:val="16"/>
                <w:szCs w:val="20"/>
                <w:lang w:val="es-ES"/>
              </w:rPr>
              <w:t>to</w:t>
            </w:r>
            <w:r w:rsidRPr="004E6993">
              <w:rPr>
                <w:rFonts w:ascii="Arial" w:eastAsia="Calibri" w:hAnsi="Arial" w:cs="Arial"/>
                <w:spacing w:val="4"/>
                <w:sz w:val="16"/>
                <w:szCs w:val="20"/>
                <w:lang w:val="es-ES"/>
              </w:rPr>
              <w:t xml:space="preserve"> </w:t>
            </w:r>
            <w:r w:rsidRPr="004E6993">
              <w:rPr>
                <w:rFonts w:ascii="Arial" w:eastAsia="Calibri" w:hAnsi="Arial" w:cs="Arial"/>
                <w:sz w:val="16"/>
                <w:szCs w:val="20"/>
                <w:lang w:val="es-ES"/>
              </w:rPr>
              <w:t>o</w:t>
            </w:r>
            <w:r w:rsidRPr="004E6993">
              <w:rPr>
                <w:rFonts w:ascii="Arial" w:eastAsia="Calibri" w:hAnsi="Arial" w:cs="Arial"/>
                <w:spacing w:val="-2"/>
                <w:sz w:val="16"/>
                <w:szCs w:val="20"/>
                <w:lang w:val="es-ES"/>
              </w:rPr>
              <w:t xml:space="preserve"> </w:t>
            </w:r>
            <w:r w:rsidRPr="004E6993">
              <w:rPr>
                <w:rFonts w:ascii="Arial" w:eastAsia="Calibri" w:hAnsi="Arial" w:cs="Arial"/>
                <w:spacing w:val="4"/>
                <w:sz w:val="16"/>
                <w:szCs w:val="20"/>
                <w:lang w:val="es-ES"/>
              </w:rPr>
              <w:t>(</w:t>
            </w:r>
            <w:r w:rsidRPr="004E6993">
              <w:rPr>
                <w:rFonts w:ascii="Arial" w:eastAsia="Calibri" w:hAnsi="Arial" w:cs="Arial"/>
                <w:spacing w:val="5"/>
                <w:sz w:val="16"/>
                <w:szCs w:val="20"/>
                <w:lang w:val="es-ES"/>
              </w:rPr>
              <w:t>i</w:t>
            </w:r>
            <w:r w:rsidRPr="004E6993">
              <w:rPr>
                <w:rFonts w:ascii="Arial" w:eastAsia="Calibri" w:hAnsi="Arial" w:cs="Arial"/>
                <w:spacing w:val="2"/>
                <w:sz w:val="16"/>
                <w:szCs w:val="20"/>
                <w:lang w:val="es-ES"/>
              </w:rPr>
              <w:t>v</w:t>
            </w:r>
            <w:r w:rsidRPr="004E6993">
              <w:rPr>
                <w:rFonts w:ascii="Arial" w:eastAsia="Calibri" w:hAnsi="Arial" w:cs="Arial"/>
                <w:sz w:val="16"/>
                <w:szCs w:val="20"/>
                <w:lang w:val="es-ES"/>
              </w:rPr>
              <w:t>)</w:t>
            </w:r>
            <w:r w:rsidRPr="004E6993">
              <w:rPr>
                <w:rFonts w:ascii="Arial" w:eastAsia="Calibri" w:hAnsi="Arial" w:cs="Arial"/>
                <w:spacing w:val="3"/>
                <w:sz w:val="16"/>
                <w:szCs w:val="20"/>
                <w:lang w:val="es-ES"/>
              </w:rPr>
              <w:t xml:space="preserve"> </w:t>
            </w:r>
            <w:r w:rsidRPr="004E6993">
              <w:rPr>
                <w:rFonts w:ascii="Arial" w:eastAsia="Calibri" w:hAnsi="Arial" w:cs="Arial"/>
                <w:spacing w:val="1"/>
                <w:sz w:val="16"/>
                <w:szCs w:val="20"/>
                <w:lang w:val="es-ES"/>
              </w:rPr>
              <w:t>so</w:t>
            </w:r>
            <w:r w:rsidRPr="004E6993">
              <w:rPr>
                <w:rFonts w:ascii="Arial" w:eastAsia="Calibri" w:hAnsi="Arial" w:cs="Arial"/>
                <w:spacing w:val="5"/>
                <w:sz w:val="16"/>
                <w:szCs w:val="20"/>
                <w:lang w:val="es-ES"/>
              </w:rPr>
              <w:t>l</w:t>
            </w:r>
            <w:r w:rsidRPr="004E6993">
              <w:rPr>
                <w:rFonts w:ascii="Arial" w:eastAsia="Calibri" w:hAnsi="Arial" w:cs="Arial"/>
                <w:sz w:val="16"/>
                <w:szCs w:val="20"/>
                <w:lang w:val="es-ES"/>
              </w:rPr>
              <w:t>o</w:t>
            </w:r>
            <w:r w:rsidRPr="004E6993">
              <w:rPr>
                <w:rFonts w:ascii="Arial" w:eastAsia="Calibri" w:hAnsi="Arial" w:cs="Arial"/>
                <w:spacing w:val="-1"/>
                <w:sz w:val="16"/>
                <w:szCs w:val="20"/>
                <w:lang w:val="es-ES"/>
              </w:rPr>
              <w:t xml:space="preserve"> </w:t>
            </w:r>
            <w:r w:rsidR="0063324B" w:rsidRPr="004E6993">
              <w:rPr>
                <w:rFonts w:ascii="Arial" w:eastAsia="Calibri" w:hAnsi="Arial" w:cs="Arial"/>
                <w:spacing w:val="-3"/>
                <w:w w:val="101"/>
                <w:sz w:val="16"/>
                <w:szCs w:val="20"/>
                <w:lang w:val="es-ES"/>
              </w:rPr>
              <w:t>T</w:t>
            </w:r>
            <w:r w:rsidR="0063324B" w:rsidRPr="004E6993">
              <w:rPr>
                <w:rFonts w:ascii="Arial" w:eastAsia="Calibri" w:hAnsi="Arial" w:cs="Arial"/>
                <w:spacing w:val="-2"/>
                <w:w w:val="101"/>
                <w:sz w:val="16"/>
                <w:szCs w:val="20"/>
                <w:lang w:val="es-ES"/>
              </w:rPr>
              <w:t>ra</w:t>
            </w:r>
            <w:r w:rsidR="0063324B" w:rsidRPr="004E6993">
              <w:rPr>
                <w:rFonts w:ascii="Arial" w:eastAsia="Calibri" w:hAnsi="Arial" w:cs="Arial"/>
                <w:w w:val="101"/>
                <w:sz w:val="16"/>
                <w:szCs w:val="20"/>
                <w:lang w:val="es-ES"/>
              </w:rPr>
              <w:t>t</w:t>
            </w:r>
            <w:r w:rsidR="0063324B" w:rsidRPr="004E6993">
              <w:rPr>
                <w:rFonts w:ascii="Arial" w:eastAsia="Calibri" w:hAnsi="Arial" w:cs="Arial"/>
                <w:spacing w:val="-2"/>
                <w:w w:val="101"/>
                <w:sz w:val="16"/>
                <w:szCs w:val="20"/>
                <w:lang w:val="es-ES"/>
              </w:rPr>
              <w:t>a</w:t>
            </w:r>
            <w:r w:rsidR="0063324B" w:rsidRPr="004E6993">
              <w:rPr>
                <w:rFonts w:ascii="Arial" w:eastAsia="Calibri" w:hAnsi="Arial" w:cs="Arial"/>
                <w:w w:val="101"/>
                <w:sz w:val="16"/>
                <w:szCs w:val="20"/>
                <w:lang w:val="es-ES"/>
              </w:rPr>
              <w:t>m</w:t>
            </w:r>
            <w:r w:rsidR="0063324B" w:rsidRPr="004E6993">
              <w:rPr>
                <w:rFonts w:ascii="Arial" w:eastAsia="Calibri" w:hAnsi="Arial" w:cs="Arial"/>
                <w:spacing w:val="5"/>
                <w:w w:val="101"/>
                <w:sz w:val="16"/>
                <w:szCs w:val="20"/>
                <w:lang w:val="es-ES"/>
              </w:rPr>
              <w:t>ie</w:t>
            </w:r>
            <w:r w:rsidR="0063324B" w:rsidRPr="004E6993">
              <w:rPr>
                <w:rFonts w:ascii="Arial" w:eastAsia="Calibri" w:hAnsi="Arial" w:cs="Arial"/>
                <w:spacing w:val="1"/>
                <w:w w:val="101"/>
                <w:sz w:val="16"/>
                <w:szCs w:val="20"/>
                <w:lang w:val="es-ES"/>
              </w:rPr>
              <w:t>n</w:t>
            </w:r>
            <w:r w:rsidR="0063324B" w:rsidRPr="004E6993">
              <w:rPr>
                <w:rFonts w:ascii="Arial" w:eastAsia="Calibri" w:hAnsi="Arial" w:cs="Arial"/>
                <w:w w:val="101"/>
                <w:sz w:val="16"/>
                <w:szCs w:val="20"/>
                <w:lang w:val="es-ES"/>
              </w:rPr>
              <w:t>to. Población atendida con soluciones individuales (pozo séptico, otros)</w:t>
            </w:r>
          </w:p>
        </w:tc>
      </w:tr>
      <w:tr w:rsidR="00533F53" w:rsidRPr="00D26C5F" w14:paraId="65B248A5" w14:textId="77777777" w:rsidTr="004E6993">
        <w:trPr>
          <w:trHeight w:hRule="exact" w:val="844"/>
        </w:trPr>
        <w:tc>
          <w:tcPr>
            <w:tcW w:w="709" w:type="dxa"/>
            <w:tcBorders>
              <w:top w:val="single" w:sz="6" w:space="0" w:color="DADCDD"/>
              <w:left w:val="single" w:sz="6" w:space="0" w:color="DADCDD"/>
              <w:bottom w:val="single" w:sz="6" w:space="0" w:color="DADCDD"/>
              <w:right w:val="single" w:sz="6" w:space="0" w:color="DADCDD"/>
            </w:tcBorders>
            <w:hideMark/>
          </w:tcPr>
          <w:p w14:paraId="65D94E14" w14:textId="77777777" w:rsidR="00533F53" w:rsidRPr="004E6993" w:rsidRDefault="00533F53" w:rsidP="00D26C5F">
            <w:pPr>
              <w:spacing w:after="0"/>
              <w:ind w:left="81" w:right="78" w:firstLine="284"/>
              <w:jc w:val="center"/>
              <w:rPr>
                <w:rFonts w:ascii="Arial" w:eastAsia="Calibri" w:hAnsi="Arial" w:cs="Arial"/>
                <w:sz w:val="16"/>
                <w:szCs w:val="20"/>
                <w:lang w:val="en-US"/>
              </w:rPr>
            </w:pPr>
            <w:r w:rsidRPr="004E6993">
              <w:rPr>
                <w:rFonts w:ascii="Arial" w:eastAsia="Calibri" w:hAnsi="Arial" w:cs="Arial"/>
                <w:b/>
                <w:spacing w:val="-6"/>
                <w:w w:val="101"/>
                <w:sz w:val="16"/>
                <w:szCs w:val="20"/>
                <w:lang w:val="en-US"/>
              </w:rPr>
              <w:t>3.</w:t>
            </w:r>
          </w:p>
        </w:tc>
        <w:tc>
          <w:tcPr>
            <w:tcW w:w="8201" w:type="dxa"/>
            <w:tcBorders>
              <w:top w:val="single" w:sz="6" w:space="0" w:color="DADCDD"/>
              <w:left w:val="single" w:sz="6" w:space="0" w:color="DADCDD"/>
              <w:bottom w:val="single" w:sz="6" w:space="0" w:color="DADCDD"/>
              <w:right w:val="single" w:sz="6" w:space="0" w:color="DADCDD"/>
            </w:tcBorders>
            <w:hideMark/>
          </w:tcPr>
          <w:p w14:paraId="5C95462E" w14:textId="77777777" w:rsidR="00533F53" w:rsidRPr="004E6993" w:rsidRDefault="00533F53" w:rsidP="00D26C5F">
            <w:pPr>
              <w:spacing w:after="0"/>
              <w:ind w:left="18" w:right="59"/>
              <w:rPr>
                <w:rFonts w:ascii="Arial" w:eastAsia="Calibri" w:hAnsi="Arial" w:cs="Arial"/>
                <w:sz w:val="16"/>
                <w:szCs w:val="20"/>
                <w:lang w:val="es-ES"/>
              </w:rPr>
            </w:pPr>
            <w:r w:rsidRPr="004E6993">
              <w:rPr>
                <w:rFonts w:ascii="Arial" w:eastAsia="Calibri" w:hAnsi="Arial" w:cs="Arial"/>
                <w:b/>
                <w:spacing w:val="-4"/>
                <w:sz w:val="16"/>
                <w:szCs w:val="20"/>
                <w:lang w:val="es-ES"/>
              </w:rPr>
              <w:t>D</w:t>
            </w:r>
            <w:r w:rsidRPr="004E6993">
              <w:rPr>
                <w:rFonts w:ascii="Arial" w:eastAsia="Calibri" w:hAnsi="Arial" w:cs="Arial"/>
                <w:b/>
                <w:spacing w:val="4"/>
                <w:sz w:val="16"/>
                <w:szCs w:val="20"/>
                <w:lang w:val="es-ES"/>
              </w:rPr>
              <w:t>e</w:t>
            </w:r>
            <w:r w:rsidRPr="004E6993">
              <w:rPr>
                <w:rFonts w:ascii="Arial" w:eastAsia="Calibri" w:hAnsi="Arial" w:cs="Arial"/>
                <w:b/>
                <w:sz w:val="16"/>
                <w:szCs w:val="20"/>
                <w:lang w:val="es-ES"/>
              </w:rPr>
              <w:t>s</w:t>
            </w:r>
            <w:r w:rsidRPr="004E6993">
              <w:rPr>
                <w:rFonts w:ascii="Arial" w:eastAsia="Calibri" w:hAnsi="Arial" w:cs="Arial"/>
                <w:b/>
                <w:spacing w:val="-3"/>
                <w:sz w:val="16"/>
                <w:szCs w:val="20"/>
                <w:lang w:val="es-ES"/>
              </w:rPr>
              <w:t>cr</w:t>
            </w:r>
            <w:r w:rsidRPr="004E6993">
              <w:rPr>
                <w:rFonts w:ascii="Arial" w:eastAsia="Calibri" w:hAnsi="Arial" w:cs="Arial"/>
                <w:b/>
                <w:spacing w:val="3"/>
                <w:sz w:val="16"/>
                <w:szCs w:val="20"/>
                <w:lang w:val="es-ES"/>
              </w:rPr>
              <w:t>i</w:t>
            </w:r>
            <w:r w:rsidRPr="004E6993">
              <w:rPr>
                <w:rFonts w:ascii="Arial" w:eastAsia="Calibri" w:hAnsi="Arial" w:cs="Arial"/>
                <w:b/>
                <w:spacing w:val="-1"/>
                <w:sz w:val="16"/>
                <w:szCs w:val="20"/>
                <w:lang w:val="es-ES"/>
              </w:rPr>
              <w:t>p</w:t>
            </w:r>
            <w:r w:rsidRPr="004E6993">
              <w:rPr>
                <w:rFonts w:ascii="Arial" w:eastAsia="Calibri" w:hAnsi="Arial" w:cs="Arial"/>
                <w:b/>
                <w:spacing w:val="-3"/>
                <w:sz w:val="16"/>
                <w:szCs w:val="20"/>
                <w:lang w:val="es-ES"/>
              </w:rPr>
              <w:t>c</w:t>
            </w:r>
            <w:r w:rsidRPr="004E6993">
              <w:rPr>
                <w:rFonts w:ascii="Arial" w:eastAsia="Calibri" w:hAnsi="Arial" w:cs="Arial"/>
                <w:b/>
                <w:spacing w:val="3"/>
                <w:sz w:val="16"/>
                <w:szCs w:val="20"/>
                <w:lang w:val="es-ES"/>
              </w:rPr>
              <w:t>i</w:t>
            </w:r>
            <w:r w:rsidRPr="004E6993">
              <w:rPr>
                <w:rFonts w:ascii="Arial" w:eastAsia="Calibri" w:hAnsi="Arial" w:cs="Arial"/>
                <w:b/>
                <w:spacing w:val="-1"/>
                <w:sz w:val="16"/>
                <w:szCs w:val="20"/>
                <w:lang w:val="es-ES"/>
              </w:rPr>
              <w:t>ó</w:t>
            </w:r>
            <w:r w:rsidRPr="004E6993">
              <w:rPr>
                <w:rFonts w:ascii="Arial" w:eastAsia="Calibri" w:hAnsi="Arial" w:cs="Arial"/>
                <w:b/>
                <w:sz w:val="16"/>
                <w:szCs w:val="20"/>
                <w:lang w:val="es-ES"/>
              </w:rPr>
              <w:t>n</w:t>
            </w:r>
            <w:r w:rsidRPr="004E6993">
              <w:rPr>
                <w:rFonts w:ascii="Arial" w:eastAsia="Calibri" w:hAnsi="Arial" w:cs="Arial"/>
                <w:b/>
                <w:spacing w:val="3"/>
                <w:sz w:val="16"/>
                <w:szCs w:val="20"/>
                <w:lang w:val="es-ES"/>
              </w:rPr>
              <w:t xml:space="preserve"> </w:t>
            </w:r>
            <w:r w:rsidRPr="004E6993">
              <w:rPr>
                <w:rFonts w:ascii="Arial" w:eastAsia="Calibri" w:hAnsi="Arial" w:cs="Arial"/>
                <w:b/>
                <w:spacing w:val="-1"/>
                <w:sz w:val="16"/>
                <w:szCs w:val="20"/>
                <w:lang w:val="es-ES"/>
              </w:rPr>
              <w:t>d</w:t>
            </w:r>
            <w:r w:rsidRPr="004E6993">
              <w:rPr>
                <w:rFonts w:ascii="Arial" w:eastAsia="Calibri" w:hAnsi="Arial" w:cs="Arial"/>
                <w:b/>
                <w:sz w:val="16"/>
                <w:szCs w:val="20"/>
                <w:lang w:val="es-ES"/>
              </w:rPr>
              <w:t>e</w:t>
            </w:r>
            <w:r w:rsidRPr="004E6993">
              <w:rPr>
                <w:rFonts w:ascii="Arial" w:eastAsia="Calibri" w:hAnsi="Arial" w:cs="Arial"/>
                <w:b/>
                <w:spacing w:val="2"/>
                <w:sz w:val="16"/>
                <w:szCs w:val="20"/>
                <w:lang w:val="es-ES"/>
              </w:rPr>
              <w:t xml:space="preserve"> </w:t>
            </w:r>
            <w:r w:rsidRPr="004E6993">
              <w:rPr>
                <w:rFonts w:ascii="Arial" w:eastAsia="Calibri" w:hAnsi="Arial" w:cs="Arial"/>
                <w:b/>
                <w:spacing w:val="3"/>
                <w:sz w:val="16"/>
                <w:szCs w:val="20"/>
                <w:lang w:val="es-ES"/>
              </w:rPr>
              <w:t>l</w:t>
            </w:r>
            <w:r w:rsidRPr="004E6993">
              <w:rPr>
                <w:rFonts w:ascii="Arial" w:eastAsia="Calibri" w:hAnsi="Arial" w:cs="Arial"/>
                <w:b/>
                <w:spacing w:val="-1"/>
                <w:sz w:val="16"/>
                <w:szCs w:val="20"/>
                <w:lang w:val="es-ES"/>
              </w:rPr>
              <w:t>o</w:t>
            </w:r>
            <w:r w:rsidRPr="004E6993">
              <w:rPr>
                <w:rFonts w:ascii="Arial" w:eastAsia="Calibri" w:hAnsi="Arial" w:cs="Arial"/>
                <w:b/>
                <w:sz w:val="16"/>
                <w:szCs w:val="20"/>
                <w:lang w:val="es-ES"/>
              </w:rPr>
              <w:t>s</w:t>
            </w:r>
            <w:r w:rsidRPr="004E6993">
              <w:rPr>
                <w:rFonts w:ascii="Arial" w:eastAsia="Calibri" w:hAnsi="Arial" w:cs="Arial"/>
                <w:b/>
                <w:spacing w:val="-1"/>
                <w:sz w:val="16"/>
                <w:szCs w:val="20"/>
                <w:lang w:val="es-ES"/>
              </w:rPr>
              <w:t xml:space="preserve"> </w:t>
            </w:r>
            <w:r w:rsidRPr="004E6993">
              <w:rPr>
                <w:rFonts w:ascii="Arial" w:eastAsia="Calibri" w:hAnsi="Arial" w:cs="Arial"/>
                <w:b/>
                <w:sz w:val="16"/>
                <w:szCs w:val="20"/>
                <w:lang w:val="es-ES"/>
              </w:rPr>
              <w:t>s</w:t>
            </w:r>
            <w:r w:rsidRPr="004E6993">
              <w:rPr>
                <w:rFonts w:ascii="Arial" w:eastAsia="Calibri" w:hAnsi="Arial" w:cs="Arial"/>
                <w:b/>
                <w:spacing w:val="3"/>
                <w:sz w:val="16"/>
                <w:szCs w:val="20"/>
                <w:lang w:val="es-ES"/>
              </w:rPr>
              <w:t>i</w:t>
            </w:r>
            <w:r w:rsidRPr="004E6993">
              <w:rPr>
                <w:rFonts w:ascii="Arial" w:eastAsia="Calibri" w:hAnsi="Arial" w:cs="Arial"/>
                <w:b/>
                <w:sz w:val="16"/>
                <w:szCs w:val="20"/>
                <w:lang w:val="es-ES"/>
              </w:rPr>
              <w:t>s</w:t>
            </w:r>
            <w:r w:rsidRPr="004E6993">
              <w:rPr>
                <w:rFonts w:ascii="Arial" w:eastAsia="Calibri" w:hAnsi="Arial" w:cs="Arial"/>
                <w:b/>
                <w:spacing w:val="-2"/>
                <w:sz w:val="16"/>
                <w:szCs w:val="20"/>
                <w:lang w:val="es-ES"/>
              </w:rPr>
              <w:t>t</w:t>
            </w:r>
            <w:r w:rsidRPr="004E6993">
              <w:rPr>
                <w:rFonts w:ascii="Arial" w:eastAsia="Calibri" w:hAnsi="Arial" w:cs="Arial"/>
                <w:b/>
                <w:spacing w:val="4"/>
                <w:sz w:val="16"/>
                <w:szCs w:val="20"/>
                <w:lang w:val="es-ES"/>
              </w:rPr>
              <w:t>e</w:t>
            </w:r>
            <w:r w:rsidRPr="004E6993">
              <w:rPr>
                <w:rFonts w:ascii="Arial" w:eastAsia="Calibri" w:hAnsi="Arial" w:cs="Arial"/>
                <w:b/>
                <w:spacing w:val="-2"/>
                <w:sz w:val="16"/>
                <w:szCs w:val="20"/>
                <w:lang w:val="es-ES"/>
              </w:rPr>
              <w:t>m</w:t>
            </w:r>
            <w:r w:rsidRPr="004E6993">
              <w:rPr>
                <w:rFonts w:ascii="Arial" w:eastAsia="Calibri" w:hAnsi="Arial" w:cs="Arial"/>
                <w:b/>
                <w:spacing w:val="-4"/>
                <w:sz w:val="16"/>
                <w:szCs w:val="20"/>
                <w:lang w:val="es-ES"/>
              </w:rPr>
              <w:t>a</w:t>
            </w:r>
            <w:r w:rsidRPr="004E6993">
              <w:rPr>
                <w:rFonts w:ascii="Arial" w:eastAsia="Calibri" w:hAnsi="Arial" w:cs="Arial"/>
                <w:b/>
                <w:sz w:val="16"/>
                <w:szCs w:val="20"/>
                <w:lang w:val="es-ES"/>
              </w:rPr>
              <w:t>s</w:t>
            </w:r>
            <w:r w:rsidRPr="004E6993">
              <w:rPr>
                <w:rFonts w:ascii="Arial" w:eastAsia="Calibri" w:hAnsi="Arial" w:cs="Arial"/>
                <w:b/>
                <w:spacing w:val="2"/>
                <w:sz w:val="16"/>
                <w:szCs w:val="20"/>
                <w:lang w:val="es-ES"/>
              </w:rPr>
              <w:t xml:space="preserve"> </w:t>
            </w:r>
            <w:r w:rsidRPr="004E6993">
              <w:rPr>
                <w:rFonts w:ascii="Arial" w:eastAsia="Calibri" w:hAnsi="Arial" w:cs="Arial"/>
                <w:b/>
                <w:spacing w:val="-1"/>
                <w:sz w:val="16"/>
                <w:szCs w:val="20"/>
                <w:lang w:val="es-ES"/>
              </w:rPr>
              <w:t>p</w:t>
            </w:r>
            <w:r w:rsidRPr="004E6993">
              <w:rPr>
                <w:rFonts w:ascii="Arial" w:eastAsia="Calibri" w:hAnsi="Arial" w:cs="Arial"/>
                <w:b/>
                <w:spacing w:val="-3"/>
                <w:sz w:val="16"/>
                <w:szCs w:val="20"/>
                <w:lang w:val="es-ES"/>
              </w:rPr>
              <w:t>r</w:t>
            </w:r>
            <w:r w:rsidRPr="004E6993">
              <w:rPr>
                <w:rFonts w:ascii="Arial" w:eastAsia="Calibri" w:hAnsi="Arial" w:cs="Arial"/>
                <w:b/>
                <w:spacing w:val="-1"/>
                <w:sz w:val="16"/>
                <w:szCs w:val="20"/>
                <w:lang w:val="es-ES"/>
              </w:rPr>
              <w:t>opu</w:t>
            </w:r>
            <w:r w:rsidRPr="004E6993">
              <w:rPr>
                <w:rFonts w:ascii="Arial" w:eastAsia="Calibri" w:hAnsi="Arial" w:cs="Arial"/>
                <w:b/>
                <w:spacing w:val="4"/>
                <w:sz w:val="16"/>
                <w:szCs w:val="20"/>
                <w:lang w:val="es-ES"/>
              </w:rPr>
              <w:t>e</w:t>
            </w:r>
            <w:r w:rsidRPr="004E6993">
              <w:rPr>
                <w:rFonts w:ascii="Arial" w:eastAsia="Calibri" w:hAnsi="Arial" w:cs="Arial"/>
                <w:b/>
                <w:sz w:val="16"/>
                <w:szCs w:val="20"/>
                <w:lang w:val="es-ES"/>
              </w:rPr>
              <w:t>s</w:t>
            </w:r>
            <w:r w:rsidRPr="004E6993">
              <w:rPr>
                <w:rFonts w:ascii="Arial" w:eastAsia="Calibri" w:hAnsi="Arial" w:cs="Arial"/>
                <w:b/>
                <w:spacing w:val="-2"/>
                <w:sz w:val="16"/>
                <w:szCs w:val="20"/>
                <w:lang w:val="es-ES"/>
              </w:rPr>
              <w:t>t</w:t>
            </w:r>
            <w:r w:rsidRPr="004E6993">
              <w:rPr>
                <w:rFonts w:ascii="Arial" w:eastAsia="Calibri" w:hAnsi="Arial" w:cs="Arial"/>
                <w:b/>
                <w:spacing w:val="-1"/>
                <w:sz w:val="16"/>
                <w:szCs w:val="20"/>
                <w:lang w:val="es-ES"/>
              </w:rPr>
              <w:t>o</w:t>
            </w:r>
            <w:r w:rsidRPr="004E6993">
              <w:rPr>
                <w:rFonts w:ascii="Arial" w:eastAsia="Calibri" w:hAnsi="Arial" w:cs="Arial"/>
                <w:b/>
                <w:sz w:val="16"/>
                <w:szCs w:val="20"/>
                <w:lang w:val="es-ES"/>
              </w:rPr>
              <w:t>s</w:t>
            </w:r>
            <w:r w:rsidRPr="004E6993">
              <w:rPr>
                <w:rFonts w:ascii="Arial" w:eastAsia="Calibri" w:hAnsi="Arial" w:cs="Arial"/>
                <w:b/>
                <w:spacing w:val="4"/>
                <w:sz w:val="16"/>
                <w:szCs w:val="20"/>
                <w:lang w:val="es-ES"/>
              </w:rPr>
              <w:t xml:space="preserve"> </w:t>
            </w:r>
            <w:r w:rsidRPr="004E6993">
              <w:rPr>
                <w:rFonts w:ascii="Arial" w:eastAsia="Calibri" w:hAnsi="Arial" w:cs="Arial"/>
                <w:b/>
                <w:spacing w:val="3"/>
                <w:sz w:val="16"/>
                <w:szCs w:val="20"/>
                <w:lang w:val="es-ES"/>
              </w:rPr>
              <w:t>(</w:t>
            </w:r>
            <w:r w:rsidRPr="004E6993">
              <w:rPr>
                <w:rFonts w:ascii="Arial" w:eastAsia="Calibri" w:hAnsi="Arial" w:cs="Arial"/>
                <w:b/>
                <w:sz w:val="16"/>
                <w:szCs w:val="20"/>
                <w:lang w:val="es-ES"/>
              </w:rPr>
              <w:t>s</w:t>
            </w:r>
            <w:r w:rsidRPr="004E6993">
              <w:rPr>
                <w:rFonts w:ascii="Arial" w:eastAsia="Calibri" w:hAnsi="Arial" w:cs="Arial"/>
                <w:b/>
                <w:spacing w:val="3"/>
                <w:sz w:val="16"/>
                <w:szCs w:val="20"/>
                <w:lang w:val="es-ES"/>
              </w:rPr>
              <w:t>i</w:t>
            </w:r>
            <w:r w:rsidRPr="004E6993">
              <w:rPr>
                <w:rFonts w:ascii="Arial" w:eastAsia="Calibri" w:hAnsi="Arial" w:cs="Arial"/>
                <w:b/>
                <w:spacing w:val="-2"/>
                <w:sz w:val="16"/>
                <w:szCs w:val="20"/>
                <w:lang w:val="es-ES"/>
              </w:rPr>
              <w:t>t</w:t>
            </w:r>
            <w:r w:rsidRPr="004E6993">
              <w:rPr>
                <w:rFonts w:ascii="Arial" w:eastAsia="Calibri" w:hAnsi="Arial" w:cs="Arial"/>
                <w:b/>
                <w:spacing w:val="-1"/>
                <w:sz w:val="16"/>
                <w:szCs w:val="20"/>
                <w:lang w:val="es-ES"/>
              </w:rPr>
              <w:t>u</w:t>
            </w:r>
            <w:r w:rsidRPr="004E6993">
              <w:rPr>
                <w:rFonts w:ascii="Arial" w:eastAsia="Calibri" w:hAnsi="Arial" w:cs="Arial"/>
                <w:b/>
                <w:spacing w:val="-4"/>
                <w:sz w:val="16"/>
                <w:szCs w:val="20"/>
                <w:lang w:val="es-ES"/>
              </w:rPr>
              <w:t>a</w:t>
            </w:r>
            <w:r w:rsidRPr="004E6993">
              <w:rPr>
                <w:rFonts w:ascii="Arial" w:eastAsia="Calibri" w:hAnsi="Arial" w:cs="Arial"/>
                <w:b/>
                <w:spacing w:val="-3"/>
                <w:sz w:val="16"/>
                <w:szCs w:val="20"/>
                <w:lang w:val="es-ES"/>
              </w:rPr>
              <w:t>c</w:t>
            </w:r>
            <w:r w:rsidRPr="004E6993">
              <w:rPr>
                <w:rFonts w:ascii="Arial" w:eastAsia="Calibri" w:hAnsi="Arial" w:cs="Arial"/>
                <w:b/>
                <w:spacing w:val="3"/>
                <w:sz w:val="16"/>
                <w:szCs w:val="20"/>
                <w:lang w:val="es-ES"/>
              </w:rPr>
              <w:t>i</w:t>
            </w:r>
            <w:r w:rsidRPr="004E6993">
              <w:rPr>
                <w:rFonts w:ascii="Arial" w:eastAsia="Calibri" w:hAnsi="Arial" w:cs="Arial"/>
                <w:b/>
                <w:spacing w:val="-1"/>
                <w:sz w:val="16"/>
                <w:szCs w:val="20"/>
                <w:lang w:val="es-ES"/>
              </w:rPr>
              <w:t>ó</w:t>
            </w:r>
            <w:r w:rsidRPr="004E6993">
              <w:rPr>
                <w:rFonts w:ascii="Arial" w:eastAsia="Calibri" w:hAnsi="Arial" w:cs="Arial"/>
                <w:b/>
                <w:sz w:val="16"/>
                <w:szCs w:val="20"/>
                <w:lang w:val="es-ES"/>
              </w:rPr>
              <w:t>n</w:t>
            </w:r>
            <w:r w:rsidRPr="004E6993">
              <w:rPr>
                <w:rFonts w:ascii="Arial" w:eastAsia="Calibri" w:hAnsi="Arial" w:cs="Arial"/>
                <w:b/>
                <w:spacing w:val="2"/>
                <w:sz w:val="16"/>
                <w:szCs w:val="20"/>
                <w:lang w:val="es-ES"/>
              </w:rPr>
              <w:t xml:space="preserve"> </w:t>
            </w:r>
            <w:r w:rsidRPr="004E6993">
              <w:rPr>
                <w:rFonts w:ascii="Arial" w:eastAsia="Calibri" w:hAnsi="Arial" w:cs="Arial"/>
                <w:b/>
                <w:spacing w:val="-3"/>
                <w:sz w:val="16"/>
                <w:szCs w:val="20"/>
                <w:lang w:val="es-ES"/>
              </w:rPr>
              <w:t>c</w:t>
            </w:r>
            <w:r w:rsidRPr="004E6993">
              <w:rPr>
                <w:rFonts w:ascii="Arial" w:eastAsia="Calibri" w:hAnsi="Arial" w:cs="Arial"/>
                <w:b/>
                <w:spacing w:val="-1"/>
                <w:sz w:val="16"/>
                <w:szCs w:val="20"/>
                <w:lang w:val="es-ES"/>
              </w:rPr>
              <w:t>o</w:t>
            </w:r>
            <w:r w:rsidRPr="004E6993">
              <w:rPr>
                <w:rFonts w:ascii="Arial" w:eastAsia="Calibri" w:hAnsi="Arial" w:cs="Arial"/>
                <w:b/>
                <w:sz w:val="16"/>
                <w:szCs w:val="20"/>
                <w:lang w:val="es-ES"/>
              </w:rPr>
              <w:t>n</w:t>
            </w:r>
            <w:r w:rsidRPr="004E6993">
              <w:rPr>
                <w:rFonts w:ascii="Arial" w:eastAsia="Calibri" w:hAnsi="Arial" w:cs="Arial"/>
                <w:b/>
                <w:spacing w:val="-2"/>
                <w:sz w:val="16"/>
                <w:szCs w:val="20"/>
                <w:lang w:val="es-ES"/>
              </w:rPr>
              <w:t xml:space="preserve"> </w:t>
            </w:r>
            <w:r w:rsidRPr="004E6993">
              <w:rPr>
                <w:rFonts w:ascii="Arial" w:eastAsia="Calibri" w:hAnsi="Arial" w:cs="Arial"/>
                <w:b/>
                <w:spacing w:val="-1"/>
                <w:sz w:val="16"/>
                <w:szCs w:val="20"/>
                <w:lang w:val="es-ES"/>
              </w:rPr>
              <w:t>p</w:t>
            </w:r>
            <w:r w:rsidRPr="004E6993">
              <w:rPr>
                <w:rFonts w:ascii="Arial" w:eastAsia="Calibri" w:hAnsi="Arial" w:cs="Arial"/>
                <w:b/>
                <w:spacing w:val="-3"/>
                <w:sz w:val="16"/>
                <w:szCs w:val="20"/>
                <w:lang w:val="es-ES"/>
              </w:rPr>
              <w:t>r</w:t>
            </w:r>
            <w:r w:rsidRPr="004E6993">
              <w:rPr>
                <w:rFonts w:ascii="Arial" w:eastAsia="Calibri" w:hAnsi="Arial" w:cs="Arial"/>
                <w:b/>
                <w:spacing w:val="-1"/>
                <w:sz w:val="16"/>
                <w:szCs w:val="20"/>
                <w:lang w:val="es-ES"/>
              </w:rPr>
              <w:t>oy</w:t>
            </w:r>
            <w:r w:rsidRPr="004E6993">
              <w:rPr>
                <w:rFonts w:ascii="Arial" w:eastAsia="Calibri" w:hAnsi="Arial" w:cs="Arial"/>
                <w:b/>
                <w:spacing w:val="4"/>
                <w:sz w:val="16"/>
                <w:szCs w:val="20"/>
                <w:lang w:val="es-ES"/>
              </w:rPr>
              <w:t>e</w:t>
            </w:r>
            <w:r w:rsidRPr="004E6993">
              <w:rPr>
                <w:rFonts w:ascii="Arial" w:eastAsia="Calibri" w:hAnsi="Arial" w:cs="Arial"/>
                <w:b/>
                <w:spacing w:val="-3"/>
                <w:sz w:val="16"/>
                <w:szCs w:val="20"/>
                <w:lang w:val="es-ES"/>
              </w:rPr>
              <w:t>c</w:t>
            </w:r>
            <w:r w:rsidRPr="004E6993">
              <w:rPr>
                <w:rFonts w:ascii="Arial" w:eastAsia="Calibri" w:hAnsi="Arial" w:cs="Arial"/>
                <w:b/>
                <w:spacing w:val="-2"/>
                <w:sz w:val="16"/>
                <w:szCs w:val="20"/>
                <w:lang w:val="es-ES"/>
              </w:rPr>
              <w:t>t</w:t>
            </w:r>
            <w:r w:rsidRPr="004E6993">
              <w:rPr>
                <w:rFonts w:ascii="Arial" w:eastAsia="Calibri" w:hAnsi="Arial" w:cs="Arial"/>
                <w:b/>
                <w:spacing w:val="-1"/>
                <w:sz w:val="16"/>
                <w:szCs w:val="20"/>
                <w:lang w:val="es-ES"/>
              </w:rPr>
              <w:t>o</w:t>
            </w:r>
            <w:r w:rsidRPr="004E6993">
              <w:rPr>
                <w:rFonts w:ascii="Arial" w:eastAsia="Calibri" w:hAnsi="Arial" w:cs="Arial"/>
                <w:b/>
                <w:spacing w:val="3"/>
                <w:sz w:val="16"/>
                <w:szCs w:val="20"/>
                <w:lang w:val="es-ES"/>
              </w:rPr>
              <w:t>)</w:t>
            </w:r>
            <w:r w:rsidRPr="004E6993">
              <w:rPr>
                <w:rFonts w:ascii="Arial" w:eastAsia="Calibri" w:hAnsi="Arial" w:cs="Arial"/>
                <w:b/>
                <w:sz w:val="16"/>
                <w:szCs w:val="20"/>
                <w:lang w:val="es-ES"/>
              </w:rPr>
              <w:t>:</w:t>
            </w:r>
            <w:r w:rsidRPr="004E6993">
              <w:rPr>
                <w:rFonts w:ascii="Arial" w:eastAsia="Calibri" w:hAnsi="Arial" w:cs="Arial"/>
                <w:b/>
                <w:spacing w:val="7"/>
                <w:sz w:val="16"/>
                <w:szCs w:val="20"/>
                <w:lang w:val="es-ES"/>
              </w:rPr>
              <w:t xml:space="preserve"> </w:t>
            </w:r>
            <w:r w:rsidRPr="004E6993">
              <w:rPr>
                <w:rFonts w:ascii="Arial" w:eastAsia="Calibri" w:hAnsi="Arial" w:cs="Arial"/>
                <w:spacing w:val="-2"/>
                <w:sz w:val="16"/>
                <w:szCs w:val="20"/>
                <w:lang w:val="es-ES"/>
              </w:rPr>
              <w:t>r</w:t>
            </w:r>
            <w:r w:rsidRPr="004E6993">
              <w:rPr>
                <w:rFonts w:ascii="Arial" w:eastAsia="Calibri" w:hAnsi="Arial" w:cs="Arial"/>
                <w:spacing w:val="5"/>
                <w:sz w:val="16"/>
                <w:szCs w:val="20"/>
                <w:lang w:val="es-ES"/>
              </w:rPr>
              <w:t>e</w:t>
            </w:r>
            <w:r w:rsidRPr="004E6993">
              <w:rPr>
                <w:rFonts w:ascii="Arial" w:eastAsia="Calibri" w:hAnsi="Arial" w:cs="Arial"/>
                <w:sz w:val="16"/>
                <w:szCs w:val="20"/>
                <w:lang w:val="es-ES"/>
              </w:rPr>
              <w:t xml:space="preserve">d </w:t>
            </w:r>
            <w:r w:rsidRPr="004E6993">
              <w:rPr>
                <w:rFonts w:ascii="Arial" w:eastAsia="Calibri" w:hAnsi="Arial" w:cs="Arial"/>
                <w:spacing w:val="1"/>
                <w:sz w:val="16"/>
                <w:szCs w:val="20"/>
                <w:lang w:val="es-ES"/>
              </w:rPr>
              <w:t>d</w:t>
            </w:r>
            <w:r w:rsidRPr="004E6993">
              <w:rPr>
                <w:rFonts w:ascii="Arial" w:eastAsia="Calibri" w:hAnsi="Arial" w:cs="Arial"/>
                <w:sz w:val="16"/>
                <w:szCs w:val="20"/>
                <w:lang w:val="es-ES"/>
              </w:rPr>
              <w:t>e</w:t>
            </w:r>
            <w:r w:rsidRPr="004E6993">
              <w:rPr>
                <w:rFonts w:ascii="Arial" w:eastAsia="Calibri" w:hAnsi="Arial" w:cs="Arial"/>
                <w:spacing w:val="2"/>
                <w:sz w:val="16"/>
                <w:szCs w:val="20"/>
                <w:lang w:val="es-ES"/>
              </w:rPr>
              <w:t xml:space="preserve"> </w:t>
            </w:r>
            <w:r w:rsidRPr="004E6993">
              <w:rPr>
                <w:rFonts w:ascii="Arial" w:eastAsia="Calibri" w:hAnsi="Arial" w:cs="Arial"/>
                <w:spacing w:val="-3"/>
                <w:sz w:val="16"/>
                <w:szCs w:val="20"/>
                <w:lang w:val="es-ES"/>
              </w:rPr>
              <w:t>c</w:t>
            </w:r>
            <w:r w:rsidRPr="004E6993">
              <w:rPr>
                <w:rFonts w:ascii="Arial" w:eastAsia="Calibri" w:hAnsi="Arial" w:cs="Arial"/>
                <w:spacing w:val="1"/>
                <w:sz w:val="16"/>
                <w:szCs w:val="20"/>
                <w:lang w:val="es-ES"/>
              </w:rPr>
              <w:t>o</w:t>
            </w:r>
            <w:r w:rsidRPr="004E6993">
              <w:rPr>
                <w:rFonts w:ascii="Arial" w:eastAsia="Calibri" w:hAnsi="Arial" w:cs="Arial"/>
                <w:spacing w:val="5"/>
                <w:sz w:val="16"/>
                <w:szCs w:val="20"/>
                <w:lang w:val="es-ES"/>
              </w:rPr>
              <w:t>le</w:t>
            </w:r>
            <w:r w:rsidRPr="004E6993">
              <w:rPr>
                <w:rFonts w:ascii="Arial" w:eastAsia="Calibri" w:hAnsi="Arial" w:cs="Arial"/>
                <w:spacing w:val="-3"/>
                <w:sz w:val="16"/>
                <w:szCs w:val="20"/>
                <w:lang w:val="es-ES"/>
              </w:rPr>
              <w:t>cc</w:t>
            </w:r>
            <w:r w:rsidRPr="004E6993">
              <w:rPr>
                <w:rFonts w:ascii="Arial" w:eastAsia="Calibri" w:hAnsi="Arial" w:cs="Arial"/>
                <w:spacing w:val="5"/>
                <w:sz w:val="16"/>
                <w:szCs w:val="20"/>
                <w:lang w:val="es-ES"/>
              </w:rPr>
              <w:t>i</w:t>
            </w:r>
            <w:r w:rsidRPr="004E6993">
              <w:rPr>
                <w:rFonts w:ascii="Arial" w:eastAsia="Calibri" w:hAnsi="Arial" w:cs="Arial"/>
                <w:spacing w:val="1"/>
                <w:sz w:val="16"/>
                <w:szCs w:val="20"/>
                <w:lang w:val="es-ES"/>
              </w:rPr>
              <w:t>ón</w:t>
            </w:r>
            <w:r w:rsidRPr="004E6993">
              <w:rPr>
                <w:rFonts w:ascii="Arial" w:eastAsia="Calibri" w:hAnsi="Arial" w:cs="Arial"/>
                <w:sz w:val="16"/>
                <w:szCs w:val="20"/>
                <w:lang w:val="es-ES"/>
              </w:rPr>
              <w:t xml:space="preserve">, </w:t>
            </w:r>
            <w:r w:rsidRPr="004E6993">
              <w:rPr>
                <w:rFonts w:ascii="Arial" w:eastAsia="Calibri" w:hAnsi="Arial" w:cs="Arial"/>
                <w:spacing w:val="2"/>
                <w:sz w:val="16"/>
                <w:szCs w:val="20"/>
                <w:lang w:val="es-ES"/>
              </w:rPr>
              <w:t>planta</w:t>
            </w:r>
            <w:r w:rsidRPr="004E6993">
              <w:rPr>
                <w:rFonts w:ascii="Arial" w:eastAsia="Calibri" w:hAnsi="Arial" w:cs="Arial"/>
                <w:spacing w:val="-2"/>
                <w:sz w:val="16"/>
                <w:szCs w:val="20"/>
                <w:lang w:val="es-ES"/>
              </w:rPr>
              <w:t xml:space="preserve"> </w:t>
            </w:r>
            <w:r w:rsidRPr="004E6993">
              <w:rPr>
                <w:rFonts w:ascii="Arial" w:eastAsia="Calibri" w:hAnsi="Arial" w:cs="Arial"/>
                <w:spacing w:val="1"/>
                <w:sz w:val="16"/>
                <w:szCs w:val="20"/>
                <w:lang w:val="es-ES"/>
              </w:rPr>
              <w:t>d</w:t>
            </w:r>
            <w:r w:rsidRPr="004E6993">
              <w:rPr>
                <w:rFonts w:ascii="Arial" w:eastAsia="Calibri" w:hAnsi="Arial" w:cs="Arial"/>
                <w:sz w:val="16"/>
                <w:szCs w:val="20"/>
                <w:lang w:val="es-ES"/>
              </w:rPr>
              <w:t>e</w:t>
            </w:r>
            <w:r w:rsidRPr="004E6993">
              <w:rPr>
                <w:rFonts w:ascii="Arial" w:eastAsia="Calibri" w:hAnsi="Arial" w:cs="Arial"/>
                <w:spacing w:val="2"/>
                <w:sz w:val="16"/>
                <w:szCs w:val="20"/>
                <w:lang w:val="es-ES"/>
              </w:rPr>
              <w:t xml:space="preserve"> </w:t>
            </w:r>
            <w:r w:rsidRPr="004E6993">
              <w:rPr>
                <w:rFonts w:ascii="Arial" w:eastAsia="Calibri" w:hAnsi="Arial" w:cs="Arial"/>
                <w:sz w:val="16"/>
                <w:szCs w:val="20"/>
                <w:lang w:val="es-ES"/>
              </w:rPr>
              <w:t>t</w:t>
            </w:r>
            <w:r w:rsidRPr="004E6993">
              <w:rPr>
                <w:rFonts w:ascii="Arial" w:eastAsia="Calibri" w:hAnsi="Arial" w:cs="Arial"/>
                <w:spacing w:val="-3"/>
                <w:sz w:val="16"/>
                <w:szCs w:val="20"/>
                <w:lang w:val="es-ES"/>
              </w:rPr>
              <w:t>r</w:t>
            </w:r>
            <w:r w:rsidRPr="004E6993">
              <w:rPr>
                <w:rFonts w:ascii="Arial" w:eastAsia="Calibri" w:hAnsi="Arial" w:cs="Arial"/>
                <w:spacing w:val="-2"/>
                <w:sz w:val="16"/>
                <w:szCs w:val="20"/>
                <w:lang w:val="es-ES"/>
              </w:rPr>
              <w:t>a</w:t>
            </w:r>
            <w:r w:rsidRPr="004E6993">
              <w:rPr>
                <w:rFonts w:ascii="Arial" w:eastAsia="Calibri" w:hAnsi="Arial" w:cs="Arial"/>
                <w:sz w:val="16"/>
                <w:szCs w:val="20"/>
                <w:lang w:val="es-ES"/>
              </w:rPr>
              <w:t>t</w:t>
            </w:r>
            <w:r w:rsidRPr="004E6993">
              <w:rPr>
                <w:rFonts w:ascii="Arial" w:eastAsia="Calibri" w:hAnsi="Arial" w:cs="Arial"/>
                <w:spacing w:val="-2"/>
                <w:sz w:val="16"/>
                <w:szCs w:val="20"/>
                <w:lang w:val="es-ES"/>
              </w:rPr>
              <w:t>a</w:t>
            </w:r>
            <w:r w:rsidRPr="004E6993">
              <w:rPr>
                <w:rFonts w:ascii="Arial" w:eastAsia="Calibri" w:hAnsi="Arial" w:cs="Arial"/>
                <w:sz w:val="16"/>
                <w:szCs w:val="20"/>
                <w:lang w:val="es-ES"/>
              </w:rPr>
              <w:t>m</w:t>
            </w:r>
            <w:r w:rsidRPr="004E6993">
              <w:rPr>
                <w:rFonts w:ascii="Arial" w:eastAsia="Calibri" w:hAnsi="Arial" w:cs="Arial"/>
                <w:spacing w:val="-2"/>
                <w:sz w:val="16"/>
                <w:szCs w:val="20"/>
                <w:lang w:val="es-ES"/>
              </w:rPr>
              <w:t>i</w:t>
            </w:r>
            <w:r w:rsidRPr="004E6993">
              <w:rPr>
                <w:rFonts w:ascii="Arial" w:eastAsia="Calibri" w:hAnsi="Arial" w:cs="Arial"/>
                <w:sz w:val="16"/>
                <w:szCs w:val="20"/>
                <w:lang w:val="es-ES"/>
              </w:rPr>
              <w:t>e</w:t>
            </w:r>
            <w:r w:rsidRPr="004E6993">
              <w:rPr>
                <w:rFonts w:ascii="Arial" w:eastAsia="Calibri" w:hAnsi="Arial" w:cs="Arial"/>
                <w:spacing w:val="5"/>
                <w:sz w:val="16"/>
                <w:szCs w:val="20"/>
                <w:lang w:val="es-ES"/>
              </w:rPr>
              <w:t>nt</w:t>
            </w:r>
            <w:r w:rsidRPr="004E6993">
              <w:rPr>
                <w:rFonts w:ascii="Arial" w:eastAsia="Calibri" w:hAnsi="Arial" w:cs="Arial"/>
                <w:spacing w:val="1"/>
                <w:sz w:val="16"/>
                <w:szCs w:val="20"/>
                <w:lang w:val="es-ES"/>
              </w:rPr>
              <w:t>o</w:t>
            </w:r>
            <w:r w:rsidRPr="004E6993">
              <w:rPr>
                <w:rFonts w:ascii="Arial" w:eastAsia="Calibri" w:hAnsi="Arial" w:cs="Arial"/>
                <w:sz w:val="16"/>
                <w:szCs w:val="20"/>
                <w:lang w:val="es-ES"/>
              </w:rPr>
              <w:t>,</w:t>
            </w:r>
            <w:r w:rsidRPr="004E6993">
              <w:rPr>
                <w:rFonts w:ascii="Arial" w:eastAsia="Calibri" w:hAnsi="Arial" w:cs="Arial"/>
                <w:spacing w:val="7"/>
                <w:sz w:val="16"/>
                <w:szCs w:val="20"/>
                <w:lang w:val="es-ES"/>
              </w:rPr>
              <w:t xml:space="preserve"> </w:t>
            </w:r>
            <w:r w:rsidRPr="004E6993">
              <w:rPr>
                <w:rFonts w:ascii="Arial" w:eastAsia="Calibri" w:hAnsi="Arial" w:cs="Arial"/>
                <w:spacing w:val="1"/>
                <w:sz w:val="16"/>
                <w:szCs w:val="20"/>
                <w:lang w:val="es-ES"/>
              </w:rPr>
              <w:t>o</w:t>
            </w:r>
            <w:r w:rsidRPr="004E6993">
              <w:rPr>
                <w:rFonts w:ascii="Arial" w:eastAsia="Calibri" w:hAnsi="Arial" w:cs="Arial"/>
                <w:sz w:val="16"/>
                <w:szCs w:val="20"/>
                <w:lang w:val="es-ES"/>
              </w:rPr>
              <w:t>t</w:t>
            </w:r>
            <w:r w:rsidRPr="004E6993">
              <w:rPr>
                <w:rFonts w:ascii="Arial" w:eastAsia="Calibri" w:hAnsi="Arial" w:cs="Arial"/>
                <w:spacing w:val="-3"/>
                <w:sz w:val="16"/>
                <w:szCs w:val="20"/>
                <w:lang w:val="es-ES"/>
              </w:rPr>
              <w:t>r</w:t>
            </w:r>
            <w:r w:rsidRPr="004E6993">
              <w:rPr>
                <w:rFonts w:ascii="Arial" w:eastAsia="Calibri" w:hAnsi="Arial" w:cs="Arial"/>
                <w:spacing w:val="1"/>
                <w:sz w:val="16"/>
                <w:szCs w:val="20"/>
                <w:lang w:val="es-ES"/>
              </w:rPr>
              <w:t>o</w:t>
            </w:r>
            <w:r w:rsidRPr="004E6993">
              <w:rPr>
                <w:rFonts w:ascii="Arial" w:eastAsia="Calibri" w:hAnsi="Arial" w:cs="Arial"/>
                <w:sz w:val="16"/>
                <w:szCs w:val="20"/>
                <w:lang w:val="es-ES"/>
              </w:rPr>
              <w:t>s</w:t>
            </w:r>
            <w:r w:rsidRPr="004E6993">
              <w:rPr>
                <w:rFonts w:ascii="Arial" w:eastAsia="Calibri" w:hAnsi="Arial" w:cs="Arial"/>
                <w:spacing w:val="1"/>
                <w:sz w:val="16"/>
                <w:szCs w:val="20"/>
                <w:lang w:val="es-ES"/>
              </w:rPr>
              <w:t xml:space="preserve"> </w:t>
            </w:r>
            <w:r w:rsidRPr="004E6993">
              <w:rPr>
                <w:rFonts w:ascii="Arial" w:eastAsia="Calibri" w:hAnsi="Arial" w:cs="Arial"/>
                <w:spacing w:val="5"/>
                <w:sz w:val="16"/>
                <w:szCs w:val="20"/>
                <w:lang w:val="es-ES"/>
              </w:rPr>
              <w:t>ele</w:t>
            </w:r>
            <w:r w:rsidRPr="004E6993">
              <w:rPr>
                <w:rFonts w:ascii="Arial" w:eastAsia="Calibri" w:hAnsi="Arial" w:cs="Arial"/>
                <w:sz w:val="16"/>
                <w:szCs w:val="20"/>
                <w:lang w:val="es-ES"/>
              </w:rPr>
              <w:t>m</w:t>
            </w:r>
            <w:r w:rsidRPr="004E6993">
              <w:rPr>
                <w:rFonts w:ascii="Arial" w:eastAsia="Calibri" w:hAnsi="Arial" w:cs="Arial"/>
                <w:spacing w:val="5"/>
                <w:sz w:val="16"/>
                <w:szCs w:val="20"/>
                <w:lang w:val="es-ES"/>
              </w:rPr>
              <w:t>e</w:t>
            </w:r>
            <w:r w:rsidRPr="004E6993">
              <w:rPr>
                <w:rFonts w:ascii="Arial" w:eastAsia="Calibri" w:hAnsi="Arial" w:cs="Arial"/>
                <w:spacing w:val="1"/>
                <w:sz w:val="16"/>
                <w:szCs w:val="20"/>
                <w:lang w:val="es-ES"/>
              </w:rPr>
              <w:t>n</w:t>
            </w:r>
            <w:r w:rsidRPr="004E6993">
              <w:rPr>
                <w:rFonts w:ascii="Arial" w:eastAsia="Calibri" w:hAnsi="Arial" w:cs="Arial"/>
                <w:sz w:val="16"/>
                <w:szCs w:val="20"/>
                <w:lang w:val="es-ES"/>
              </w:rPr>
              <w:t>tos</w:t>
            </w:r>
            <w:r w:rsidRPr="004E6993">
              <w:rPr>
                <w:rFonts w:ascii="Arial" w:eastAsia="Calibri" w:hAnsi="Arial" w:cs="Arial"/>
                <w:spacing w:val="4"/>
                <w:sz w:val="16"/>
                <w:szCs w:val="20"/>
                <w:lang w:val="es-ES"/>
              </w:rPr>
              <w:t xml:space="preserve"> </w:t>
            </w:r>
            <w:r w:rsidRPr="004E6993">
              <w:rPr>
                <w:rFonts w:ascii="Arial" w:eastAsia="Calibri" w:hAnsi="Arial" w:cs="Arial"/>
                <w:spacing w:val="1"/>
                <w:sz w:val="16"/>
                <w:szCs w:val="20"/>
                <w:lang w:val="es-ES"/>
              </w:rPr>
              <w:t>d</w:t>
            </w:r>
            <w:r w:rsidRPr="004E6993">
              <w:rPr>
                <w:rFonts w:ascii="Arial" w:eastAsia="Calibri" w:hAnsi="Arial" w:cs="Arial"/>
                <w:spacing w:val="5"/>
                <w:sz w:val="16"/>
                <w:szCs w:val="20"/>
                <w:lang w:val="es-ES"/>
              </w:rPr>
              <w:t>e</w:t>
            </w:r>
            <w:r w:rsidRPr="004E6993">
              <w:rPr>
                <w:rFonts w:ascii="Arial" w:eastAsia="Calibri" w:hAnsi="Arial" w:cs="Arial"/>
                <w:sz w:val="16"/>
                <w:szCs w:val="20"/>
                <w:lang w:val="es-ES"/>
              </w:rPr>
              <w:t>l</w:t>
            </w:r>
            <w:r w:rsidRPr="004E6993">
              <w:rPr>
                <w:rFonts w:ascii="Arial" w:eastAsia="Calibri" w:hAnsi="Arial" w:cs="Arial"/>
                <w:spacing w:val="4"/>
                <w:sz w:val="16"/>
                <w:szCs w:val="20"/>
                <w:lang w:val="es-ES"/>
              </w:rPr>
              <w:t xml:space="preserve"> </w:t>
            </w:r>
            <w:r w:rsidRPr="004E6993">
              <w:rPr>
                <w:rFonts w:ascii="Arial" w:eastAsia="Calibri" w:hAnsi="Arial" w:cs="Arial"/>
                <w:spacing w:val="1"/>
                <w:w w:val="101"/>
                <w:sz w:val="16"/>
                <w:szCs w:val="20"/>
                <w:lang w:val="es-ES"/>
              </w:rPr>
              <w:t>s</w:t>
            </w:r>
            <w:r w:rsidRPr="004E6993">
              <w:rPr>
                <w:rFonts w:ascii="Arial" w:eastAsia="Calibri" w:hAnsi="Arial" w:cs="Arial"/>
                <w:spacing w:val="5"/>
                <w:w w:val="101"/>
                <w:sz w:val="16"/>
                <w:szCs w:val="20"/>
                <w:lang w:val="es-ES"/>
              </w:rPr>
              <w:t>i</w:t>
            </w:r>
            <w:r w:rsidRPr="004E6993">
              <w:rPr>
                <w:rFonts w:ascii="Arial" w:eastAsia="Calibri" w:hAnsi="Arial" w:cs="Arial"/>
                <w:spacing w:val="1"/>
                <w:w w:val="101"/>
                <w:sz w:val="16"/>
                <w:szCs w:val="20"/>
                <w:lang w:val="es-ES"/>
              </w:rPr>
              <w:t>s</w:t>
            </w:r>
            <w:r w:rsidRPr="004E6993">
              <w:rPr>
                <w:rFonts w:ascii="Arial" w:eastAsia="Calibri" w:hAnsi="Arial" w:cs="Arial"/>
                <w:w w:val="101"/>
                <w:sz w:val="16"/>
                <w:szCs w:val="20"/>
                <w:lang w:val="es-ES"/>
              </w:rPr>
              <w:t>t</w:t>
            </w:r>
            <w:r w:rsidRPr="004E6993">
              <w:rPr>
                <w:rFonts w:ascii="Arial" w:eastAsia="Calibri" w:hAnsi="Arial" w:cs="Arial"/>
                <w:spacing w:val="4"/>
                <w:w w:val="101"/>
                <w:sz w:val="16"/>
                <w:szCs w:val="20"/>
                <w:lang w:val="es-ES"/>
              </w:rPr>
              <w:t>e</w:t>
            </w:r>
            <w:r w:rsidRPr="004E6993">
              <w:rPr>
                <w:rFonts w:ascii="Arial" w:eastAsia="Calibri" w:hAnsi="Arial" w:cs="Arial"/>
                <w:w w:val="101"/>
                <w:sz w:val="16"/>
                <w:szCs w:val="20"/>
                <w:lang w:val="es-ES"/>
              </w:rPr>
              <w:t xml:space="preserve">ma </w:t>
            </w:r>
            <w:r w:rsidRPr="004E6993">
              <w:rPr>
                <w:rFonts w:ascii="Arial" w:eastAsia="Calibri" w:hAnsi="Arial" w:cs="Arial"/>
                <w:spacing w:val="1"/>
                <w:w w:val="101"/>
                <w:sz w:val="16"/>
                <w:szCs w:val="20"/>
                <w:lang w:val="es-ES"/>
              </w:rPr>
              <w:t>p</w:t>
            </w:r>
            <w:r w:rsidRPr="004E6993">
              <w:rPr>
                <w:rFonts w:ascii="Arial" w:eastAsia="Calibri" w:hAnsi="Arial" w:cs="Arial"/>
                <w:spacing w:val="-2"/>
                <w:w w:val="101"/>
                <w:sz w:val="16"/>
                <w:szCs w:val="20"/>
                <w:lang w:val="es-ES"/>
              </w:rPr>
              <w:t>r</w:t>
            </w:r>
            <w:r w:rsidRPr="004E6993">
              <w:rPr>
                <w:rFonts w:ascii="Arial" w:eastAsia="Calibri" w:hAnsi="Arial" w:cs="Arial"/>
                <w:spacing w:val="1"/>
                <w:w w:val="101"/>
                <w:sz w:val="16"/>
                <w:szCs w:val="20"/>
                <w:lang w:val="es-ES"/>
              </w:rPr>
              <w:t>opu</w:t>
            </w:r>
            <w:r w:rsidRPr="004E6993">
              <w:rPr>
                <w:rFonts w:ascii="Arial" w:eastAsia="Calibri" w:hAnsi="Arial" w:cs="Arial"/>
                <w:spacing w:val="5"/>
                <w:w w:val="101"/>
                <w:sz w:val="16"/>
                <w:szCs w:val="20"/>
                <w:lang w:val="es-ES"/>
              </w:rPr>
              <w:t>e</w:t>
            </w:r>
            <w:r w:rsidRPr="004E6993">
              <w:rPr>
                <w:rFonts w:ascii="Arial" w:eastAsia="Calibri" w:hAnsi="Arial" w:cs="Arial"/>
                <w:spacing w:val="1"/>
                <w:w w:val="101"/>
                <w:sz w:val="16"/>
                <w:szCs w:val="20"/>
                <w:lang w:val="es-ES"/>
              </w:rPr>
              <w:t>s</w:t>
            </w:r>
            <w:r w:rsidRPr="004E6993">
              <w:rPr>
                <w:rFonts w:ascii="Arial" w:eastAsia="Calibri" w:hAnsi="Arial" w:cs="Arial"/>
                <w:w w:val="101"/>
                <w:sz w:val="16"/>
                <w:szCs w:val="20"/>
                <w:lang w:val="es-ES"/>
              </w:rPr>
              <w:t>to.</w:t>
            </w:r>
            <w:r w:rsidRPr="004E6993">
              <w:rPr>
                <w:rFonts w:ascii="Arial" w:eastAsia="Calibri" w:hAnsi="Arial" w:cs="Arial"/>
                <w:spacing w:val="-1"/>
                <w:sz w:val="16"/>
                <w:szCs w:val="20"/>
                <w:lang w:val="es-ES"/>
              </w:rPr>
              <w:t xml:space="preserve"> </w:t>
            </w:r>
            <w:r w:rsidRPr="004E6993">
              <w:rPr>
                <w:rFonts w:ascii="Arial" w:eastAsia="Calibri" w:hAnsi="Arial" w:cs="Arial"/>
                <w:spacing w:val="2"/>
                <w:sz w:val="16"/>
                <w:szCs w:val="20"/>
                <w:lang w:val="es-ES"/>
              </w:rPr>
              <w:t>I</w:t>
            </w:r>
            <w:r w:rsidRPr="004E6993">
              <w:rPr>
                <w:rFonts w:ascii="Arial" w:eastAsia="Calibri" w:hAnsi="Arial" w:cs="Arial"/>
                <w:spacing w:val="1"/>
                <w:sz w:val="16"/>
                <w:szCs w:val="20"/>
                <w:lang w:val="es-ES"/>
              </w:rPr>
              <w:t>d</w:t>
            </w:r>
            <w:r w:rsidRPr="004E6993">
              <w:rPr>
                <w:rFonts w:ascii="Arial" w:eastAsia="Calibri" w:hAnsi="Arial" w:cs="Arial"/>
                <w:spacing w:val="5"/>
                <w:sz w:val="16"/>
                <w:szCs w:val="20"/>
                <w:lang w:val="es-ES"/>
              </w:rPr>
              <w:t>e</w:t>
            </w:r>
            <w:r w:rsidRPr="004E6993">
              <w:rPr>
                <w:rFonts w:ascii="Arial" w:eastAsia="Calibri" w:hAnsi="Arial" w:cs="Arial"/>
                <w:spacing w:val="1"/>
                <w:sz w:val="16"/>
                <w:szCs w:val="20"/>
                <w:lang w:val="es-ES"/>
              </w:rPr>
              <w:t>n</w:t>
            </w:r>
            <w:r w:rsidRPr="004E6993">
              <w:rPr>
                <w:rFonts w:ascii="Arial" w:eastAsia="Calibri" w:hAnsi="Arial" w:cs="Arial"/>
                <w:sz w:val="16"/>
                <w:szCs w:val="20"/>
                <w:lang w:val="es-ES"/>
              </w:rPr>
              <w:t>t</w:t>
            </w:r>
            <w:r w:rsidRPr="004E6993">
              <w:rPr>
                <w:rFonts w:ascii="Arial" w:eastAsia="Calibri" w:hAnsi="Arial" w:cs="Arial"/>
                <w:spacing w:val="5"/>
                <w:sz w:val="16"/>
                <w:szCs w:val="20"/>
                <w:lang w:val="es-ES"/>
              </w:rPr>
              <w:t>i</w:t>
            </w:r>
            <w:r w:rsidRPr="004E6993">
              <w:rPr>
                <w:rFonts w:ascii="Arial" w:eastAsia="Calibri" w:hAnsi="Arial" w:cs="Arial"/>
                <w:spacing w:val="4"/>
                <w:sz w:val="16"/>
                <w:szCs w:val="20"/>
                <w:lang w:val="es-ES"/>
              </w:rPr>
              <w:t>f</w:t>
            </w:r>
            <w:r w:rsidRPr="004E6993">
              <w:rPr>
                <w:rFonts w:ascii="Arial" w:eastAsia="Calibri" w:hAnsi="Arial" w:cs="Arial"/>
                <w:spacing w:val="5"/>
                <w:sz w:val="16"/>
                <w:szCs w:val="20"/>
                <w:lang w:val="es-ES"/>
              </w:rPr>
              <w:t>i</w:t>
            </w:r>
            <w:r w:rsidRPr="004E6993">
              <w:rPr>
                <w:rFonts w:ascii="Arial" w:eastAsia="Calibri" w:hAnsi="Arial" w:cs="Arial"/>
                <w:spacing w:val="-3"/>
                <w:sz w:val="16"/>
                <w:szCs w:val="20"/>
                <w:lang w:val="es-ES"/>
              </w:rPr>
              <w:t>c</w:t>
            </w:r>
            <w:r w:rsidRPr="004E6993">
              <w:rPr>
                <w:rFonts w:ascii="Arial" w:eastAsia="Calibri" w:hAnsi="Arial" w:cs="Arial"/>
                <w:spacing w:val="-2"/>
                <w:sz w:val="16"/>
                <w:szCs w:val="20"/>
                <w:lang w:val="es-ES"/>
              </w:rPr>
              <w:t>a</w:t>
            </w:r>
            <w:r w:rsidRPr="004E6993">
              <w:rPr>
                <w:rFonts w:ascii="Arial" w:eastAsia="Calibri" w:hAnsi="Arial" w:cs="Arial"/>
                <w:sz w:val="16"/>
                <w:szCs w:val="20"/>
                <w:lang w:val="es-ES"/>
              </w:rPr>
              <w:t>r</w:t>
            </w:r>
            <w:r w:rsidRPr="004E6993">
              <w:rPr>
                <w:rFonts w:ascii="Arial" w:eastAsia="Calibri" w:hAnsi="Arial" w:cs="Arial"/>
                <w:spacing w:val="1"/>
                <w:sz w:val="16"/>
                <w:szCs w:val="20"/>
                <w:lang w:val="es-ES"/>
              </w:rPr>
              <w:t xml:space="preserve"> </w:t>
            </w:r>
            <w:r w:rsidRPr="004E6993">
              <w:rPr>
                <w:rFonts w:ascii="Arial" w:eastAsia="Calibri" w:hAnsi="Arial" w:cs="Arial"/>
                <w:spacing w:val="5"/>
                <w:sz w:val="16"/>
                <w:szCs w:val="20"/>
                <w:lang w:val="es-ES"/>
              </w:rPr>
              <w:t>l</w:t>
            </w:r>
            <w:r w:rsidRPr="004E6993">
              <w:rPr>
                <w:rFonts w:ascii="Arial" w:eastAsia="Calibri" w:hAnsi="Arial" w:cs="Arial"/>
                <w:sz w:val="16"/>
                <w:szCs w:val="20"/>
                <w:lang w:val="es-ES"/>
              </w:rPr>
              <w:t>a</w:t>
            </w:r>
            <w:r w:rsidRPr="004E6993">
              <w:rPr>
                <w:rFonts w:ascii="Arial" w:eastAsia="Calibri" w:hAnsi="Arial" w:cs="Arial"/>
                <w:spacing w:val="-4"/>
                <w:sz w:val="16"/>
                <w:szCs w:val="20"/>
                <w:lang w:val="es-ES"/>
              </w:rPr>
              <w:t xml:space="preserve"> </w:t>
            </w:r>
            <w:r w:rsidRPr="004E6993">
              <w:rPr>
                <w:rFonts w:ascii="Arial" w:eastAsia="Calibri" w:hAnsi="Arial" w:cs="Arial"/>
                <w:spacing w:val="1"/>
                <w:sz w:val="16"/>
                <w:szCs w:val="20"/>
                <w:lang w:val="es-ES"/>
              </w:rPr>
              <w:t>pob</w:t>
            </w:r>
            <w:r w:rsidRPr="004E6993">
              <w:rPr>
                <w:rFonts w:ascii="Arial" w:eastAsia="Calibri" w:hAnsi="Arial" w:cs="Arial"/>
                <w:spacing w:val="5"/>
                <w:sz w:val="16"/>
                <w:szCs w:val="20"/>
                <w:lang w:val="es-ES"/>
              </w:rPr>
              <w:t>l</w:t>
            </w:r>
            <w:r w:rsidRPr="004E6993">
              <w:rPr>
                <w:rFonts w:ascii="Arial" w:eastAsia="Calibri" w:hAnsi="Arial" w:cs="Arial"/>
                <w:spacing w:val="-2"/>
                <w:sz w:val="16"/>
                <w:szCs w:val="20"/>
                <w:lang w:val="es-ES"/>
              </w:rPr>
              <w:t>a</w:t>
            </w:r>
            <w:r w:rsidRPr="004E6993">
              <w:rPr>
                <w:rFonts w:ascii="Arial" w:eastAsia="Calibri" w:hAnsi="Arial" w:cs="Arial"/>
                <w:spacing w:val="-3"/>
                <w:sz w:val="16"/>
                <w:szCs w:val="20"/>
                <w:lang w:val="es-ES"/>
              </w:rPr>
              <w:t>c</w:t>
            </w:r>
            <w:r w:rsidRPr="004E6993">
              <w:rPr>
                <w:rFonts w:ascii="Arial" w:eastAsia="Calibri" w:hAnsi="Arial" w:cs="Arial"/>
                <w:spacing w:val="5"/>
                <w:sz w:val="16"/>
                <w:szCs w:val="20"/>
                <w:lang w:val="es-ES"/>
              </w:rPr>
              <w:t>i</w:t>
            </w:r>
            <w:r w:rsidRPr="004E6993">
              <w:rPr>
                <w:rFonts w:ascii="Arial" w:eastAsia="Calibri" w:hAnsi="Arial" w:cs="Arial"/>
                <w:spacing w:val="1"/>
                <w:sz w:val="16"/>
                <w:szCs w:val="20"/>
                <w:lang w:val="es-ES"/>
              </w:rPr>
              <w:t>ó</w:t>
            </w:r>
            <w:r w:rsidRPr="004E6993">
              <w:rPr>
                <w:rFonts w:ascii="Arial" w:eastAsia="Calibri" w:hAnsi="Arial" w:cs="Arial"/>
                <w:sz w:val="16"/>
                <w:szCs w:val="20"/>
                <w:lang w:val="es-ES"/>
              </w:rPr>
              <w:t>n</w:t>
            </w:r>
            <w:r w:rsidRPr="004E6993">
              <w:rPr>
                <w:rFonts w:ascii="Arial" w:eastAsia="Calibri" w:hAnsi="Arial" w:cs="Arial"/>
                <w:spacing w:val="4"/>
                <w:sz w:val="16"/>
                <w:szCs w:val="20"/>
                <w:lang w:val="es-ES"/>
              </w:rPr>
              <w:t xml:space="preserve"> </w:t>
            </w:r>
            <w:r w:rsidRPr="004E6993">
              <w:rPr>
                <w:rFonts w:ascii="Arial" w:eastAsia="Calibri" w:hAnsi="Arial" w:cs="Arial"/>
                <w:spacing w:val="-2"/>
                <w:sz w:val="16"/>
                <w:szCs w:val="20"/>
                <w:lang w:val="es-ES"/>
              </w:rPr>
              <w:t>a</w:t>
            </w:r>
            <w:r w:rsidRPr="004E6993">
              <w:rPr>
                <w:rFonts w:ascii="Arial" w:eastAsia="Calibri" w:hAnsi="Arial" w:cs="Arial"/>
                <w:sz w:val="16"/>
                <w:szCs w:val="20"/>
                <w:lang w:val="es-ES"/>
              </w:rPr>
              <w:t>t</w:t>
            </w:r>
            <w:r w:rsidRPr="004E6993">
              <w:rPr>
                <w:rFonts w:ascii="Arial" w:eastAsia="Calibri" w:hAnsi="Arial" w:cs="Arial"/>
                <w:spacing w:val="4"/>
                <w:sz w:val="16"/>
                <w:szCs w:val="20"/>
                <w:lang w:val="es-ES"/>
              </w:rPr>
              <w:t>e</w:t>
            </w:r>
            <w:r w:rsidRPr="004E6993">
              <w:rPr>
                <w:rFonts w:ascii="Arial" w:eastAsia="Calibri" w:hAnsi="Arial" w:cs="Arial"/>
                <w:spacing w:val="1"/>
                <w:sz w:val="16"/>
                <w:szCs w:val="20"/>
                <w:lang w:val="es-ES"/>
              </w:rPr>
              <w:t>nd</w:t>
            </w:r>
            <w:r w:rsidRPr="004E6993">
              <w:rPr>
                <w:rFonts w:ascii="Arial" w:eastAsia="Calibri" w:hAnsi="Arial" w:cs="Arial"/>
                <w:spacing w:val="5"/>
                <w:sz w:val="16"/>
                <w:szCs w:val="20"/>
                <w:lang w:val="es-ES"/>
              </w:rPr>
              <w:t>i</w:t>
            </w:r>
            <w:r w:rsidRPr="004E6993">
              <w:rPr>
                <w:rFonts w:ascii="Arial" w:eastAsia="Calibri" w:hAnsi="Arial" w:cs="Arial"/>
                <w:spacing w:val="1"/>
                <w:sz w:val="16"/>
                <w:szCs w:val="20"/>
                <w:lang w:val="es-ES"/>
              </w:rPr>
              <w:t>d</w:t>
            </w:r>
            <w:r w:rsidRPr="004E6993">
              <w:rPr>
                <w:rFonts w:ascii="Arial" w:eastAsia="Calibri" w:hAnsi="Arial" w:cs="Arial"/>
                <w:sz w:val="16"/>
                <w:szCs w:val="20"/>
                <w:lang w:val="es-ES"/>
              </w:rPr>
              <w:t>a y</w:t>
            </w:r>
            <w:r w:rsidRPr="004E6993">
              <w:rPr>
                <w:rFonts w:ascii="Arial" w:eastAsia="Calibri" w:hAnsi="Arial" w:cs="Arial"/>
                <w:spacing w:val="-1"/>
                <w:sz w:val="16"/>
                <w:szCs w:val="20"/>
                <w:lang w:val="es-ES"/>
              </w:rPr>
              <w:t xml:space="preserve"> </w:t>
            </w:r>
            <w:r w:rsidRPr="004E6993">
              <w:rPr>
                <w:rFonts w:ascii="Arial" w:eastAsia="Calibri" w:hAnsi="Arial" w:cs="Arial"/>
                <w:spacing w:val="1"/>
                <w:sz w:val="16"/>
                <w:szCs w:val="20"/>
                <w:lang w:val="es-ES"/>
              </w:rPr>
              <w:t>nu</w:t>
            </w:r>
            <w:r w:rsidRPr="004E6993">
              <w:rPr>
                <w:rFonts w:ascii="Arial" w:eastAsia="Calibri" w:hAnsi="Arial" w:cs="Arial"/>
                <w:sz w:val="16"/>
                <w:szCs w:val="20"/>
                <w:lang w:val="es-ES"/>
              </w:rPr>
              <w:t>m</w:t>
            </w:r>
            <w:r w:rsidRPr="004E6993">
              <w:rPr>
                <w:rFonts w:ascii="Arial" w:eastAsia="Calibri" w:hAnsi="Arial" w:cs="Arial"/>
                <w:spacing w:val="5"/>
                <w:sz w:val="16"/>
                <w:szCs w:val="20"/>
                <w:lang w:val="es-ES"/>
              </w:rPr>
              <w:t>e</w:t>
            </w:r>
            <w:r w:rsidRPr="004E6993">
              <w:rPr>
                <w:rFonts w:ascii="Arial" w:eastAsia="Calibri" w:hAnsi="Arial" w:cs="Arial"/>
                <w:spacing w:val="-2"/>
                <w:sz w:val="16"/>
                <w:szCs w:val="20"/>
                <w:lang w:val="es-ES"/>
              </w:rPr>
              <w:t>r</w:t>
            </w:r>
            <w:r w:rsidRPr="004E6993">
              <w:rPr>
                <w:rFonts w:ascii="Arial" w:eastAsia="Calibri" w:hAnsi="Arial" w:cs="Arial"/>
                <w:sz w:val="16"/>
                <w:szCs w:val="20"/>
                <w:lang w:val="es-ES"/>
              </w:rPr>
              <w:t>o</w:t>
            </w:r>
            <w:r w:rsidRPr="004E6993">
              <w:rPr>
                <w:rFonts w:ascii="Arial" w:eastAsia="Calibri" w:hAnsi="Arial" w:cs="Arial"/>
                <w:spacing w:val="2"/>
                <w:sz w:val="16"/>
                <w:szCs w:val="20"/>
                <w:lang w:val="es-ES"/>
              </w:rPr>
              <w:t xml:space="preserve"> </w:t>
            </w:r>
            <w:r w:rsidRPr="004E6993">
              <w:rPr>
                <w:rFonts w:ascii="Arial" w:eastAsia="Calibri" w:hAnsi="Arial" w:cs="Arial"/>
                <w:spacing w:val="1"/>
                <w:sz w:val="16"/>
                <w:szCs w:val="20"/>
                <w:lang w:val="es-ES"/>
              </w:rPr>
              <w:t>p</w:t>
            </w:r>
            <w:r w:rsidRPr="004E6993">
              <w:rPr>
                <w:rFonts w:ascii="Arial" w:eastAsia="Calibri" w:hAnsi="Arial" w:cs="Arial"/>
                <w:spacing w:val="-2"/>
                <w:sz w:val="16"/>
                <w:szCs w:val="20"/>
                <w:lang w:val="es-ES"/>
              </w:rPr>
              <w:t>r</w:t>
            </w:r>
            <w:r w:rsidRPr="004E6993">
              <w:rPr>
                <w:rFonts w:ascii="Arial" w:eastAsia="Calibri" w:hAnsi="Arial" w:cs="Arial"/>
                <w:spacing w:val="1"/>
                <w:sz w:val="16"/>
                <w:szCs w:val="20"/>
                <w:lang w:val="es-ES"/>
              </w:rPr>
              <w:t>o</w:t>
            </w:r>
            <w:r w:rsidRPr="004E6993">
              <w:rPr>
                <w:rFonts w:ascii="Arial" w:eastAsia="Calibri" w:hAnsi="Arial" w:cs="Arial"/>
                <w:spacing w:val="2"/>
                <w:sz w:val="16"/>
                <w:szCs w:val="20"/>
                <w:lang w:val="es-ES"/>
              </w:rPr>
              <w:t>y</w:t>
            </w:r>
            <w:r w:rsidRPr="004E6993">
              <w:rPr>
                <w:rFonts w:ascii="Arial" w:eastAsia="Calibri" w:hAnsi="Arial" w:cs="Arial"/>
                <w:spacing w:val="5"/>
                <w:sz w:val="16"/>
                <w:szCs w:val="20"/>
                <w:lang w:val="es-ES"/>
              </w:rPr>
              <w:t>e</w:t>
            </w:r>
            <w:r w:rsidRPr="004E6993">
              <w:rPr>
                <w:rFonts w:ascii="Arial" w:eastAsia="Calibri" w:hAnsi="Arial" w:cs="Arial"/>
                <w:spacing w:val="-3"/>
                <w:sz w:val="16"/>
                <w:szCs w:val="20"/>
                <w:lang w:val="es-ES"/>
              </w:rPr>
              <w:t>c</w:t>
            </w:r>
            <w:r w:rsidRPr="004E6993">
              <w:rPr>
                <w:rFonts w:ascii="Arial" w:eastAsia="Calibri" w:hAnsi="Arial" w:cs="Arial"/>
                <w:sz w:val="16"/>
                <w:szCs w:val="20"/>
                <w:lang w:val="es-ES"/>
              </w:rPr>
              <w:t>t</w:t>
            </w:r>
            <w:r w:rsidRPr="004E6993">
              <w:rPr>
                <w:rFonts w:ascii="Arial" w:eastAsia="Calibri" w:hAnsi="Arial" w:cs="Arial"/>
                <w:spacing w:val="-2"/>
                <w:sz w:val="16"/>
                <w:szCs w:val="20"/>
                <w:lang w:val="es-ES"/>
              </w:rPr>
              <w:t>a</w:t>
            </w:r>
            <w:r w:rsidRPr="004E6993">
              <w:rPr>
                <w:rFonts w:ascii="Arial" w:eastAsia="Calibri" w:hAnsi="Arial" w:cs="Arial"/>
                <w:spacing w:val="1"/>
                <w:sz w:val="16"/>
                <w:szCs w:val="20"/>
                <w:lang w:val="es-ES"/>
              </w:rPr>
              <w:t>d</w:t>
            </w:r>
            <w:r w:rsidRPr="004E6993">
              <w:rPr>
                <w:rFonts w:ascii="Arial" w:eastAsia="Calibri" w:hAnsi="Arial" w:cs="Arial"/>
                <w:sz w:val="16"/>
                <w:szCs w:val="20"/>
                <w:lang w:val="es-ES"/>
              </w:rPr>
              <w:t>o</w:t>
            </w:r>
            <w:r w:rsidRPr="004E6993">
              <w:rPr>
                <w:rFonts w:ascii="Arial" w:eastAsia="Calibri" w:hAnsi="Arial" w:cs="Arial"/>
                <w:spacing w:val="3"/>
                <w:sz w:val="16"/>
                <w:szCs w:val="20"/>
                <w:lang w:val="es-ES"/>
              </w:rPr>
              <w:t xml:space="preserve"> </w:t>
            </w:r>
            <w:r w:rsidRPr="004E6993">
              <w:rPr>
                <w:rFonts w:ascii="Arial" w:eastAsia="Calibri" w:hAnsi="Arial" w:cs="Arial"/>
                <w:spacing w:val="1"/>
                <w:sz w:val="16"/>
                <w:szCs w:val="20"/>
                <w:lang w:val="es-ES"/>
              </w:rPr>
              <w:t>d</w:t>
            </w:r>
            <w:r w:rsidRPr="004E6993">
              <w:rPr>
                <w:rFonts w:ascii="Arial" w:eastAsia="Calibri" w:hAnsi="Arial" w:cs="Arial"/>
                <w:sz w:val="16"/>
                <w:szCs w:val="20"/>
                <w:lang w:val="es-ES"/>
              </w:rPr>
              <w:t>e</w:t>
            </w:r>
            <w:r w:rsidRPr="004E6993">
              <w:rPr>
                <w:rFonts w:ascii="Arial" w:eastAsia="Calibri" w:hAnsi="Arial" w:cs="Arial"/>
                <w:spacing w:val="2"/>
                <w:sz w:val="16"/>
                <w:szCs w:val="20"/>
                <w:lang w:val="es-ES"/>
              </w:rPr>
              <w:t xml:space="preserve"> </w:t>
            </w:r>
            <w:r w:rsidRPr="004E6993">
              <w:rPr>
                <w:rFonts w:ascii="Arial" w:eastAsia="Calibri" w:hAnsi="Arial" w:cs="Arial"/>
                <w:spacing w:val="-3"/>
                <w:sz w:val="16"/>
                <w:szCs w:val="20"/>
                <w:lang w:val="es-ES"/>
              </w:rPr>
              <w:t>c</w:t>
            </w:r>
            <w:r w:rsidRPr="004E6993">
              <w:rPr>
                <w:rFonts w:ascii="Arial" w:eastAsia="Calibri" w:hAnsi="Arial" w:cs="Arial"/>
                <w:spacing w:val="1"/>
                <w:sz w:val="16"/>
                <w:szCs w:val="20"/>
                <w:lang w:val="es-ES"/>
              </w:rPr>
              <w:t>on</w:t>
            </w:r>
            <w:r w:rsidRPr="004E6993">
              <w:rPr>
                <w:rFonts w:ascii="Arial" w:eastAsia="Calibri" w:hAnsi="Arial" w:cs="Arial"/>
                <w:spacing w:val="5"/>
                <w:sz w:val="16"/>
                <w:szCs w:val="20"/>
                <w:lang w:val="es-ES"/>
              </w:rPr>
              <w:t>exi</w:t>
            </w:r>
            <w:r w:rsidRPr="004E6993">
              <w:rPr>
                <w:rFonts w:ascii="Arial" w:eastAsia="Calibri" w:hAnsi="Arial" w:cs="Arial"/>
                <w:spacing w:val="1"/>
                <w:sz w:val="16"/>
                <w:szCs w:val="20"/>
                <w:lang w:val="es-ES"/>
              </w:rPr>
              <w:t>on</w:t>
            </w:r>
            <w:r w:rsidRPr="004E6993">
              <w:rPr>
                <w:rFonts w:ascii="Arial" w:eastAsia="Calibri" w:hAnsi="Arial" w:cs="Arial"/>
                <w:spacing w:val="5"/>
                <w:sz w:val="16"/>
                <w:szCs w:val="20"/>
                <w:lang w:val="es-ES"/>
              </w:rPr>
              <w:t>e</w:t>
            </w:r>
            <w:r w:rsidRPr="004E6993">
              <w:rPr>
                <w:rFonts w:ascii="Arial" w:eastAsia="Calibri" w:hAnsi="Arial" w:cs="Arial"/>
                <w:sz w:val="16"/>
                <w:szCs w:val="20"/>
                <w:lang w:val="es-ES"/>
              </w:rPr>
              <w:t>s</w:t>
            </w:r>
            <w:r w:rsidRPr="004E6993">
              <w:rPr>
                <w:rFonts w:ascii="Arial" w:eastAsia="Calibri" w:hAnsi="Arial" w:cs="Arial"/>
                <w:spacing w:val="4"/>
                <w:sz w:val="16"/>
                <w:szCs w:val="20"/>
                <w:lang w:val="es-ES"/>
              </w:rPr>
              <w:t xml:space="preserve"> </w:t>
            </w:r>
            <w:r w:rsidRPr="004E6993">
              <w:rPr>
                <w:rFonts w:ascii="Arial" w:eastAsia="Calibri" w:hAnsi="Arial" w:cs="Arial"/>
                <w:spacing w:val="-2"/>
                <w:sz w:val="16"/>
                <w:szCs w:val="20"/>
                <w:lang w:val="es-ES"/>
              </w:rPr>
              <w:t>a</w:t>
            </w:r>
            <w:r w:rsidRPr="004E6993">
              <w:rPr>
                <w:rFonts w:ascii="Arial" w:eastAsia="Calibri" w:hAnsi="Arial" w:cs="Arial"/>
                <w:spacing w:val="1"/>
                <w:sz w:val="16"/>
                <w:szCs w:val="20"/>
                <w:lang w:val="es-ES"/>
              </w:rPr>
              <w:t>nu</w:t>
            </w:r>
            <w:r w:rsidRPr="004E6993">
              <w:rPr>
                <w:rFonts w:ascii="Arial" w:eastAsia="Calibri" w:hAnsi="Arial" w:cs="Arial"/>
                <w:spacing w:val="-2"/>
                <w:sz w:val="16"/>
                <w:szCs w:val="20"/>
                <w:lang w:val="es-ES"/>
              </w:rPr>
              <w:t>a</w:t>
            </w:r>
            <w:r w:rsidRPr="004E6993">
              <w:rPr>
                <w:rFonts w:ascii="Arial" w:eastAsia="Calibri" w:hAnsi="Arial" w:cs="Arial"/>
                <w:spacing w:val="5"/>
                <w:sz w:val="16"/>
                <w:szCs w:val="20"/>
                <w:lang w:val="es-ES"/>
              </w:rPr>
              <w:t>le</w:t>
            </w:r>
            <w:r w:rsidRPr="004E6993">
              <w:rPr>
                <w:rFonts w:ascii="Arial" w:eastAsia="Calibri" w:hAnsi="Arial" w:cs="Arial"/>
                <w:sz w:val="16"/>
                <w:szCs w:val="20"/>
                <w:lang w:val="es-ES"/>
              </w:rPr>
              <w:t>s</w:t>
            </w:r>
            <w:r w:rsidRPr="004E6993">
              <w:rPr>
                <w:rFonts w:ascii="Arial" w:eastAsia="Calibri" w:hAnsi="Arial" w:cs="Arial"/>
                <w:spacing w:val="2"/>
                <w:sz w:val="16"/>
                <w:szCs w:val="20"/>
                <w:lang w:val="es-ES"/>
              </w:rPr>
              <w:t xml:space="preserve"> </w:t>
            </w:r>
            <w:r w:rsidRPr="004E6993">
              <w:rPr>
                <w:rFonts w:ascii="Arial" w:eastAsia="Calibri" w:hAnsi="Arial" w:cs="Arial"/>
                <w:spacing w:val="4"/>
                <w:sz w:val="16"/>
                <w:szCs w:val="20"/>
                <w:lang w:val="es-ES"/>
              </w:rPr>
              <w:t>(</w:t>
            </w:r>
            <w:r w:rsidRPr="004E6993">
              <w:rPr>
                <w:rFonts w:ascii="Arial" w:eastAsia="Calibri" w:hAnsi="Arial" w:cs="Arial"/>
                <w:spacing w:val="1"/>
                <w:sz w:val="16"/>
                <w:szCs w:val="20"/>
                <w:lang w:val="es-ES"/>
              </w:rPr>
              <w:t>h</w:t>
            </w:r>
            <w:r w:rsidRPr="004E6993">
              <w:rPr>
                <w:rFonts w:ascii="Arial" w:eastAsia="Calibri" w:hAnsi="Arial" w:cs="Arial"/>
                <w:spacing w:val="-2"/>
                <w:sz w:val="16"/>
                <w:szCs w:val="20"/>
                <w:lang w:val="es-ES"/>
              </w:rPr>
              <w:t>a</w:t>
            </w:r>
            <w:r w:rsidRPr="004E6993">
              <w:rPr>
                <w:rFonts w:ascii="Arial" w:eastAsia="Calibri" w:hAnsi="Arial" w:cs="Arial"/>
                <w:spacing w:val="1"/>
                <w:sz w:val="16"/>
                <w:szCs w:val="20"/>
                <w:lang w:val="es-ES"/>
              </w:rPr>
              <w:t>s</w:t>
            </w:r>
            <w:r w:rsidRPr="004E6993">
              <w:rPr>
                <w:rFonts w:ascii="Arial" w:eastAsia="Calibri" w:hAnsi="Arial" w:cs="Arial"/>
                <w:sz w:val="16"/>
                <w:szCs w:val="20"/>
                <w:lang w:val="es-ES"/>
              </w:rPr>
              <w:t>ta</w:t>
            </w:r>
            <w:r w:rsidRPr="004E6993">
              <w:rPr>
                <w:rFonts w:ascii="Arial" w:eastAsia="Calibri" w:hAnsi="Arial" w:cs="Arial"/>
                <w:spacing w:val="-2"/>
                <w:sz w:val="16"/>
                <w:szCs w:val="20"/>
                <w:lang w:val="es-ES"/>
              </w:rPr>
              <w:t xml:space="preserve"> </w:t>
            </w:r>
            <w:r w:rsidRPr="004E6993">
              <w:rPr>
                <w:rFonts w:ascii="Arial" w:eastAsia="Calibri" w:hAnsi="Arial" w:cs="Arial"/>
                <w:spacing w:val="5"/>
                <w:sz w:val="16"/>
                <w:szCs w:val="20"/>
                <w:lang w:val="es-ES"/>
              </w:rPr>
              <w:t>e</w:t>
            </w:r>
            <w:r w:rsidRPr="004E6993">
              <w:rPr>
                <w:rFonts w:ascii="Arial" w:eastAsia="Calibri" w:hAnsi="Arial" w:cs="Arial"/>
                <w:sz w:val="16"/>
                <w:szCs w:val="20"/>
                <w:lang w:val="es-ES"/>
              </w:rPr>
              <w:t>l</w:t>
            </w:r>
            <w:r w:rsidRPr="004E6993">
              <w:rPr>
                <w:rFonts w:ascii="Arial" w:eastAsia="Calibri" w:hAnsi="Arial" w:cs="Arial"/>
                <w:spacing w:val="3"/>
                <w:sz w:val="16"/>
                <w:szCs w:val="20"/>
                <w:lang w:val="es-ES"/>
              </w:rPr>
              <w:t xml:space="preserve"> </w:t>
            </w:r>
            <w:r w:rsidRPr="004E6993">
              <w:rPr>
                <w:rFonts w:ascii="Arial" w:eastAsia="Calibri" w:hAnsi="Arial" w:cs="Arial"/>
                <w:spacing w:val="-2"/>
                <w:sz w:val="16"/>
                <w:szCs w:val="20"/>
                <w:lang w:val="es-ES"/>
              </w:rPr>
              <w:t>a</w:t>
            </w:r>
            <w:r w:rsidRPr="004E6993">
              <w:rPr>
                <w:rFonts w:ascii="Arial" w:eastAsia="Calibri" w:hAnsi="Arial" w:cs="Arial"/>
                <w:spacing w:val="1"/>
                <w:sz w:val="16"/>
                <w:szCs w:val="20"/>
                <w:lang w:val="es-ES"/>
              </w:rPr>
              <w:t>ñ</w:t>
            </w:r>
            <w:r w:rsidRPr="004E6993">
              <w:rPr>
                <w:rFonts w:ascii="Arial" w:eastAsia="Calibri" w:hAnsi="Arial" w:cs="Arial"/>
                <w:sz w:val="16"/>
                <w:szCs w:val="20"/>
                <w:lang w:val="es-ES"/>
              </w:rPr>
              <w:t>o</w:t>
            </w:r>
            <w:r w:rsidRPr="004E6993">
              <w:rPr>
                <w:rFonts w:ascii="Arial" w:eastAsia="Calibri" w:hAnsi="Arial" w:cs="Arial"/>
                <w:spacing w:val="-1"/>
                <w:sz w:val="16"/>
                <w:szCs w:val="20"/>
                <w:lang w:val="es-ES"/>
              </w:rPr>
              <w:t xml:space="preserve"> </w:t>
            </w:r>
            <w:r w:rsidRPr="004E6993">
              <w:rPr>
                <w:rFonts w:ascii="Arial" w:eastAsia="Calibri" w:hAnsi="Arial" w:cs="Arial"/>
                <w:spacing w:val="-6"/>
                <w:sz w:val="16"/>
                <w:szCs w:val="20"/>
                <w:lang w:val="es-ES"/>
              </w:rPr>
              <w:t>25</w:t>
            </w:r>
            <w:r w:rsidRPr="004E6993">
              <w:rPr>
                <w:rFonts w:ascii="Arial" w:eastAsia="Calibri" w:hAnsi="Arial" w:cs="Arial"/>
                <w:spacing w:val="-8"/>
                <w:sz w:val="16"/>
                <w:szCs w:val="20"/>
                <w:lang w:val="es-ES"/>
              </w:rPr>
              <w:t xml:space="preserve"> </w:t>
            </w:r>
            <w:r w:rsidRPr="004E6993">
              <w:rPr>
                <w:rFonts w:ascii="Arial" w:eastAsia="Calibri" w:hAnsi="Arial" w:cs="Arial"/>
                <w:spacing w:val="1"/>
                <w:sz w:val="16"/>
                <w:szCs w:val="20"/>
                <w:lang w:val="es-ES"/>
              </w:rPr>
              <w:t>d</w:t>
            </w:r>
            <w:r w:rsidRPr="004E6993">
              <w:rPr>
                <w:rFonts w:ascii="Arial" w:eastAsia="Calibri" w:hAnsi="Arial" w:cs="Arial"/>
                <w:sz w:val="16"/>
                <w:szCs w:val="20"/>
                <w:lang w:val="es-ES"/>
              </w:rPr>
              <w:t>el</w:t>
            </w:r>
            <w:r w:rsidRPr="004E6993">
              <w:rPr>
                <w:rFonts w:ascii="Arial" w:eastAsia="Calibri" w:hAnsi="Arial" w:cs="Arial"/>
                <w:spacing w:val="2"/>
                <w:sz w:val="16"/>
                <w:szCs w:val="20"/>
                <w:lang w:val="es-ES"/>
              </w:rPr>
              <w:t xml:space="preserve"> </w:t>
            </w:r>
            <w:r w:rsidRPr="004E6993">
              <w:rPr>
                <w:rFonts w:ascii="Arial" w:eastAsia="Calibri" w:hAnsi="Arial" w:cs="Arial"/>
                <w:spacing w:val="1"/>
                <w:sz w:val="16"/>
                <w:szCs w:val="20"/>
                <w:lang w:val="es-ES"/>
              </w:rPr>
              <w:t>p</w:t>
            </w:r>
            <w:r w:rsidRPr="004E6993">
              <w:rPr>
                <w:rFonts w:ascii="Arial" w:eastAsia="Calibri" w:hAnsi="Arial" w:cs="Arial"/>
                <w:spacing w:val="-2"/>
                <w:sz w:val="16"/>
                <w:szCs w:val="20"/>
                <w:lang w:val="es-ES"/>
              </w:rPr>
              <w:t>r</w:t>
            </w:r>
            <w:r w:rsidRPr="004E6993">
              <w:rPr>
                <w:rFonts w:ascii="Arial" w:eastAsia="Calibri" w:hAnsi="Arial" w:cs="Arial"/>
                <w:spacing w:val="1"/>
                <w:sz w:val="16"/>
                <w:szCs w:val="20"/>
                <w:lang w:val="es-ES"/>
              </w:rPr>
              <w:t>o</w:t>
            </w:r>
            <w:r w:rsidRPr="004E6993">
              <w:rPr>
                <w:rFonts w:ascii="Arial" w:eastAsia="Calibri" w:hAnsi="Arial" w:cs="Arial"/>
                <w:spacing w:val="2"/>
                <w:sz w:val="16"/>
                <w:szCs w:val="20"/>
                <w:lang w:val="es-ES"/>
              </w:rPr>
              <w:t>y</w:t>
            </w:r>
            <w:r w:rsidRPr="004E6993">
              <w:rPr>
                <w:rFonts w:ascii="Arial" w:eastAsia="Calibri" w:hAnsi="Arial" w:cs="Arial"/>
                <w:spacing w:val="5"/>
                <w:sz w:val="16"/>
                <w:szCs w:val="20"/>
                <w:lang w:val="es-ES"/>
              </w:rPr>
              <w:t>e</w:t>
            </w:r>
            <w:r w:rsidRPr="004E6993">
              <w:rPr>
                <w:rFonts w:ascii="Arial" w:eastAsia="Calibri" w:hAnsi="Arial" w:cs="Arial"/>
                <w:spacing w:val="-3"/>
                <w:sz w:val="16"/>
                <w:szCs w:val="20"/>
                <w:lang w:val="es-ES"/>
              </w:rPr>
              <w:t>c</w:t>
            </w:r>
            <w:r w:rsidRPr="004E6993">
              <w:rPr>
                <w:rFonts w:ascii="Arial" w:eastAsia="Calibri" w:hAnsi="Arial" w:cs="Arial"/>
                <w:sz w:val="16"/>
                <w:szCs w:val="20"/>
                <w:lang w:val="es-ES"/>
              </w:rPr>
              <w:t>to)</w:t>
            </w:r>
            <w:r w:rsidRPr="004E6993">
              <w:rPr>
                <w:rFonts w:ascii="Arial" w:eastAsia="Calibri" w:hAnsi="Arial" w:cs="Arial"/>
                <w:spacing w:val="7"/>
                <w:sz w:val="16"/>
                <w:szCs w:val="20"/>
                <w:lang w:val="es-ES"/>
              </w:rPr>
              <w:t xml:space="preserve"> </w:t>
            </w:r>
            <w:r w:rsidRPr="004E6993">
              <w:rPr>
                <w:rFonts w:ascii="Arial" w:eastAsia="Calibri" w:hAnsi="Arial" w:cs="Arial"/>
                <w:spacing w:val="1"/>
                <w:sz w:val="16"/>
                <w:szCs w:val="20"/>
                <w:lang w:val="es-ES"/>
              </w:rPr>
              <w:t>qu</w:t>
            </w:r>
            <w:r w:rsidRPr="004E6993">
              <w:rPr>
                <w:rFonts w:ascii="Arial" w:eastAsia="Calibri" w:hAnsi="Arial" w:cs="Arial"/>
                <w:sz w:val="16"/>
                <w:szCs w:val="20"/>
                <w:lang w:val="es-ES"/>
              </w:rPr>
              <w:t>e</w:t>
            </w:r>
            <w:r w:rsidRPr="004E6993">
              <w:rPr>
                <w:rFonts w:ascii="Arial" w:eastAsia="Calibri" w:hAnsi="Arial" w:cs="Arial"/>
                <w:spacing w:val="3"/>
                <w:sz w:val="16"/>
                <w:szCs w:val="20"/>
                <w:lang w:val="es-ES"/>
              </w:rPr>
              <w:t xml:space="preserve"> </w:t>
            </w:r>
            <w:r w:rsidRPr="004E6993">
              <w:rPr>
                <w:rFonts w:ascii="Arial" w:eastAsia="Calibri" w:hAnsi="Arial" w:cs="Arial"/>
                <w:spacing w:val="1"/>
                <w:sz w:val="16"/>
                <w:szCs w:val="20"/>
                <w:lang w:val="es-ES"/>
              </w:rPr>
              <w:t>s</w:t>
            </w:r>
            <w:r w:rsidRPr="004E6993">
              <w:rPr>
                <w:rFonts w:ascii="Arial" w:eastAsia="Calibri" w:hAnsi="Arial" w:cs="Arial"/>
                <w:spacing w:val="5"/>
                <w:sz w:val="16"/>
                <w:szCs w:val="20"/>
                <w:lang w:val="es-ES"/>
              </w:rPr>
              <w:t>e</w:t>
            </w:r>
            <w:r w:rsidRPr="004E6993">
              <w:rPr>
                <w:rFonts w:ascii="Arial" w:eastAsia="Calibri" w:hAnsi="Arial" w:cs="Arial"/>
                <w:spacing w:val="-2"/>
                <w:sz w:val="16"/>
                <w:szCs w:val="20"/>
                <w:lang w:val="es-ES"/>
              </w:rPr>
              <w:t>rá</w:t>
            </w:r>
            <w:r w:rsidRPr="004E6993">
              <w:rPr>
                <w:rFonts w:ascii="Arial" w:eastAsia="Calibri" w:hAnsi="Arial" w:cs="Arial"/>
                <w:sz w:val="16"/>
                <w:szCs w:val="20"/>
                <w:lang w:val="es-ES"/>
              </w:rPr>
              <w:t>n</w:t>
            </w:r>
            <w:r w:rsidRPr="004E6993">
              <w:rPr>
                <w:rFonts w:ascii="Arial" w:eastAsia="Calibri" w:hAnsi="Arial" w:cs="Arial"/>
                <w:spacing w:val="1"/>
                <w:sz w:val="16"/>
                <w:szCs w:val="20"/>
                <w:lang w:val="es-ES"/>
              </w:rPr>
              <w:t xml:space="preserve"> b</w:t>
            </w:r>
            <w:r w:rsidRPr="004E6993">
              <w:rPr>
                <w:rFonts w:ascii="Arial" w:eastAsia="Calibri" w:hAnsi="Arial" w:cs="Arial"/>
                <w:spacing w:val="5"/>
                <w:sz w:val="16"/>
                <w:szCs w:val="20"/>
                <w:lang w:val="es-ES"/>
              </w:rPr>
              <w:t>e</w:t>
            </w:r>
            <w:r w:rsidRPr="004E6993">
              <w:rPr>
                <w:rFonts w:ascii="Arial" w:eastAsia="Calibri" w:hAnsi="Arial" w:cs="Arial"/>
                <w:spacing w:val="1"/>
                <w:sz w:val="16"/>
                <w:szCs w:val="20"/>
                <w:lang w:val="es-ES"/>
              </w:rPr>
              <w:t>n</w:t>
            </w:r>
            <w:r w:rsidRPr="004E6993">
              <w:rPr>
                <w:rFonts w:ascii="Arial" w:eastAsia="Calibri" w:hAnsi="Arial" w:cs="Arial"/>
                <w:spacing w:val="5"/>
                <w:sz w:val="16"/>
                <w:szCs w:val="20"/>
                <w:lang w:val="es-ES"/>
              </w:rPr>
              <w:t>e</w:t>
            </w:r>
            <w:r w:rsidRPr="004E6993">
              <w:rPr>
                <w:rFonts w:ascii="Arial" w:eastAsia="Calibri" w:hAnsi="Arial" w:cs="Arial"/>
                <w:spacing w:val="4"/>
                <w:sz w:val="16"/>
                <w:szCs w:val="20"/>
                <w:lang w:val="es-ES"/>
              </w:rPr>
              <w:t>f</w:t>
            </w:r>
            <w:r w:rsidRPr="004E6993">
              <w:rPr>
                <w:rFonts w:ascii="Arial" w:eastAsia="Calibri" w:hAnsi="Arial" w:cs="Arial"/>
                <w:spacing w:val="5"/>
                <w:sz w:val="16"/>
                <w:szCs w:val="20"/>
                <w:lang w:val="es-ES"/>
              </w:rPr>
              <w:t>i</w:t>
            </w:r>
            <w:r w:rsidRPr="004E6993">
              <w:rPr>
                <w:rFonts w:ascii="Arial" w:eastAsia="Calibri" w:hAnsi="Arial" w:cs="Arial"/>
                <w:spacing w:val="-3"/>
                <w:sz w:val="16"/>
                <w:szCs w:val="20"/>
                <w:lang w:val="es-ES"/>
              </w:rPr>
              <w:t>c</w:t>
            </w:r>
            <w:r w:rsidRPr="004E6993">
              <w:rPr>
                <w:rFonts w:ascii="Arial" w:eastAsia="Calibri" w:hAnsi="Arial" w:cs="Arial"/>
                <w:spacing w:val="5"/>
                <w:sz w:val="16"/>
                <w:szCs w:val="20"/>
                <w:lang w:val="es-ES"/>
              </w:rPr>
              <w:t>i</w:t>
            </w:r>
            <w:r w:rsidRPr="004E6993">
              <w:rPr>
                <w:rFonts w:ascii="Arial" w:eastAsia="Calibri" w:hAnsi="Arial" w:cs="Arial"/>
                <w:spacing w:val="-2"/>
                <w:sz w:val="16"/>
                <w:szCs w:val="20"/>
                <w:lang w:val="es-ES"/>
              </w:rPr>
              <w:t>a</w:t>
            </w:r>
            <w:r w:rsidRPr="004E6993">
              <w:rPr>
                <w:rFonts w:ascii="Arial" w:eastAsia="Calibri" w:hAnsi="Arial" w:cs="Arial"/>
                <w:spacing w:val="1"/>
                <w:sz w:val="16"/>
                <w:szCs w:val="20"/>
                <w:lang w:val="es-ES"/>
              </w:rPr>
              <w:t>d</w:t>
            </w:r>
            <w:r w:rsidRPr="004E6993">
              <w:rPr>
                <w:rFonts w:ascii="Arial" w:eastAsia="Calibri" w:hAnsi="Arial" w:cs="Arial"/>
                <w:spacing w:val="-2"/>
                <w:sz w:val="16"/>
                <w:szCs w:val="20"/>
                <w:lang w:val="es-ES"/>
              </w:rPr>
              <w:t>a</w:t>
            </w:r>
            <w:r w:rsidRPr="004E6993">
              <w:rPr>
                <w:rFonts w:ascii="Arial" w:eastAsia="Calibri" w:hAnsi="Arial" w:cs="Arial"/>
                <w:sz w:val="16"/>
                <w:szCs w:val="20"/>
                <w:lang w:val="es-ES"/>
              </w:rPr>
              <w:t>s</w:t>
            </w:r>
            <w:r w:rsidRPr="004E6993">
              <w:rPr>
                <w:rFonts w:ascii="Arial" w:eastAsia="Calibri" w:hAnsi="Arial" w:cs="Arial"/>
                <w:spacing w:val="5"/>
                <w:sz w:val="16"/>
                <w:szCs w:val="20"/>
                <w:lang w:val="es-ES"/>
              </w:rPr>
              <w:t xml:space="preserve"> </w:t>
            </w:r>
            <w:r w:rsidRPr="004E6993">
              <w:rPr>
                <w:rFonts w:ascii="Arial" w:eastAsia="Calibri" w:hAnsi="Arial" w:cs="Arial"/>
                <w:spacing w:val="-3"/>
                <w:w w:val="101"/>
                <w:sz w:val="16"/>
                <w:szCs w:val="20"/>
                <w:lang w:val="es-ES"/>
              </w:rPr>
              <w:t>c</w:t>
            </w:r>
            <w:r w:rsidRPr="004E6993">
              <w:rPr>
                <w:rFonts w:ascii="Arial" w:eastAsia="Calibri" w:hAnsi="Arial" w:cs="Arial"/>
                <w:spacing w:val="1"/>
                <w:w w:val="101"/>
                <w:sz w:val="16"/>
                <w:szCs w:val="20"/>
                <w:lang w:val="es-ES"/>
              </w:rPr>
              <w:t>on</w:t>
            </w:r>
            <w:r w:rsidRPr="004E6993">
              <w:rPr>
                <w:rFonts w:ascii="Arial" w:eastAsia="Calibri" w:hAnsi="Arial" w:cs="Arial"/>
                <w:w w:val="101"/>
                <w:sz w:val="16"/>
                <w:szCs w:val="20"/>
                <w:lang w:val="es-ES"/>
              </w:rPr>
              <w:t xml:space="preserve">: </w:t>
            </w:r>
            <w:r w:rsidRPr="004E6993">
              <w:rPr>
                <w:rFonts w:ascii="Arial" w:eastAsia="Calibri" w:hAnsi="Arial" w:cs="Arial"/>
                <w:spacing w:val="4"/>
                <w:sz w:val="16"/>
                <w:szCs w:val="20"/>
                <w:lang w:val="es-ES"/>
              </w:rPr>
              <w:t>(</w:t>
            </w:r>
            <w:r w:rsidRPr="004E6993">
              <w:rPr>
                <w:rFonts w:ascii="Arial" w:eastAsia="Calibri" w:hAnsi="Arial" w:cs="Arial"/>
                <w:spacing w:val="5"/>
                <w:sz w:val="16"/>
                <w:szCs w:val="20"/>
                <w:lang w:val="es-ES"/>
              </w:rPr>
              <w:t>i</w:t>
            </w:r>
            <w:r w:rsidRPr="004E6993">
              <w:rPr>
                <w:rFonts w:ascii="Arial" w:eastAsia="Calibri" w:hAnsi="Arial" w:cs="Arial"/>
                <w:sz w:val="16"/>
                <w:szCs w:val="20"/>
                <w:lang w:val="es-ES"/>
              </w:rPr>
              <w:t>)</w:t>
            </w:r>
            <w:r w:rsidRPr="004E6993">
              <w:rPr>
                <w:rFonts w:ascii="Arial" w:eastAsia="Calibri" w:hAnsi="Arial" w:cs="Arial"/>
                <w:spacing w:val="2"/>
                <w:sz w:val="16"/>
                <w:szCs w:val="20"/>
                <w:lang w:val="es-ES"/>
              </w:rPr>
              <w:t xml:space="preserve"> </w:t>
            </w:r>
            <w:r w:rsidRPr="004E6993">
              <w:rPr>
                <w:rFonts w:ascii="Arial" w:eastAsia="Calibri" w:hAnsi="Arial" w:cs="Arial"/>
                <w:spacing w:val="-2"/>
                <w:sz w:val="16"/>
                <w:szCs w:val="20"/>
                <w:lang w:val="es-ES"/>
              </w:rPr>
              <w:t>R</w:t>
            </w:r>
            <w:r w:rsidRPr="004E6993">
              <w:rPr>
                <w:rFonts w:ascii="Arial" w:eastAsia="Calibri" w:hAnsi="Arial" w:cs="Arial"/>
                <w:spacing w:val="5"/>
                <w:sz w:val="16"/>
                <w:szCs w:val="20"/>
                <w:lang w:val="es-ES"/>
              </w:rPr>
              <w:t>e</w:t>
            </w:r>
            <w:r w:rsidRPr="004E6993">
              <w:rPr>
                <w:rFonts w:ascii="Arial" w:eastAsia="Calibri" w:hAnsi="Arial" w:cs="Arial"/>
                <w:sz w:val="16"/>
                <w:szCs w:val="20"/>
                <w:lang w:val="es-ES"/>
              </w:rPr>
              <w:t xml:space="preserve">d </w:t>
            </w:r>
            <w:r w:rsidRPr="004E6993">
              <w:rPr>
                <w:rFonts w:ascii="Arial" w:eastAsia="Calibri" w:hAnsi="Arial" w:cs="Arial"/>
                <w:spacing w:val="1"/>
                <w:sz w:val="16"/>
                <w:szCs w:val="20"/>
                <w:lang w:val="es-ES"/>
              </w:rPr>
              <w:t>d</w:t>
            </w:r>
            <w:r w:rsidRPr="004E6993">
              <w:rPr>
                <w:rFonts w:ascii="Arial" w:eastAsia="Calibri" w:hAnsi="Arial" w:cs="Arial"/>
                <w:sz w:val="16"/>
                <w:szCs w:val="20"/>
                <w:lang w:val="es-ES"/>
              </w:rPr>
              <w:t>e</w:t>
            </w:r>
            <w:r w:rsidRPr="004E6993">
              <w:rPr>
                <w:rFonts w:ascii="Arial" w:eastAsia="Calibri" w:hAnsi="Arial" w:cs="Arial"/>
                <w:spacing w:val="2"/>
                <w:sz w:val="16"/>
                <w:szCs w:val="20"/>
                <w:lang w:val="es-ES"/>
              </w:rPr>
              <w:t xml:space="preserve"> </w:t>
            </w:r>
            <w:r w:rsidRPr="004E6993">
              <w:rPr>
                <w:rFonts w:ascii="Arial" w:eastAsia="Calibri" w:hAnsi="Arial" w:cs="Arial"/>
                <w:sz w:val="16"/>
                <w:szCs w:val="20"/>
                <w:lang w:val="es-ES"/>
              </w:rPr>
              <w:t>Co</w:t>
            </w:r>
            <w:r w:rsidRPr="004E6993">
              <w:rPr>
                <w:rFonts w:ascii="Arial" w:eastAsia="Calibri" w:hAnsi="Arial" w:cs="Arial"/>
                <w:spacing w:val="5"/>
                <w:sz w:val="16"/>
                <w:szCs w:val="20"/>
                <w:lang w:val="es-ES"/>
              </w:rPr>
              <w:t>le</w:t>
            </w:r>
            <w:r w:rsidRPr="004E6993">
              <w:rPr>
                <w:rFonts w:ascii="Arial" w:eastAsia="Calibri" w:hAnsi="Arial" w:cs="Arial"/>
                <w:spacing w:val="-3"/>
                <w:sz w:val="16"/>
                <w:szCs w:val="20"/>
                <w:lang w:val="es-ES"/>
              </w:rPr>
              <w:t>cc</w:t>
            </w:r>
            <w:r w:rsidRPr="004E6993">
              <w:rPr>
                <w:rFonts w:ascii="Arial" w:eastAsia="Calibri" w:hAnsi="Arial" w:cs="Arial"/>
                <w:spacing w:val="5"/>
                <w:sz w:val="16"/>
                <w:szCs w:val="20"/>
                <w:lang w:val="es-ES"/>
              </w:rPr>
              <w:t>i</w:t>
            </w:r>
            <w:r w:rsidRPr="004E6993">
              <w:rPr>
                <w:rFonts w:ascii="Arial" w:eastAsia="Calibri" w:hAnsi="Arial" w:cs="Arial"/>
                <w:spacing w:val="1"/>
                <w:sz w:val="16"/>
                <w:szCs w:val="20"/>
                <w:lang w:val="es-ES"/>
              </w:rPr>
              <w:t>ón</w:t>
            </w:r>
            <w:r w:rsidRPr="004E6993">
              <w:rPr>
                <w:rFonts w:ascii="Arial" w:eastAsia="Calibri" w:hAnsi="Arial" w:cs="Arial"/>
                <w:sz w:val="16"/>
                <w:szCs w:val="20"/>
                <w:lang w:val="es-ES"/>
              </w:rPr>
              <w:t>,</w:t>
            </w:r>
            <w:r w:rsidRPr="004E6993">
              <w:rPr>
                <w:rFonts w:ascii="Arial" w:eastAsia="Calibri" w:hAnsi="Arial" w:cs="Arial"/>
                <w:spacing w:val="5"/>
                <w:sz w:val="16"/>
                <w:szCs w:val="20"/>
                <w:lang w:val="es-ES"/>
              </w:rPr>
              <w:t xml:space="preserve"> </w:t>
            </w:r>
            <w:r w:rsidRPr="004E6993">
              <w:rPr>
                <w:rFonts w:ascii="Arial" w:eastAsia="Calibri" w:hAnsi="Arial" w:cs="Arial"/>
                <w:spacing w:val="4"/>
                <w:sz w:val="16"/>
                <w:szCs w:val="20"/>
                <w:lang w:val="es-ES"/>
              </w:rPr>
              <w:t>(</w:t>
            </w:r>
            <w:r w:rsidRPr="004E6993">
              <w:rPr>
                <w:rFonts w:ascii="Arial" w:eastAsia="Calibri" w:hAnsi="Arial" w:cs="Arial"/>
                <w:spacing w:val="5"/>
                <w:sz w:val="16"/>
                <w:szCs w:val="20"/>
                <w:lang w:val="es-ES"/>
              </w:rPr>
              <w:t>ii</w:t>
            </w:r>
            <w:r w:rsidRPr="004E6993">
              <w:rPr>
                <w:rFonts w:ascii="Arial" w:eastAsia="Calibri" w:hAnsi="Arial" w:cs="Arial"/>
                <w:sz w:val="16"/>
                <w:szCs w:val="20"/>
                <w:lang w:val="es-ES"/>
              </w:rPr>
              <w:t>)</w:t>
            </w:r>
            <w:r w:rsidRPr="004E6993">
              <w:rPr>
                <w:rFonts w:ascii="Arial" w:eastAsia="Calibri" w:hAnsi="Arial" w:cs="Arial"/>
                <w:spacing w:val="2"/>
                <w:sz w:val="16"/>
                <w:szCs w:val="20"/>
                <w:lang w:val="es-ES"/>
              </w:rPr>
              <w:t xml:space="preserve"> </w:t>
            </w:r>
            <w:r w:rsidRPr="004E6993">
              <w:rPr>
                <w:rFonts w:ascii="Arial" w:eastAsia="Calibri" w:hAnsi="Arial" w:cs="Arial"/>
                <w:spacing w:val="-3"/>
                <w:sz w:val="16"/>
                <w:szCs w:val="20"/>
                <w:lang w:val="es-ES"/>
              </w:rPr>
              <w:t>T</w:t>
            </w:r>
            <w:r w:rsidRPr="004E6993">
              <w:rPr>
                <w:rFonts w:ascii="Arial" w:eastAsia="Calibri" w:hAnsi="Arial" w:cs="Arial"/>
                <w:spacing w:val="-2"/>
                <w:sz w:val="16"/>
                <w:szCs w:val="20"/>
                <w:lang w:val="es-ES"/>
              </w:rPr>
              <w:t>ra</w:t>
            </w:r>
            <w:r w:rsidRPr="004E6993">
              <w:rPr>
                <w:rFonts w:ascii="Arial" w:eastAsia="Calibri" w:hAnsi="Arial" w:cs="Arial"/>
                <w:sz w:val="16"/>
                <w:szCs w:val="20"/>
                <w:lang w:val="es-ES"/>
              </w:rPr>
              <w:t>t</w:t>
            </w:r>
            <w:r w:rsidRPr="004E6993">
              <w:rPr>
                <w:rFonts w:ascii="Arial" w:eastAsia="Calibri" w:hAnsi="Arial" w:cs="Arial"/>
                <w:spacing w:val="-2"/>
                <w:sz w:val="16"/>
                <w:szCs w:val="20"/>
                <w:lang w:val="es-ES"/>
              </w:rPr>
              <w:t>a</w:t>
            </w:r>
            <w:r w:rsidRPr="004E6993">
              <w:rPr>
                <w:rFonts w:ascii="Arial" w:eastAsia="Calibri" w:hAnsi="Arial" w:cs="Arial"/>
                <w:sz w:val="16"/>
                <w:szCs w:val="20"/>
                <w:lang w:val="es-ES"/>
              </w:rPr>
              <w:t>m</w:t>
            </w:r>
            <w:r w:rsidRPr="004E6993">
              <w:rPr>
                <w:rFonts w:ascii="Arial" w:eastAsia="Calibri" w:hAnsi="Arial" w:cs="Arial"/>
                <w:spacing w:val="5"/>
                <w:sz w:val="16"/>
                <w:szCs w:val="20"/>
                <w:lang w:val="es-ES"/>
              </w:rPr>
              <w:t>ie</w:t>
            </w:r>
            <w:r w:rsidRPr="004E6993">
              <w:rPr>
                <w:rFonts w:ascii="Arial" w:eastAsia="Calibri" w:hAnsi="Arial" w:cs="Arial"/>
                <w:spacing w:val="1"/>
                <w:sz w:val="16"/>
                <w:szCs w:val="20"/>
                <w:lang w:val="es-ES"/>
              </w:rPr>
              <w:t>n</w:t>
            </w:r>
            <w:r w:rsidRPr="004E6993">
              <w:rPr>
                <w:rFonts w:ascii="Arial" w:eastAsia="Calibri" w:hAnsi="Arial" w:cs="Arial"/>
                <w:sz w:val="16"/>
                <w:szCs w:val="20"/>
                <w:lang w:val="es-ES"/>
              </w:rPr>
              <w:t>to,</w:t>
            </w:r>
            <w:r w:rsidRPr="004E6993">
              <w:rPr>
                <w:rFonts w:ascii="Arial" w:eastAsia="Calibri" w:hAnsi="Arial" w:cs="Arial"/>
                <w:spacing w:val="6"/>
                <w:sz w:val="16"/>
                <w:szCs w:val="20"/>
                <w:lang w:val="es-ES"/>
              </w:rPr>
              <w:t xml:space="preserve"> </w:t>
            </w:r>
            <w:r w:rsidRPr="004E6993">
              <w:rPr>
                <w:rFonts w:ascii="Arial" w:eastAsia="Calibri" w:hAnsi="Arial" w:cs="Arial"/>
                <w:spacing w:val="4"/>
                <w:sz w:val="16"/>
                <w:szCs w:val="20"/>
                <w:lang w:val="es-ES"/>
              </w:rPr>
              <w:t>(</w:t>
            </w:r>
            <w:r w:rsidRPr="004E6993">
              <w:rPr>
                <w:rFonts w:ascii="Arial" w:eastAsia="Calibri" w:hAnsi="Arial" w:cs="Arial"/>
                <w:spacing w:val="5"/>
                <w:sz w:val="16"/>
                <w:szCs w:val="20"/>
                <w:lang w:val="es-ES"/>
              </w:rPr>
              <w:t>iii</w:t>
            </w:r>
            <w:r w:rsidRPr="004E6993">
              <w:rPr>
                <w:rFonts w:ascii="Arial" w:eastAsia="Calibri" w:hAnsi="Arial" w:cs="Arial"/>
                <w:sz w:val="16"/>
                <w:szCs w:val="20"/>
                <w:lang w:val="es-ES"/>
              </w:rPr>
              <w:t>)</w:t>
            </w:r>
            <w:r w:rsidRPr="004E6993">
              <w:rPr>
                <w:rFonts w:ascii="Arial" w:eastAsia="Calibri" w:hAnsi="Arial" w:cs="Arial"/>
                <w:spacing w:val="3"/>
                <w:sz w:val="16"/>
                <w:szCs w:val="20"/>
                <w:lang w:val="es-ES"/>
              </w:rPr>
              <w:t xml:space="preserve"> </w:t>
            </w:r>
            <w:r w:rsidRPr="004E6993">
              <w:rPr>
                <w:rFonts w:ascii="Arial" w:eastAsia="Calibri" w:hAnsi="Arial" w:cs="Arial"/>
                <w:spacing w:val="-2"/>
                <w:sz w:val="16"/>
                <w:szCs w:val="20"/>
                <w:lang w:val="es-ES"/>
              </w:rPr>
              <w:t>R</w:t>
            </w:r>
            <w:r w:rsidRPr="004E6993">
              <w:rPr>
                <w:rFonts w:ascii="Arial" w:eastAsia="Calibri" w:hAnsi="Arial" w:cs="Arial"/>
                <w:spacing w:val="5"/>
                <w:sz w:val="16"/>
                <w:szCs w:val="20"/>
                <w:lang w:val="es-ES"/>
              </w:rPr>
              <w:t>e</w:t>
            </w:r>
            <w:r w:rsidRPr="004E6993">
              <w:rPr>
                <w:rFonts w:ascii="Arial" w:eastAsia="Calibri" w:hAnsi="Arial" w:cs="Arial"/>
                <w:sz w:val="16"/>
                <w:szCs w:val="20"/>
                <w:lang w:val="es-ES"/>
              </w:rPr>
              <w:t xml:space="preserve">d </w:t>
            </w:r>
            <w:r w:rsidRPr="004E6993">
              <w:rPr>
                <w:rFonts w:ascii="Arial" w:eastAsia="Calibri" w:hAnsi="Arial" w:cs="Arial"/>
                <w:spacing w:val="1"/>
                <w:sz w:val="16"/>
                <w:szCs w:val="20"/>
                <w:lang w:val="es-ES"/>
              </w:rPr>
              <w:t>d</w:t>
            </w:r>
            <w:r w:rsidRPr="004E6993">
              <w:rPr>
                <w:rFonts w:ascii="Arial" w:eastAsia="Calibri" w:hAnsi="Arial" w:cs="Arial"/>
                <w:sz w:val="16"/>
                <w:szCs w:val="20"/>
                <w:lang w:val="es-ES"/>
              </w:rPr>
              <w:t>e</w:t>
            </w:r>
            <w:r w:rsidRPr="004E6993">
              <w:rPr>
                <w:rFonts w:ascii="Arial" w:eastAsia="Calibri" w:hAnsi="Arial" w:cs="Arial"/>
                <w:spacing w:val="2"/>
                <w:sz w:val="16"/>
                <w:szCs w:val="20"/>
                <w:lang w:val="es-ES"/>
              </w:rPr>
              <w:t xml:space="preserve"> </w:t>
            </w:r>
            <w:r w:rsidRPr="004E6993">
              <w:rPr>
                <w:rFonts w:ascii="Arial" w:eastAsia="Calibri" w:hAnsi="Arial" w:cs="Arial"/>
                <w:sz w:val="16"/>
                <w:szCs w:val="20"/>
                <w:lang w:val="es-ES"/>
              </w:rPr>
              <w:t>Co</w:t>
            </w:r>
            <w:r w:rsidRPr="004E6993">
              <w:rPr>
                <w:rFonts w:ascii="Arial" w:eastAsia="Calibri" w:hAnsi="Arial" w:cs="Arial"/>
                <w:spacing w:val="5"/>
                <w:sz w:val="16"/>
                <w:szCs w:val="20"/>
                <w:lang w:val="es-ES"/>
              </w:rPr>
              <w:t>le</w:t>
            </w:r>
            <w:r w:rsidRPr="004E6993">
              <w:rPr>
                <w:rFonts w:ascii="Arial" w:eastAsia="Calibri" w:hAnsi="Arial" w:cs="Arial"/>
                <w:spacing w:val="-3"/>
                <w:sz w:val="16"/>
                <w:szCs w:val="20"/>
                <w:lang w:val="es-ES"/>
              </w:rPr>
              <w:t>cc</w:t>
            </w:r>
            <w:r w:rsidRPr="004E6993">
              <w:rPr>
                <w:rFonts w:ascii="Arial" w:eastAsia="Calibri" w:hAnsi="Arial" w:cs="Arial"/>
                <w:spacing w:val="5"/>
                <w:sz w:val="16"/>
                <w:szCs w:val="20"/>
                <w:lang w:val="es-ES"/>
              </w:rPr>
              <w:t>i</w:t>
            </w:r>
            <w:r w:rsidRPr="004E6993">
              <w:rPr>
                <w:rFonts w:ascii="Arial" w:eastAsia="Calibri" w:hAnsi="Arial" w:cs="Arial"/>
                <w:spacing w:val="1"/>
                <w:sz w:val="16"/>
                <w:szCs w:val="20"/>
                <w:lang w:val="es-ES"/>
              </w:rPr>
              <w:t>ó</w:t>
            </w:r>
            <w:r w:rsidRPr="004E6993">
              <w:rPr>
                <w:rFonts w:ascii="Arial" w:eastAsia="Calibri" w:hAnsi="Arial" w:cs="Arial"/>
                <w:sz w:val="16"/>
                <w:szCs w:val="20"/>
                <w:lang w:val="es-ES"/>
              </w:rPr>
              <w:t>n</w:t>
            </w:r>
            <w:r w:rsidRPr="004E6993">
              <w:rPr>
                <w:rFonts w:ascii="Arial" w:eastAsia="Calibri" w:hAnsi="Arial" w:cs="Arial"/>
                <w:spacing w:val="3"/>
                <w:sz w:val="16"/>
                <w:szCs w:val="20"/>
                <w:lang w:val="es-ES"/>
              </w:rPr>
              <w:t xml:space="preserve"> </w:t>
            </w:r>
            <w:r w:rsidRPr="004E6993">
              <w:rPr>
                <w:rFonts w:ascii="Arial" w:eastAsia="Calibri" w:hAnsi="Arial" w:cs="Arial"/>
                <w:sz w:val="16"/>
                <w:szCs w:val="20"/>
                <w:lang w:val="es-ES"/>
              </w:rPr>
              <w:t>+</w:t>
            </w:r>
            <w:r w:rsidRPr="004E6993">
              <w:rPr>
                <w:rFonts w:ascii="Arial" w:eastAsia="Calibri" w:hAnsi="Arial" w:cs="Arial"/>
                <w:spacing w:val="-7"/>
                <w:sz w:val="16"/>
                <w:szCs w:val="20"/>
                <w:lang w:val="es-ES"/>
              </w:rPr>
              <w:t xml:space="preserve"> </w:t>
            </w:r>
            <w:r w:rsidRPr="004E6993">
              <w:rPr>
                <w:rFonts w:ascii="Arial" w:eastAsia="Calibri" w:hAnsi="Arial" w:cs="Arial"/>
                <w:spacing w:val="-3"/>
                <w:sz w:val="16"/>
                <w:szCs w:val="20"/>
                <w:lang w:val="es-ES"/>
              </w:rPr>
              <w:t>T</w:t>
            </w:r>
            <w:r w:rsidRPr="004E6993">
              <w:rPr>
                <w:rFonts w:ascii="Arial" w:eastAsia="Calibri" w:hAnsi="Arial" w:cs="Arial"/>
                <w:spacing w:val="-2"/>
                <w:sz w:val="16"/>
                <w:szCs w:val="20"/>
                <w:lang w:val="es-ES"/>
              </w:rPr>
              <w:t>ra</w:t>
            </w:r>
            <w:r w:rsidRPr="004E6993">
              <w:rPr>
                <w:rFonts w:ascii="Arial" w:eastAsia="Calibri" w:hAnsi="Arial" w:cs="Arial"/>
                <w:sz w:val="16"/>
                <w:szCs w:val="20"/>
                <w:lang w:val="es-ES"/>
              </w:rPr>
              <w:t>t</w:t>
            </w:r>
            <w:r w:rsidRPr="004E6993">
              <w:rPr>
                <w:rFonts w:ascii="Arial" w:eastAsia="Calibri" w:hAnsi="Arial" w:cs="Arial"/>
                <w:spacing w:val="-2"/>
                <w:sz w:val="16"/>
                <w:szCs w:val="20"/>
                <w:lang w:val="es-ES"/>
              </w:rPr>
              <w:t>a</w:t>
            </w:r>
            <w:r w:rsidRPr="004E6993">
              <w:rPr>
                <w:rFonts w:ascii="Arial" w:eastAsia="Calibri" w:hAnsi="Arial" w:cs="Arial"/>
                <w:sz w:val="16"/>
                <w:szCs w:val="20"/>
                <w:lang w:val="es-ES"/>
              </w:rPr>
              <w:t>m</w:t>
            </w:r>
            <w:r w:rsidRPr="004E6993">
              <w:rPr>
                <w:rFonts w:ascii="Arial" w:eastAsia="Calibri" w:hAnsi="Arial" w:cs="Arial"/>
                <w:spacing w:val="5"/>
                <w:sz w:val="16"/>
                <w:szCs w:val="20"/>
                <w:lang w:val="es-ES"/>
              </w:rPr>
              <w:t>ie</w:t>
            </w:r>
            <w:r w:rsidRPr="004E6993">
              <w:rPr>
                <w:rFonts w:ascii="Arial" w:eastAsia="Calibri" w:hAnsi="Arial" w:cs="Arial"/>
                <w:spacing w:val="1"/>
                <w:sz w:val="16"/>
                <w:szCs w:val="20"/>
                <w:lang w:val="es-ES"/>
              </w:rPr>
              <w:t>n</w:t>
            </w:r>
            <w:r w:rsidRPr="004E6993">
              <w:rPr>
                <w:rFonts w:ascii="Arial" w:eastAsia="Calibri" w:hAnsi="Arial" w:cs="Arial"/>
                <w:sz w:val="16"/>
                <w:szCs w:val="20"/>
                <w:lang w:val="es-ES"/>
              </w:rPr>
              <w:t>to</w:t>
            </w:r>
            <w:r w:rsidRPr="004E6993">
              <w:rPr>
                <w:rFonts w:ascii="Arial" w:eastAsia="Calibri" w:hAnsi="Arial" w:cs="Arial"/>
                <w:spacing w:val="4"/>
                <w:sz w:val="16"/>
                <w:szCs w:val="20"/>
                <w:lang w:val="es-ES"/>
              </w:rPr>
              <w:t xml:space="preserve"> </w:t>
            </w:r>
            <w:r w:rsidRPr="004E6993">
              <w:rPr>
                <w:rFonts w:ascii="Arial" w:eastAsia="Calibri" w:hAnsi="Arial" w:cs="Arial"/>
                <w:sz w:val="16"/>
                <w:szCs w:val="20"/>
                <w:lang w:val="es-ES"/>
              </w:rPr>
              <w:t>o</w:t>
            </w:r>
            <w:r w:rsidRPr="004E6993">
              <w:rPr>
                <w:rFonts w:ascii="Arial" w:eastAsia="Calibri" w:hAnsi="Arial" w:cs="Arial"/>
                <w:spacing w:val="-2"/>
                <w:sz w:val="16"/>
                <w:szCs w:val="20"/>
                <w:lang w:val="es-ES"/>
              </w:rPr>
              <w:t xml:space="preserve"> </w:t>
            </w:r>
            <w:r w:rsidRPr="004E6993">
              <w:rPr>
                <w:rFonts w:ascii="Arial" w:eastAsia="Calibri" w:hAnsi="Arial" w:cs="Arial"/>
                <w:spacing w:val="4"/>
                <w:sz w:val="16"/>
                <w:szCs w:val="20"/>
                <w:lang w:val="es-ES"/>
              </w:rPr>
              <w:t>(</w:t>
            </w:r>
            <w:r w:rsidRPr="004E6993">
              <w:rPr>
                <w:rFonts w:ascii="Arial" w:eastAsia="Calibri" w:hAnsi="Arial" w:cs="Arial"/>
                <w:spacing w:val="5"/>
                <w:sz w:val="16"/>
                <w:szCs w:val="20"/>
                <w:lang w:val="es-ES"/>
              </w:rPr>
              <w:t>i</w:t>
            </w:r>
            <w:r w:rsidRPr="004E6993">
              <w:rPr>
                <w:rFonts w:ascii="Arial" w:eastAsia="Calibri" w:hAnsi="Arial" w:cs="Arial"/>
                <w:spacing w:val="2"/>
                <w:sz w:val="16"/>
                <w:szCs w:val="20"/>
                <w:lang w:val="es-ES"/>
              </w:rPr>
              <w:t>v</w:t>
            </w:r>
            <w:r w:rsidRPr="004E6993">
              <w:rPr>
                <w:rFonts w:ascii="Arial" w:eastAsia="Calibri" w:hAnsi="Arial" w:cs="Arial"/>
                <w:sz w:val="16"/>
                <w:szCs w:val="20"/>
                <w:lang w:val="es-ES"/>
              </w:rPr>
              <w:t>)</w:t>
            </w:r>
            <w:r w:rsidRPr="004E6993">
              <w:rPr>
                <w:rFonts w:ascii="Arial" w:eastAsia="Calibri" w:hAnsi="Arial" w:cs="Arial"/>
                <w:spacing w:val="3"/>
                <w:sz w:val="16"/>
                <w:szCs w:val="20"/>
                <w:lang w:val="es-ES"/>
              </w:rPr>
              <w:t xml:space="preserve"> </w:t>
            </w:r>
            <w:r w:rsidRPr="004E6993">
              <w:rPr>
                <w:rFonts w:ascii="Arial" w:eastAsia="Calibri" w:hAnsi="Arial" w:cs="Arial"/>
                <w:spacing w:val="1"/>
                <w:sz w:val="16"/>
                <w:szCs w:val="20"/>
                <w:lang w:val="es-ES"/>
              </w:rPr>
              <w:t>so</w:t>
            </w:r>
            <w:r w:rsidRPr="004E6993">
              <w:rPr>
                <w:rFonts w:ascii="Arial" w:eastAsia="Calibri" w:hAnsi="Arial" w:cs="Arial"/>
                <w:spacing w:val="5"/>
                <w:sz w:val="16"/>
                <w:szCs w:val="20"/>
                <w:lang w:val="es-ES"/>
              </w:rPr>
              <w:t>l</w:t>
            </w:r>
            <w:r w:rsidRPr="004E6993">
              <w:rPr>
                <w:rFonts w:ascii="Arial" w:eastAsia="Calibri" w:hAnsi="Arial" w:cs="Arial"/>
                <w:sz w:val="16"/>
                <w:szCs w:val="20"/>
                <w:lang w:val="es-ES"/>
              </w:rPr>
              <w:t>o</w:t>
            </w:r>
            <w:r w:rsidRPr="004E6993">
              <w:rPr>
                <w:rFonts w:ascii="Arial" w:eastAsia="Calibri" w:hAnsi="Arial" w:cs="Arial"/>
                <w:spacing w:val="-1"/>
                <w:sz w:val="16"/>
                <w:szCs w:val="20"/>
                <w:lang w:val="es-ES"/>
              </w:rPr>
              <w:t xml:space="preserve"> </w:t>
            </w:r>
            <w:r w:rsidRPr="004E6993">
              <w:rPr>
                <w:rFonts w:ascii="Arial" w:eastAsia="Calibri" w:hAnsi="Arial" w:cs="Arial"/>
                <w:spacing w:val="-3"/>
                <w:w w:val="101"/>
                <w:sz w:val="16"/>
                <w:szCs w:val="20"/>
                <w:lang w:val="es-ES"/>
              </w:rPr>
              <w:t>T</w:t>
            </w:r>
            <w:r w:rsidRPr="004E6993">
              <w:rPr>
                <w:rFonts w:ascii="Arial" w:eastAsia="Calibri" w:hAnsi="Arial" w:cs="Arial"/>
                <w:spacing w:val="-2"/>
                <w:w w:val="101"/>
                <w:sz w:val="16"/>
                <w:szCs w:val="20"/>
                <w:lang w:val="es-ES"/>
              </w:rPr>
              <w:t>ra</w:t>
            </w:r>
            <w:r w:rsidRPr="004E6993">
              <w:rPr>
                <w:rFonts w:ascii="Arial" w:eastAsia="Calibri" w:hAnsi="Arial" w:cs="Arial"/>
                <w:w w:val="101"/>
                <w:sz w:val="16"/>
                <w:szCs w:val="20"/>
                <w:lang w:val="es-ES"/>
              </w:rPr>
              <w:t>t</w:t>
            </w:r>
            <w:r w:rsidRPr="004E6993">
              <w:rPr>
                <w:rFonts w:ascii="Arial" w:eastAsia="Calibri" w:hAnsi="Arial" w:cs="Arial"/>
                <w:spacing w:val="-2"/>
                <w:w w:val="101"/>
                <w:sz w:val="16"/>
                <w:szCs w:val="20"/>
                <w:lang w:val="es-ES"/>
              </w:rPr>
              <w:t>a</w:t>
            </w:r>
            <w:r w:rsidRPr="004E6993">
              <w:rPr>
                <w:rFonts w:ascii="Arial" w:eastAsia="Calibri" w:hAnsi="Arial" w:cs="Arial"/>
                <w:w w:val="101"/>
                <w:sz w:val="16"/>
                <w:szCs w:val="20"/>
                <w:lang w:val="es-ES"/>
              </w:rPr>
              <w:t>m</w:t>
            </w:r>
            <w:r w:rsidRPr="004E6993">
              <w:rPr>
                <w:rFonts w:ascii="Arial" w:eastAsia="Calibri" w:hAnsi="Arial" w:cs="Arial"/>
                <w:spacing w:val="5"/>
                <w:w w:val="101"/>
                <w:sz w:val="16"/>
                <w:szCs w:val="20"/>
                <w:lang w:val="es-ES"/>
              </w:rPr>
              <w:t>ie</w:t>
            </w:r>
            <w:r w:rsidRPr="004E6993">
              <w:rPr>
                <w:rFonts w:ascii="Arial" w:eastAsia="Calibri" w:hAnsi="Arial" w:cs="Arial"/>
                <w:spacing w:val="1"/>
                <w:w w:val="101"/>
                <w:sz w:val="16"/>
                <w:szCs w:val="20"/>
                <w:lang w:val="es-ES"/>
              </w:rPr>
              <w:t>n</w:t>
            </w:r>
            <w:r w:rsidRPr="004E6993">
              <w:rPr>
                <w:rFonts w:ascii="Arial" w:eastAsia="Calibri" w:hAnsi="Arial" w:cs="Arial"/>
                <w:w w:val="101"/>
                <w:sz w:val="16"/>
                <w:szCs w:val="20"/>
                <w:lang w:val="es-ES"/>
              </w:rPr>
              <w:t>to.</w:t>
            </w:r>
          </w:p>
        </w:tc>
      </w:tr>
      <w:tr w:rsidR="00533F53" w:rsidRPr="00D26C5F" w14:paraId="2E76BE65" w14:textId="77777777" w:rsidTr="004E6993">
        <w:trPr>
          <w:trHeight w:hRule="exact" w:val="714"/>
        </w:trPr>
        <w:tc>
          <w:tcPr>
            <w:tcW w:w="709" w:type="dxa"/>
            <w:tcBorders>
              <w:top w:val="single" w:sz="6" w:space="0" w:color="DADCDD"/>
              <w:left w:val="single" w:sz="6" w:space="0" w:color="DADCDD"/>
              <w:bottom w:val="single" w:sz="6" w:space="0" w:color="DADCDD"/>
              <w:right w:val="single" w:sz="6" w:space="0" w:color="DADCDD"/>
            </w:tcBorders>
            <w:hideMark/>
          </w:tcPr>
          <w:p w14:paraId="0399DE67" w14:textId="77777777" w:rsidR="00533F53" w:rsidRPr="004E6993" w:rsidRDefault="00533F53" w:rsidP="00D26C5F">
            <w:pPr>
              <w:spacing w:after="0"/>
              <w:ind w:left="81" w:right="78" w:firstLine="284"/>
              <w:jc w:val="center"/>
              <w:rPr>
                <w:rFonts w:ascii="Arial" w:eastAsia="Calibri" w:hAnsi="Arial" w:cs="Arial"/>
                <w:sz w:val="16"/>
                <w:szCs w:val="20"/>
                <w:lang w:val="en-US"/>
              </w:rPr>
            </w:pPr>
            <w:r w:rsidRPr="004E6993">
              <w:rPr>
                <w:rFonts w:ascii="Arial" w:eastAsia="Calibri" w:hAnsi="Arial" w:cs="Arial"/>
                <w:b/>
                <w:spacing w:val="-6"/>
                <w:w w:val="101"/>
                <w:sz w:val="16"/>
                <w:szCs w:val="20"/>
                <w:lang w:val="en-US"/>
              </w:rPr>
              <w:t>4.</w:t>
            </w:r>
          </w:p>
        </w:tc>
        <w:tc>
          <w:tcPr>
            <w:tcW w:w="8201" w:type="dxa"/>
            <w:tcBorders>
              <w:top w:val="single" w:sz="6" w:space="0" w:color="DADCDD"/>
              <w:left w:val="single" w:sz="6" w:space="0" w:color="DADCDD"/>
              <w:bottom w:val="single" w:sz="6" w:space="0" w:color="DADCDD"/>
              <w:right w:val="single" w:sz="6" w:space="0" w:color="DADCDD"/>
            </w:tcBorders>
            <w:hideMark/>
          </w:tcPr>
          <w:p w14:paraId="40F5BD94" w14:textId="77777777" w:rsidR="00533F53" w:rsidRPr="004E6993" w:rsidRDefault="00533F53" w:rsidP="00D26C5F">
            <w:pPr>
              <w:spacing w:after="0"/>
              <w:ind w:left="18" w:right="337"/>
              <w:rPr>
                <w:rFonts w:ascii="Arial" w:eastAsia="Calibri" w:hAnsi="Arial" w:cs="Arial"/>
                <w:spacing w:val="-2"/>
                <w:sz w:val="16"/>
                <w:szCs w:val="20"/>
                <w:lang w:val="es-ES"/>
              </w:rPr>
            </w:pPr>
            <w:r w:rsidRPr="004E6993">
              <w:rPr>
                <w:rFonts w:ascii="Arial" w:eastAsia="Calibri" w:hAnsi="Arial" w:cs="Arial"/>
                <w:b/>
                <w:spacing w:val="-3"/>
                <w:sz w:val="16"/>
                <w:szCs w:val="20"/>
                <w:lang w:val="es-ES"/>
              </w:rPr>
              <w:t>E</w:t>
            </w:r>
            <w:r w:rsidRPr="004E6993">
              <w:rPr>
                <w:rFonts w:ascii="Arial" w:eastAsia="Calibri" w:hAnsi="Arial" w:cs="Arial"/>
                <w:b/>
                <w:sz w:val="16"/>
                <w:szCs w:val="20"/>
                <w:lang w:val="es-ES"/>
              </w:rPr>
              <w:t>s</w:t>
            </w:r>
            <w:r w:rsidRPr="004E6993">
              <w:rPr>
                <w:rFonts w:ascii="Arial" w:eastAsia="Calibri" w:hAnsi="Arial" w:cs="Arial"/>
                <w:b/>
                <w:spacing w:val="-2"/>
                <w:sz w:val="16"/>
                <w:szCs w:val="20"/>
                <w:lang w:val="es-ES"/>
              </w:rPr>
              <w:t>t</w:t>
            </w:r>
            <w:r w:rsidRPr="004E6993">
              <w:rPr>
                <w:rFonts w:ascii="Arial" w:eastAsia="Calibri" w:hAnsi="Arial" w:cs="Arial"/>
                <w:b/>
                <w:spacing w:val="3"/>
                <w:sz w:val="16"/>
                <w:szCs w:val="20"/>
                <w:lang w:val="es-ES"/>
              </w:rPr>
              <w:t>i</w:t>
            </w:r>
            <w:r w:rsidRPr="004E6993">
              <w:rPr>
                <w:rFonts w:ascii="Arial" w:eastAsia="Calibri" w:hAnsi="Arial" w:cs="Arial"/>
                <w:b/>
                <w:spacing w:val="-2"/>
                <w:sz w:val="16"/>
                <w:szCs w:val="20"/>
                <w:lang w:val="es-ES"/>
              </w:rPr>
              <w:t>m</w:t>
            </w:r>
            <w:r w:rsidRPr="004E6993">
              <w:rPr>
                <w:rFonts w:ascii="Arial" w:eastAsia="Calibri" w:hAnsi="Arial" w:cs="Arial"/>
                <w:b/>
                <w:spacing w:val="-4"/>
                <w:sz w:val="16"/>
                <w:szCs w:val="20"/>
                <w:lang w:val="es-ES"/>
              </w:rPr>
              <w:t>a</w:t>
            </w:r>
            <w:r w:rsidRPr="004E6993">
              <w:rPr>
                <w:rFonts w:ascii="Arial" w:eastAsia="Calibri" w:hAnsi="Arial" w:cs="Arial"/>
                <w:b/>
                <w:sz w:val="16"/>
                <w:szCs w:val="20"/>
                <w:lang w:val="es-ES"/>
              </w:rPr>
              <w:t>r</w:t>
            </w:r>
            <w:r w:rsidRPr="004E6993">
              <w:rPr>
                <w:rFonts w:ascii="Arial" w:eastAsia="Calibri" w:hAnsi="Arial" w:cs="Arial"/>
                <w:b/>
                <w:spacing w:val="-2"/>
                <w:sz w:val="16"/>
                <w:szCs w:val="20"/>
                <w:lang w:val="es-ES"/>
              </w:rPr>
              <w:t xml:space="preserve"> </w:t>
            </w:r>
            <w:r w:rsidRPr="004E6993">
              <w:rPr>
                <w:rFonts w:ascii="Arial" w:eastAsia="Calibri" w:hAnsi="Arial" w:cs="Arial"/>
                <w:b/>
                <w:sz w:val="16"/>
                <w:szCs w:val="20"/>
                <w:lang w:val="es-ES"/>
              </w:rPr>
              <w:t>y</w:t>
            </w:r>
            <w:r w:rsidRPr="004E6993">
              <w:rPr>
                <w:rFonts w:ascii="Arial" w:eastAsia="Calibri" w:hAnsi="Arial" w:cs="Arial"/>
                <w:b/>
                <w:spacing w:val="-3"/>
                <w:sz w:val="16"/>
                <w:szCs w:val="20"/>
                <w:lang w:val="es-ES"/>
              </w:rPr>
              <w:t xml:space="preserve"> </w:t>
            </w:r>
            <w:r w:rsidRPr="004E6993">
              <w:rPr>
                <w:rFonts w:ascii="Arial" w:eastAsia="Calibri" w:hAnsi="Arial" w:cs="Arial"/>
                <w:b/>
                <w:spacing w:val="-1"/>
                <w:sz w:val="16"/>
                <w:szCs w:val="20"/>
                <w:lang w:val="es-ES"/>
              </w:rPr>
              <w:t>d</w:t>
            </w:r>
            <w:r w:rsidRPr="004E6993">
              <w:rPr>
                <w:rFonts w:ascii="Arial" w:eastAsia="Calibri" w:hAnsi="Arial" w:cs="Arial"/>
                <w:b/>
                <w:spacing w:val="4"/>
                <w:sz w:val="16"/>
                <w:szCs w:val="20"/>
                <w:lang w:val="es-ES"/>
              </w:rPr>
              <w:t>e</w:t>
            </w:r>
            <w:r w:rsidRPr="004E6993">
              <w:rPr>
                <w:rFonts w:ascii="Arial" w:eastAsia="Calibri" w:hAnsi="Arial" w:cs="Arial"/>
                <w:b/>
                <w:sz w:val="16"/>
                <w:szCs w:val="20"/>
                <w:lang w:val="es-ES"/>
              </w:rPr>
              <w:t>s</w:t>
            </w:r>
            <w:r w:rsidRPr="004E6993">
              <w:rPr>
                <w:rFonts w:ascii="Arial" w:eastAsia="Calibri" w:hAnsi="Arial" w:cs="Arial"/>
                <w:b/>
                <w:spacing w:val="-1"/>
                <w:sz w:val="16"/>
                <w:szCs w:val="20"/>
                <w:lang w:val="es-ES"/>
              </w:rPr>
              <w:t>g</w:t>
            </w:r>
            <w:r w:rsidRPr="004E6993">
              <w:rPr>
                <w:rFonts w:ascii="Arial" w:eastAsia="Calibri" w:hAnsi="Arial" w:cs="Arial"/>
                <w:b/>
                <w:spacing w:val="3"/>
                <w:sz w:val="16"/>
                <w:szCs w:val="20"/>
                <w:lang w:val="es-ES"/>
              </w:rPr>
              <w:t>l</w:t>
            </w:r>
            <w:r w:rsidRPr="004E6993">
              <w:rPr>
                <w:rFonts w:ascii="Arial" w:eastAsia="Calibri" w:hAnsi="Arial" w:cs="Arial"/>
                <w:b/>
                <w:spacing w:val="-1"/>
                <w:sz w:val="16"/>
                <w:szCs w:val="20"/>
                <w:lang w:val="es-ES"/>
              </w:rPr>
              <w:t>o</w:t>
            </w:r>
            <w:r w:rsidRPr="004E6993">
              <w:rPr>
                <w:rFonts w:ascii="Arial" w:eastAsia="Calibri" w:hAnsi="Arial" w:cs="Arial"/>
                <w:b/>
                <w:sz w:val="16"/>
                <w:szCs w:val="20"/>
                <w:lang w:val="es-ES"/>
              </w:rPr>
              <w:t>s</w:t>
            </w:r>
            <w:r w:rsidRPr="004E6993">
              <w:rPr>
                <w:rFonts w:ascii="Arial" w:eastAsia="Calibri" w:hAnsi="Arial" w:cs="Arial"/>
                <w:b/>
                <w:spacing w:val="-4"/>
                <w:sz w:val="16"/>
                <w:szCs w:val="20"/>
                <w:lang w:val="es-ES"/>
              </w:rPr>
              <w:t>a</w:t>
            </w:r>
            <w:r w:rsidRPr="004E6993">
              <w:rPr>
                <w:rFonts w:ascii="Arial" w:eastAsia="Calibri" w:hAnsi="Arial" w:cs="Arial"/>
                <w:b/>
                <w:sz w:val="16"/>
                <w:szCs w:val="20"/>
                <w:lang w:val="es-ES"/>
              </w:rPr>
              <w:t xml:space="preserve">r </w:t>
            </w:r>
            <w:r w:rsidRPr="004E6993">
              <w:rPr>
                <w:rFonts w:ascii="Arial" w:eastAsia="Calibri" w:hAnsi="Arial" w:cs="Arial"/>
                <w:b/>
                <w:spacing w:val="3"/>
                <w:sz w:val="16"/>
                <w:szCs w:val="20"/>
                <w:lang w:val="es-ES"/>
              </w:rPr>
              <w:t>l</w:t>
            </w:r>
            <w:r w:rsidRPr="004E6993">
              <w:rPr>
                <w:rFonts w:ascii="Arial" w:eastAsia="Calibri" w:hAnsi="Arial" w:cs="Arial"/>
                <w:b/>
                <w:spacing w:val="-1"/>
                <w:sz w:val="16"/>
                <w:szCs w:val="20"/>
                <w:lang w:val="es-ES"/>
              </w:rPr>
              <w:t>o</w:t>
            </w:r>
            <w:r w:rsidRPr="004E6993">
              <w:rPr>
                <w:rFonts w:ascii="Arial" w:eastAsia="Calibri" w:hAnsi="Arial" w:cs="Arial"/>
                <w:b/>
                <w:sz w:val="16"/>
                <w:szCs w:val="20"/>
                <w:lang w:val="es-ES"/>
              </w:rPr>
              <w:t>s</w:t>
            </w:r>
            <w:r w:rsidRPr="004E6993">
              <w:rPr>
                <w:rFonts w:ascii="Arial" w:eastAsia="Calibri" w:hAnsi="Arial" w:cs="Arial"/>
                <w:b/>
                <w:spacing w:val="-1"/>
                <w:sz w:val="16"/>
                <w:szCs w:val="20"/>
                <w:lang w:val="es-ES"/>
              </w:rPr>
              <w:t xml:space="preserve"> </w:t>
            </w:r>
            <w:r w:rsidRPr="004E6993">
              <w:rPr>
                <w:rFonts w:ascii="Arial" w:eastAsia="Calibri" w:hAnsi="Arial" w:cs="Arial"/>
                <w:b/>
                <w:spacing w:val="-3"/>
                <w:sz w:val="16"/>
                <w:szCs w:val="20"/>
                <w:lang w:val="es-ES"/>
              </w:rPr>
              <w:t>c</w:t>
            </w:r>
            <w:r w:rsidRPr="004E6993">
              <w:rPr>
                <w:rFonts w:ascii="Arial" w:eastAsia="Calibri" w:hAnsi="Arial" w:cs="Arial"/>
                <w:b/>
                <w:spacing w:val="-1"/>
                <w:sz w:val="16"/>
                <w:szCs w:val="20"/>
                <w:lang w:val="es-ES"/>
              </w:rPr>
              <w:t>o</w:t>
            </w:r>
            <w:r w:rsidRPr="004E6993">
              <w:rPr>
                <w:rFonts w:ascii="Arial" w:eastAsia="Calibri" w:hAnsi="Arial" w:cs="Arial"/>
                <w:b/>
                <w:sz w:val="16"/>
                <w:szCs w:val="20"/>
                <w:lang w:val="es-ES"/>
              </w:rPr>
              <w:t>s</w:t>
            </w:r>
            <w:r w:rsidRPr="004E6993">
              <w:rPr>
                <w:rFonts w:ascii="Arial" w:eastAsia="Calibri" w:hAnsi="Arial" w:cs="Arial"/>
                <w:b/>
                <w:spacing w:val="-2"/>
                <w:sz w:val="16"/>
                <w:szCs w:val="20"/>
                <w:lang w:val="es-ES"/>
              </w:rPr>
              <w:t>t</w:t>
            </w:r>
            <w:r w:rsidRPr="004E6993">
              <w:rPr>
                <w:rFonts w:ascii="Arial" w:eastAsia="Calibri" w:hAnsi="Arial" w:cs="Arial"/>
                <w:b/>
                <w:spacing w:val="-1"/>
                <w:sz w:val="16"/>
                <w:szCs w:val="20"/>
                <w:lang w:val="es-ES"/>
              </w:rPr>
              <w:t>o</w:t>
            </w:r>
            <w:r w:rsidRPr="004E6993">
              <w:rPr>
                <w:rFonts w:ascii="Arial" w:eastAsia="Calibri" w:hAnsi="Arial" w:cs="Arial"/>
                <w:b/>
                <w:sz w:val="16"/>
                <w:szCs w:val="20"/>
                <w:lang w:val="es-ES"/>
              </w:rPr>
              <w:t>s</w:t>
            </w:r>
            <w:r w:rsidRPr="004E6993">
              <w:rPr>
                <w:rFonts w:ascii="Arial" w:eastAsia="Calibri" w:hAnsi="Arial" w:cs="Arial"/>
                <w:b/>
                <w:spacing w:val="1"/>
                <w:sz w:val="16"/>
                <w:szCs w:val="20"/>
                <w:lang w:val="es-ES"/>
              </w:rPr>
              <w:t xml:space="preserve"> </w:t>
            </w:r>
            <w:r w:rsidRPr="004E6993">
              <w:rPr>
                <w:rFonts w:ascii="Arial" w:eastAsia="Calibri" w:hAnsi="Arial" w:cs="Arial"/>
                <w:b/>
                <w:spacing w:val="-1"/>
                <w:sz w:val="16"/>
                <w:szCs w:val="20"/>
                <w:lang w:val="es-ES"/>
              </w:rPr>
              <w:t>d</w:t>
            </w:r>
            <w:r w:rsidRPr="004E6993">
              <w:rPr>
                <w:rFonts w:ascii="Arial" w:eastAsia="Calibri" w:hAnsi="Arial" w:cs="Arial"/>
                <w:b/>
                <w:sz w:val="16"/>
                <w:szCs w:val="20"/>
                <w:lang w:val="es-ES"/>
              </w:rPr>
              <w:t>e</w:t>
            </w:r>
            <w:r w:rsidRPr="004E6993">
              <w:rPr>
                <w:rFonts w:ascii="Arial" w:eastAsia="Calibri" w:hAnsi="Arial" w:cs="Arial"/>
                <w:b/>
                <w:spacing w:val="2"/>
                <w:sz w:val="16"/>
                <w:szCs w:val="20"/>
                <w:lang w:val="es-ES"/>
              </w:rPr>
              <w:t xml:space="preserve"> </w:t>
            </w:r>
            <w:r w:rsidRPr="004E6993">
              <w:rPr>
                <w:rFonts w:ascii="Arial" w:eastAsia="Calibri" w:hAnsi="Arial" w:cs="Arial"/>
                <w:b/>
                <w:spacing w:val="3"/>
                <w:sz w:val="16"/>
                <w:szCs w:val="20"/>
                <w:lang w:val="es-ES"/>
              </w:rPr>
              <w:t>i</w:t>
            </w:r>
            <w:r w:rsidRPr="004E6993">
              <w:rPr>
                <w:rFonts w:ascii="Arial" w:eastAsia="Calibri" w:hAnsi="Arial" w:cs="Arial"/>
                <w:b/>
                <w:spacing w:val="-1"/>
                <w:sz w:val="16"/>
                <w:szCs w:val="20"/>
                <w:lang w:val="es-ES"/>
              </w:rPr>
              <w:t>nv</w:t>
            </w:r>
            <w:r w:rsidRPr="004E6993">
              <w:rPr>
                <w:rFonts w:ascii="Arial" w:eastAsia="Calibri" w:hAnsi="Arial" w:cs="Arial"/>
                <w:b/>
                <w:spacing w:val="4"/>
                <w:sz w:val="16"/>
                <w:szCs w:val="20"/>
                <w:lang w:val="es-ES"/>
              </w:rPr>
              <w:t>e</w:t>
            </w:r>
            <w:r w:rsidRPr="004E6993">
              <w:rPr>
                <w:rFonts w:ascii="Arial" w:eastAsia="Calibri" w:hAnsi="Arial" w:cs="Arial"/>
                <w:b/>
                <w:spacing w:val="-3"/>
                <w:sz w:val="16"/>
                <w:szCs w:val="20"/>
                <w:lang w:val="es-ES"/>
              </w:rPr>
              <w:t>r</w:t>
            </w:r>
            <w:r w:rsidRPr="004E6993">
              <w:rPr>
                <w:rFonts w:ascii="Arial" w:eastAsia="Calibri" w:hAnsi="Arial" w:cs="Arial"/>
                <w:b/>
                <w:sz w:val="16"/>
                <w:szCs w:val="20"/>
                <w:lang w:val="es-ES"/>
              </w:rPr>
              <w:t>s</w:t>
            </w:r>
            <w:r w:rsidRPr="004E6993">
              <w:rPr>
                <w:rFonts w:ascii="Arial" w:eastAsia="Calibri" w:hAnsi="Arial" w:cs="Arial"/>
                <w:b/>
                <w:spacing w:val="3"/>
                <w:sz w:val="16"/>
                <w:szCs w:val="20"/>
                <w:lang w:val="es-ES"/>
              </w:rPr>
              <w:t>i</w:t>
            </w:r>
            <w:r w:rsidRPr="004E6993">
              <w:rPr>
                <w:rFonts w:ascii="Arial" w:eastAsia="Calibri" w:hAnsi="Arial" w:cs="Arial"/>
                <w:b/>
                <w:spacing w:val="-1"/>
                <w:sz w:val="16"/>
                <w:szCs w:val="20"/>
                <w:lang w:val="es-ES"/>
              </w:rPr>
              <w:t>ó</w:t>
            </w:r>
            <w:r w:rsidRPr="004E6993">
              <w:rPr>
                <w:rFonts w:ascii="Arial" w:eastAsia="Calibri" w:hAnsi="Arial" w:cs="Arial"/>
                <w:b/>
                <w:sz w:val="16"/>
                <w:szCs w:val="20"/>
                <w:lang w:val="es-ES"/>
              </w:rPr>
              <w:t>n</w:t>
            </w:r>
            <w:r w:rsidRPr="004E6993">
              <w:rPr>
                <w:rFonts w:ascii="Arial" w:eastAsia="Calibri" w:hAnsi="Arial" w:cs="Arial"/>
                <w:b/>
                <w:spacing w:val="1"/>
                <w:sz w:val="16"/>
                <w:szCs w:val="20"/>
                <w:lang w:val="es-ES"/>
              </w:rPr>
              <w:t xml:space="preserve"> </w:t>
            </w:r>
            <w:r w:rsidRPr="004E6993">
              <w:rPr>
                <w:rFonts w:ascii="Arial" w:eastAsia="Calibri" w:hAnsi="Arial" w:cs="Arial"/>
                <w:b/>
                <w:spacing w:val="-1"/>
                <w:sz w:val="16"/>
                <w:szCs w:val="20"/>
                <w:lang w:val="es-ES"/>
              </w:rPr>
              <w:t>y su momento de ocurrencia</w:t>
            </w:r>
            <w:r w:rsidRPr="004E6993">
              <w:rPr>
                <w:rFonts w:ascii="Arial" w:eastAsia="Calibri" w:hAnsi="Arial" w:cs="Arial"/>
                <w:b/>
                <w:sz w:val="16"/>
                <w:szCs w:val="20"/>
                <w:lang w:val="es-ES"/>
              </w:rPr>
              <w:t>:</w:t>
            </w:r>
            <w:r w:rsidRPr="004E6993">
              <w:rPr>
                <w:rFonts w:ascii="Arial" w:eastAsia="Calibri" w:hAnsi="Arial" w:cs="Arial"/>
                <w:b/>
                <w:spacing w:val="1"/>
                <w:sz w:val="16"/>
                <w:szCs w:val="20"/>
                <w:lang w:val="es-ES"/>
              </w:rPr>
              <w:t xml:space="preserve"> </w:t>
            </w:r>
            <w:r w:rsidRPr="004E6993">
              <w:rPr>
                <w:rFonts w:ascii="Arial" w:eastAsia="Calibri" w:hAnsi="Arial" w:cs="Arial"/>
                <w:spacing w:val="-8"/>
                <w:sz w:val="16"/>
                <w:szCs w:val="20"/>
                <w:lang w:val="es-ES"/>
              </w:rPr>
              <w:t>M</w:t>
            </w:r>
            <w:r w:rsidRPr="004E6993">
              <w:rPr>
                <w:rFonts w:ascii="Arial" w:eastAsia="Calibri" w:hAnsi="Arial" w:cs="Arial"/>
                <w:spacing w:val="-2"/>
                <w:sz w:val="16"/>
                <w:szCs w:val="20"/>
                <w:lang w:val="es-ES"/>
              </w:rPr>
              <w:t>a</w:t>
            </w:r>
            <w:r w:rsidRPr="004E6993">
              <w:rPr>
                <w:rFonts w:ascii="Arial" w:eastAsia="Calibri" w:hAnsi="Arial" w:cs="Arial"/>
                <w:spacing w:val="1"/>
                <w:sz w:val="16"/>
                <w:szCs w:val="20"/>
                <w:lang w:val="es-ES"/>
              </w:rPr>
              <w:t>n</w:t>
            </w:r>
            <w:r w:rsidRPr="004E6993">
              <w:rPr>
                <w:rFonts w:ascii="Arial" w:eastAsia="Calibri" w:hAnsi="Arial" w:cs="Arial"/>
                <w:sz w:val="16"/>
                <w:szCs w:val="20"/>
                <w:lang w:val="es-ES"/>
              </w:rPr>
              <w:t xml:space="preserve">o </w:t>
            </w:r>
            <w:r w:rsidRPr="004E6993">
              <w:rPr>
                <w:rFonts w:ascii="Arial" w:eastAsia="Calibri" w:hAnsi="Arial" w:cs="Arial"/>
                <w:spacing w:val="1"/>
                <w:sz w:val="16"/>
                <w:szCs w:val="20"/>
                <w:lang w:val="es-ES"/>
              </w:rPr>
              <w:t>d</w:t>
            </w:r>
            <w:r w:rsidRPr="004E6993">
              <w:rPr>
                <w:rFonts w:ascii="Arial" w:eastAsia="Calibri" w:hAnsi="Arial" w:cs="Arial"/>
                <w:sz w:val="16"/>
                <w:szCs w:val="20"/>
                <w:lang w:val="es-ES"/>
              </w:rPr>
              <w:t>e</w:t>
            </w:r>
            <w:r w:rsidRPr="004E6993">
              <w:rPr>
                <w:rFonts w:ascii="Arial" w:eastAsia="Calibri" w:hAnsi="Arial" w:cs="Arial"/>
                <w:spacing w:val="2"/>
                <w:sz w:val="16"/>
                <w:szCs w:val="20"/>
                <w:lang w:val="es-ES"/>
              </w:rPr>
              <w:t xml:space="preserve"> </w:t>
            </w:r>
            <w:r w:rsidRPr="004E6993">
              <w:rPr>
                <w:rFonts w:ascii="Arial" w:eastAsia="Calibri" w:hAnsi="Arial" w:cs="Arial"/>
                <w:sz w:val="16"/>
                <w:szCs w:val="20"/>
                <w:lang w:val="es-ES"/>
              </w:rPr>
              <w:t>O</w:t>
            </w:r>
            <w:r w:rsidRPr="004E6993">
              <w:rPr>
                <w:rFonts w:ascii="Arial" w:eastAsia="Calibri" w:hAnsi="Arial" w:cs="Arial"/>
                <w:spacing w:val="1"/>
                <w:sz w:val="16"/>
                <w:szCs w:val="20"/>
                <w:lang w:val="es-ES"/>
              </w:rPr>
              <w:t>b</w:t>
            </w:r>
            <w:r w:rsidRPr="004E6993">
              <w:rPr>
                <w:rFonts w:ascii="Arial" w:eastAsia="Calibri" w:hAnsi="Arial" w:cs="Arial"/>
                <w:spacing w:val="-2"/>
                <w:sz w:val="16"/>
                <w:szCs w:val="20"/>
                <w:lang w:val="es-ES"/>
              </w:rPr>
              <w:t>r</w:t>
            </w:r>
            <w:r w:rsidRPr="004E6993">
              <w:rPr>
                <w:rFonts w:ascii="Arial" w:eastAsia="Calibri" w:hAnsi="Arial" w:cs="Arial"/>
                <w:sz w:val="16"/>
                <w:szCs w:val="20"/>
                <w:lang w:val="es-ES"/>
              </w:rPr>
              <w:t>a</w:t>
            </w:r>
            <w:r w:rsidRPr="004E6993">
              <w:rPr>
                <w:rFonts w:ascii="Arial" w:eastAsia="Calibri" w:hAnsi="Arial" w:cs="Arial"/>
                <w:spacing w:val="-2"/>
                <w:sz w:val="16"/>
                <w:szCs w:val="20"/>
                <w:lang w:val="es-ES"/>
              </w:rPr>
              <w:t xml:space="preserve"> </w:t>
            </w:r>
            <w:r w:rsidRPr="004E6993">
              <w:rPr>
                <w:rFonts w:ascii="Arial" w:eastAsia="Calibri" w:hAnsi="Arial" w:cs="Arial"/>
                <w:sz w:val="16"/>
                <w:szCs w:val="20"/>
                <w:lang w:val="es-ES"/>
              </w:rPr>
              <w:t>C</w:t>
            </w:r>
            <w:r w:rsidRPr="004E6993">
              <w:rPr>
                <w:rFonts w:ascii="Arial" w:eastAsia="Calibri" w:hAnsi="Arial" w:cs="Arial"/>
                <w:spacing w:val="-2"/>
                <w:sz w:val="16"/>
                <w:szCs w:val="20"/>
                <w:lang w:val="es-ES"/>
              </w:rPr>
              <w:t>a</w:t>
            </w:r>
            <w:r w:rsidRPr="004E6993">
              <w:rPr>
                <w:rFonts w:ascii="Arial" w:eastAsia="Calibri" w:hAnsi="Arial" w:cs="Arial"/>
                <w:spacing w:val="5"/>
                <w:sz w:val="16"/>
                <w:szCs w:val="20"/>
                <w:lang w:val="es-ES"/>
              </w:rPr>
              <w:t>li</w:t>
            </w:r>
            <w:r w:rsidRPr="004E6993">
              <w:rPr>
                <w:rFonts w:ascii="Arial" w:eastAsia="Calibri" w:hAnsi="Arial" w:cs="Arial"/>
                <w:spacing w:val="4"/>
                <w:sz w:val="16"/>
                <w:szCs w:val="20"/>
                <w:lang w:val="es-ES"/>
              </w:rPr>
              <w:t>f</w:t>
            </w:r>
            <w:r w:rsidRPr="004E6993">
              <w:rPr>
                <w:rFonts w:ascii="Arial" w:eastAsia="Calibri" w:hAnsi="Arial" w:cs="Arial"/>
                <w:spacing w:val="5"/>
                <w:sz w:val="16"/>
                <w:szCs w:val="20"/>
                <w:lang w:val="es-ES"/>
              </w:rPr>
              <w:t>i</w:t>
            </w:r>
            <w:r w:rsidRPr="004E6993">
              <w:rPr>
                <w:rFonts w:ascii="Arial" w:eastAsia="Calibri" w:hAnsi="Arial" w:cs="Arial"/>
                <w:spacing w:val="-3"/>
                <w:sz w:val="16"/>
                <w:szCs w:val="20"/>
                <w:lang w:val="es-ES"/>
              </w:rPr>
              <w:t>c</w:t>
            </w:r>
            <w:r w:rsidRPr="004E6993">
              <w:rPr>
                <w:rFonts w:ascii="Arial" w:eastAsia="Calibri" w:hAnsi="Arial" w:cs="Arial"/>
                <w:spacing w:val="-2"/>
                <w:sz w:val="16"/>
                <w:szCs w:val="20"/>
                <w:lang w:val="es-ES"/>
              </w:rPr>
              <w:t>a</w:t>
            </w:r>
            <w:r w:rsidRPr="004E6993">
              <w:rPr>
                <w:rFonts w:ascii="Arial" w:eastAsia="Calibri" w:hAnsi="Arial" w:cs="Arial"/>
                <w:spacing w:val="1"/>
                <w:sz w:val="16"/>
                <w:szCs w:val="20"/>
                <w:lang w:val="es-ES"/>
              </w:rPr>
              <w:t>d</w:t>
            </w:r>
            <w:r w:rsidRPr="004E6993">
              <w:rPr>
                <w:rFonts w:ascii="Arial" w:eastAsia="Calibri" w:hAnsi="Arial" w:cs="Arial"/>
                <w:spacing w:val="-2"/>
                <w:sz w:val="16"/>
                <w:szCs w:val="20"/>
                <w:lang w:val="es-ES"/>
              </w:rPr>
              <w:t>a</w:t>
            </w:r>
            <w:r w:rsidRPr="004E6993">
              <w:rPr>
                <w:rFonts w:ascii="Arial" w:eastAsia="Calibri" w:hAnsi="Arial" w:cs="Arial"/>
                <w:sz w:val="16"/>
                <w:szCs w:val="20"/>
                <w:lang w:val="es-ES"/>
              </w:rPr>
              <w:t>,</w:t>
            </w:r>
            <w:r w:rsidRPr="004E6993">
              <w:rPr>
                <w:rFonts w:ascii="Arial" w:eastAsia="Calibri" w:hAnsi="Arial" w:cs="Arial"/>
                <w:spacing w:val="5"/>
                <w:sz w:val="16"/>
                <w:szCs w:val="20"/>
                <w:lang w:val="es-ES"/>
              </w:rPr>
              <w:t xml:space="preserve"> </w:t>
            </w:r>
            <w:r w:rsidRPr="004E6993">
              <w:rPr>
                <w:rFonts w:ascii="Arial" w:eastAsia="Calibri" w:hAnsi="Arial" w:cs="Arial"/>
                <w:spacing w:val="-8"/>
                <w:sz w:val="16"/>
                <w:szCs w:val="20"/>
                <w:lang w:val="es-ES"/>
              </w:rPr>
              <w:t>M</w:t>
            </w:r>
            <w:r w:rsidRPr="004E6993">
              <w:rPr>
                <w:rFonts w:ascii="Arial" w:eastAsia="Calibri" w:hAnsi="Arial" w:cs="Arial"/>
                <w:spacing w:val="-2"/>
                <w:sz w:val="16"/>
                <w:szCs w:val="20"/>
                <w:lang w:val="es-ES"/>
              </w:rPr>
              <w:t>a</w:t>
            </w:r>
            <w:r w:rsidRPr="004E6993">
              <w:rPr>
                <w:rFonts w:ascii="Arial" w:eastAsia="Calibri" w:hAnsi="Arial" w:cs="Arial"/>
                <w:spacing w:val="1"/>
                <w:sz w:val="16"/>
                <w:szCs w:val="20"/>
                <w:lang w:val="es-ES"/>
              </w:rPr>
              <w:t>n</w:t>
            </w:r>
            <w:r w:rsidRPr="004E6993">
              <w:rPr>
                <w:rFonts w:ascii="Arial" w:eastAsia="Calibri" w:hAnsi="Arial" w:cs="Arial"/>
                <w:sz w:val="16"/>
                <w:szCs w:val="20"/>
                <w:lang w:val="es-ES"/>
              </w:rPr>
              <w:t xml:space="preserve">o </w:t>
            </w:r>
            <w:r w:rsidRPr="004E6993">
              <w:rPr>
                <w:rFonts w:ascii="Arial" w:eastAsia="Calibri" w:hAnsi="Arial" w:cs="Arial"/>
                <w:spacing w:val="1"/>
                <w:sz w:val="16"/>
                <w:szCs w:val="20"/>
                <w:lang w:val="es-ES"/>
              </w:rPr>
              <w:t>d</w:t>
            </w:r>
            <w:r w:rsidRPr="004E6993">
              <w:rPr>
                <w:rFonts w:ascii="Arial" w:eastAsia="Calibri" w:hAnsi="Arial" w:cs="Arial"/>
                <w:sz w:val="16"/>
                <w:szCs w:val="20"/>
                <w:lang w:val="es-ES"/>
              </w:rPr>
              <w:t>e</w:t>
            </w:r>
            <w:r w:rsidRPr="004E6993">
              <w:rPr>
                <w:rFonts w:ascii="Arial" w:eastAsia="Calibri" w:hAnsi="Arial" w:cs="Arial"/>
                <w:spacing w:val="2"/>
                <w:sz w:val="16"/>
                <w:szCs w:val="20"/>
                <w:lang w:val="es-ES"/>
              </w:rPr>
              <w:t xml:space="preserve"> </w:t>
            </w:r>
            <w:r w:rsidRPr="004E6993">
              <w:rPr>
                <w:rFonts w:ascii="Arial" w:eastAsia="Calibri" w:hAnsi="Arial" w:cs="Arial"/>
                <w:sz w:val="16"/>
                <w:szCs w:val="20"/>
                <w:lang w:val="es-ES"/>
              </w:rPr>
              <w:t>O</w:t>
            </w:r>
            <w:r w:rsidRPr="004E6993">
              <w:rPr>
                <w:rFonts w:ascii="Arial" w:eastAsia="Calibri" w:hAnsi="Arial" w:cs="Arial"/>
                <w:spacing w:val="1"/>
                <w:sz w:val="16"/>
                <w:szCs w:val="20"/>
                <w:lang w:val="es-ES"/>
              </w:rPr>
              <w:t>b</w:t>
            </w:r>
            <w:r w:rsidRPr="004E6993">
              <w:rPr>
                <w:rFonts w:ascii="Arial" w:eastAsia="Calibri" w:hAnsi="Arial" w:cs="Arial"/>
                <w:spacing w:val="-2"/>
                <w:sz w:val="16"/>
                <w:szCs w:val="20"/>
                <w:lang w:val="es-ES"/>
              </w:rPr>
              <w:t>r</w:t>
            </w:r>
            <w:r w:rsidRPr="004E6993">
              <w:rPr>
                <w:rFonts w:ascii="Arial" w:eastAsia="Calibri" w:hAnsi="Arial" w:cs="Arial"/>
                <w:sz w:val="16"/>
                <w:szCs w:val="20"/>
                <w:lang w:val="es-ES"/>
              </w:rPr>
              <w:t>a</w:t>
            </w:r>
            <w:r w:rsidRPr="004E6993">
              <w:rPr>
                <w:rFonts w:ascii="Arial" w:eastAsia="Calibri" w:hAnsi="Arial" w:cs="Arial"/>
                <w:spacing w:val="-2"/>
                <w:sz w:val="16"/>
                <w:szCs w:val="20"/>
                <w:lang w:val="es-ES"/>
              </w:rPr>
              <w:t xml:space="preserve"> </w:t>
            </w:r>
            <w:r w:rsidRPr="004E6993">
              <w:rPr>
                <w:rFonts w:ascii="Arial" w:eastAsia="Calibri" w:hAnsi="Arial" w:cs="Arial"/>
                <w:spacing w:val="3"/>
                <w:sz w:val="16"/>
                <w:szCs w:val="20"/>
                <w:lang w:val="es-ES"/>
              </w:rPr>
              <w:t>N</w:t>
            </w:r>
            <w:r w:rsidRPr="004E6993">
              <w:rPr>
                <w:rFonts w:ascii="Arial" w:eastAsia="Calibri" w:hAnsi="Arial" w:cs="Arial"/>
                <w:sz w:val="16"/>
                <w:szCs w:val="20"/>
                <w:lang w:val="es-ES"/>
              </w:rPr>
              <w:t>o</w:t>
            </w:r>
            <w:r w:rsidRPr="004E6993">
              <w:rPr>
                <w:rFonts w:ascii="Arial" w:eastAsia="Calibri" w:hAnsi="Arial" w:cs="Arial"/>
                <w:spacing w:val="-1"/>
                <w:sz w:val="16"/>
                <w:szCs w:val="20"/>
                <w:lang w:val="es-ES"/>
              </w:rPr>
              <w:t xml:space="preserve"> </w:t>
            </w:r>
            <w:r w:rsidRPr="004E6993">
              <w:rPr>
                <w:rFonts w:ascii="Arial" w:eastAsia="Calibri" w:hAnsi="Arial" w:cs="Arial"/>
                <w:sz w:val="16"/>
                <w:szCs w:val="20"/>
                <w:lang w:val="es-ES"/>
              </w:rPr>
              <w:t>C</w:t>
            </w:r>
            <w:r w:rsidRPr="004E6993">
              <w:rPr>
                <w:rFonts w:ascii="Arial" w:eastAsia="Calibri" w:hAnsi="Arial" w:cs="Arial"/>
                <w:spacing w:val="-2"/>
                <w:sz w:val="16"/>
                <w:szCs w:val="20"/>
                <w:lang w:val="es-ES"/>
              </w:rPr>
              <w:t>a</w:t>
            </w:r>
            <w:r w:rsidRPr="004E6993">
              <w:rPr>
                <w:rFonts w:ascii="Arial" w:eastAsia="Calibri" w:hAnsi="Arial" w:cs="Arial"/>
                <w:spacing w:val="5"/>
                <w:sz w:val="16"/>
                <w:szCs w:val="20"/>
                <w:lang w:val="es-ES"/>
              </w:rPr>
              <w:t>li</w:t>
            </w:r>
            <w:r w:rsidRPr="004E6993">
              <w:rPr>
                <w:rFonts w:ascii="Arial" w:eastAsia="Calibri" w:hAnsi="Arial" w:cs="Arial"/>
                <w:spacing w:val="4"/>
                <w:sz w:val="16"/>
                <w:szCs w:val="20"/>
                <w:lang w:val="es-ES"/>
              </w:rPr>
              <w:t>f</w:t>
            </w:r>
            <w:r w:rsidRPr="004E6993">
              <w:rPr>
                <w:rFonts w:ascii="Arial" w:eastAsia="Calibri" w:hAnsi="Arial" w:cs="Arial"/>
                <w:spacing w:val="5"/>
                <w:sz w:val="16"/>
                <w:szCs w:val="20"/>
                <w:lang w:val="es-ES"/>
              </w:rPr>
              <w:t>i</w:t>
            </w:r>
            <w:r w:rsidRPr="004E6993">
              <w:rPr>
                <w:rFonts w:ascii="Arial" w:eastAsia="Calibri" w:hAnsi="Arial" w:cs="Arial"/>
                <w:spacing w:val="-3"/>
                <w:sz w:val="16"/>
                <w:szCs w:val="20"/>
                <w:lang w:val="es-ES"/>
              </w:rPr>
              <w:t>c</w:t>
            </w:r>
            <w:r w:rsidRPr="004E6993">
              <w:rPr>
                <w:rFonts w:ascii="Arial" w:eastAsia="Calibri" w:hAnsi="Arial" w:cs="Arial"/>
                <w:spacing w:val="-2"/>
                <w:sz w:val="16"/>
                <w:szCs w:val="20"/>
                <w:lang w:val="es-ES"/>
              </w:rPr>
              <w:t>a</w:t>
            </w:r>
            <w:r w:rsidRPr="004E6993">
              <w:rPr>
                <w:rFonts w:ascii="Arial" w:eastAsia="Calibri" w:hAnsi="Arial" w:cs="Arial"/>
                <w:spacing w:val="1"/>
                <w:sz w:val="16"/>
                <w:szCs w:val="20"/>
                <w:lang w:val="es-ES"/>
              </w:rPr>
              <w:t>d</w:t>
            </w:r>
            <w:r w:rsidRPr="004E6993">
              <w:rPr>
                <w:rFonts w:ascii="Arial" w:eastAsia="Calibri" w:hAnsi="Arial" w:cs="Arial"/>
                <w:spacing w:val="-2"/>
                <w:sz w:val="16"/>
                <w:szCs w:val="20"/>
                <w:lang w:val="es-ES"/>
              </w:rPr>
              <w:t>a</w:t>
            </w:r>
            <w:r w:rsidRPr="004E6993">
              <w:rPr>
                <w:rFonts w:ascii="Arial" w:eastAsia="Calibri" w:hAnsi="Arial" w:cs="Arial"/>
                <w:sz w:val="16"/>
                <w:szCs w:val="20"/>
                <w:lang w:val="es-ES"/>
              </w:rPr>
              <w:t>,</w:t>
            </w:r>
            <w:r w:rsidRPr="004E6993">
              <w:rPr>
                <w:rFonts w:ascii="Arial" w:eastAsia="Calibri" w:hAnsi="Arial" w:cs="Arial"/>
                <w:spacing w:val="5"/>
                <w:sz w:val="16"/>
                <w:szCs w:val="20"/>
                <w:lang w:val="es-ES"/>
              </w:rPr>
              <w:t xml:space="preserve"> </w:t>
            </w:r>
            <w:r w:rsidRPr="004E6993">
              <w:rPr>
                <w:rFonts w:ascii="Arial" w:eastAsia="Calibri" w:hAnsi="Arial" w:cs="Arial"/>
                <w:spacing w:val="-3"/>
                <w:sz w:val="16"/>
                <w:szCs w:val="20"/>
                <w:lang w:val="es-ES"/>
              </w:rPr>
              <w:t>E</w:t>
            </w:r>
            <w:r w:rsidRPr="004E6993">
              <w:rPr>
                <w:rFonts w:ascii="Arial" w:eastAsia="Calibri" w:hAnsi="Arial" w:cs="Arial"/>
                <w:spacing w:val="1"/>
                <w:sz w:val="16"/>
                <w:szCs w:val="20"/>
                <w:lang w:val="es-ES"/>
              </w:rPr>
              <w:t>qu</w:t>
            </w:r>
            <w:r w:rsidRPr="004E6993">
              <w:rPr>
                <w:rFonts w:ascii="Arial" w:eastAsia="Calibri" w:hAnsi="Arial" w:cs="Arial"/>
                <w:spacing w:val="5"/>
                <w:sz w:val="16"/>
                <w:szCs w:val="20"/>
                <w:lang w:val="es-ES"/>
              </w:rPr>
              <w:t>i</w:t>
            </w:r>
            <w:r w:rsidRPr="004E6993">
              <w:rPr>
                <w:rFonts w:ascii="Arial" w:eastAsia="Calibri" w:hAnsi="Arial" w:cs="Arial"/>
                <w:spacing w:val="1"/>
                <w:sz w:val="16"/>
                <w:szCs w:val="20"/>
                <w:lang w:val="es-ES"/>
              </w:rPr>
              <w:t>po</w:t>
            </w:r>
            <w:r w:rsidRPr="004E6993">
              <w:rPr>
                <w:rFonts w:ascii="Arial" w:eastAsia="Calibri" w:hAnsi="Arial" w:cs="Arial"/>
                <w:sz w:val="16"/>
                <w:szCs w:val="20"/>
                <w:lang w:val="es-ES"/>
              </w:rPr>
              <w:t>s</w:t>
            </w:r>
            <w:r w:rsidRPr="004E6993">
              <w:rPr>
                <w:rFonts w:ascii="Arial" w:eastAsia="Calibri" w:hAnsi="Arial" w:cs="Arial"/>
                <w:spacing w:val="3"/>
                <w:sz w:val="16"/>
                <w:szCs w:val="20"/>
                <w:lang w:val="es-ES"/>
              </w:rPr>
              <w:t xml:space="preserve"> N</w:t>
            </w:r>
            <w:r w:rsidRPr="004E6993">
              <w:rPr>
                <w:rFonts w:ascii="Arial" w:eastAsia="Calibri" w:hAnsi="Arial" w:cs="Arial"/>
                <w:spacing w:val="-2"/>
                <w:sz w:val="16"/>
                <w:szCs w:val="20"/>
                <w:lang w:val="es-ES"/>
              </w:rPr>
              <w:t>a</w:t>
            </w:r>
            <w:r w:rsidRPr="004E6993">
              <w:rPr>
                <w:rFonts w:ascii="Arial" w:eastAsia="Calibri" w:hAnsi="Arial" w:cs="Arial"/>
                <w:spacing w:val="-3"/>
                <w:sz w:val="16"/>
                <w:szCs w:val="20"/>
                <w:lang w:val="es-ES"/>
              </w:rPr>
              <w:t>c</w:t>
            </w:r>
            <w:r w:rsidRPr="004E6993">
              <w:rPr>
                <w:rFonts w:ascii="Arial" w:eastAsia="Calibri" w:hAnsi="Arial" w:cs="Arial"/>
                <w:spacing w:val="5"/>
                <w:sz w:val="16"/>
                <w:szCs w:val="20"/>
                <w:lang w:val="es-ES"/>
              </w:rPr>
              <w:t>i</w:t>
            </w:r>
            <w:r w:rsidRPr="004E6993">
              <w:rPr>
                <w:rFonts w:ascii="Arial" w:eastAsia="Calibri" w:hAnsi="Arial" w:cs="Arial"/>
                <w:spacing w:val="1"/>
                <w:sz w:val="16"/>
                <w:szCs w:val="20"/>
                <w:lang w:val="es-ES"/>
              </w:rPr>
              <w:t>on</w:t>
            </w:r>
            <w:r w:rsidRPr="004E6993">
              <w:rPr>
                <w:rFonts w:ascii="Arial" w:eastAsia="Calibri" w:hAnsi="Arial" w:cs="Arial"/>
                <w:spacing w:val="-2"/>
                <w:sz w:val="16"/>
                <w:szCs w:val="20"/>
                <w:lang w:val="es-ES"/>
              </w:rPr>
              <w:t>a</w:t>
            </w:r>
            <w:r w:rsidRPr="004E6993">
              <w:rPr>
                <w:rFonts w:ascii="Arial" w:eastAsia="Calibri" w:hAnsi="Arial" w:cs="Arial"/>
                <w:spacing w:val="5"/>
                <w:sz w:val="16"/>
                <w:szCs w:val="20"/>
                <w:lang w:val="es-ES"/>
              </w:rPr>
              <w:t>le</w:t>
            </w:r>
            <w:r w:rsidRPr="004E6993">
              <w:rPr>
                <w:rFonts w:ascii="Arial" w:eastAsia="Calibri" w:hAnsi="Arial" w:cs="Arial"/>
                <w:spacing w:val="1"/>
                <w:sz w:val="16"/>
                <w:szCs w:val="20"/>
                <w:lang w:val="es-ES"/>
              </w:rPr>
              <w:t>s</w:t>
            </w:r>
            <w:r w:rsidRPr="004E6993">
              <w:rPr>
                <w:rFonts w:ascii="Arial" w:eastAsia="Calibri" w:hAnsi="Arial" w:cs="Arial"/>
                <w:sz w:val="16"/>
                <w:szCs w:val="20"/>
                <w:lang w:val="es-ES"/>
              </w:rPr>
              <w:t>,</w:t>
            </w:r>
            <w:r w:rsidRPr="004E6993">
              <w:rPr>
                <w:rFonts w:ascii="Arial" w:eastAsia="Calibri" w:hAnsi="Arial" w:cs="Arial"/>
                <w:spacing w:val="6"/>
                <w:sz w:val="16"/>
                <w:szCs w:val="20"/>
                <w:lang w:val="es-ES"/>
              </w:rPr>
              <w:t xml:space="preserve"> </w:t>
            </w:r>
            <w:r w:rsidRPr="004E6993">
              <w:rPr>
                <w:rFonts w:ascii="Arial" w:eastAsia="Calibri" w:hAnsi="Arial" w:cs="Arial"/>
                <w:spacing w:val="-3"/>
                <w:sz w:val="16"/>
                <w:szCs w:val="20"/>
                <w:lang w:val="es-ES"/>
              </w:rPr>
              <w:t>E</w:t>
            </w:r>
            <w:r w:rsidRPr="004E6993">
              <w:rPr>
                <w:rFonts w:ascii="Arial" w:eastAsia="Calibri" w:hAnsi="Arial" w:cs="Arial"/>
                <w:spacing w:val="1"/>
                <w:sz w:val="16"/>
                <w:szCs w:val="20"/>
                <w:lang w:val="es-ES"/>
              </w:rPr>
              <w:t>qu</w:t>
            </w:r>
            <w:r w:rsidRPr="004E6993">
              <w:rPr>
                <w:rFonts w:ascii="Arial" w:eastAsia="Calibri" w:hAnsi="Arial" w:cs="Arial"/>
                <w:spacing w:val="5"/>
                <w:sz w:val="16"/>
                <w:szCs w:val="20"/>
                <w:lang w:val="es-ES"/>
              </w:rPr>
              <w:t>i</w:t>
            </w:r>
            <w:r w:rsidRPr="004E6993">
              <w:rPr>
                <w:rFonts w:ascii="Arial" w:eastAsia="Calibri" w:hAnsi="Arial" w:cs="Arial"/>
                <w:spacing w:val="1"/>
                <w:sz w:val="16"/>
                <w:szCs w:val="20"/>
                <w:lang w:val="es-ES"/>
              </w:rPr>
              <w:t>po</w:t>
            </w:r>
            <w:r w:rsidRPr="004E6993">
              <w:rPr>
                <w:rFonts w:ascii="Arial" w:eastAsia="Calibri" w:hAnsi="Arial" w:cs="Arial"/>
                <w:sz w:val="16"/>
                <w:szCs w:val="20"/>
                <w:lang w:val="es-ES"/>
              </w:rPr>
              <w:t>s</w:t>
            </w:r>
            <w:r w:rsidRPr="004E6993">
              <w:rPr>
                <w:rFonts w:ascii="Arial" w:eastAsia="Calibri" w:hAnsi="Arial" w:cs="Arial"/>
                <w:spacing w:val="3"/>
                <w:sz w:val="16"/>
                <w:szCs w:val="20"/>
                <w:lang w:val="es-ES"/>
              </w:rPr>
              <w:t xml:space="preserve"> </w:t>
            </w:r>
            <w:r w:rsidRPr="004E6993">
              <w:rPr>
                <w:rFonts w:ascii="Arial" w:eastAsia="Calibri" w:hAnsi="Arial" w:cs="Arial"/>
                <w:spacing w:val="2"/>
                <w:w w:val="101"/>
                <w:sz w:val="16"/>
                <w:szCs w:val="20"/>
                <w:lang w:val="es-ES"/>
              </w:rPr>
              <w:t>I</w:t>
            </w:r>
            <w:r w:rsidRPr="004E6993">
              <w:rPr>
                <w:rFonts w:ascii="Arial" w:eastAsia="Calibri" w:hAnsi="Arial" w:cs="Arial"/>
                <w:w w:val="101"/>
                <w:sz w:val="16"/>
                <w:szCs w:val="20"/>
                <w:lang w:val="es-ES"/>
              </w:rPr>
              <w:t>m</w:t>
            </w:r>
            <w:r w:rsidRPr="004E6993">
              <w:rPr>
                <w:rFonts w:ascii="Arial" w:eastAsia="Calibri" w:hAnsi="Arial" w:cs="Arial"/>
                <w:spacing w:val="1"/>
                <w:w w:val="101"/>
                <w:sz w:val="16"/>
                <w:szCs w:val="20"/>
                <w:lang w:val="es-ES"/>
              </w:rPr>
              <w:t>po</w:t>
            </w:r>
            <w:r w:rsidRPr="004E6993">
              <w:rPr>
                <w:rFonts w:ascii="Arial" w:eastAsia="Calibri" w:hAnsi="Arial" w:cs="Arial"/>
                <w:spacing w:val="-2"/>
                <w:w w:val="101"/>
                <w:sz w:val="16"/>
                <w:szCs w:val="20"/>
                <w:lang w:val="es-ES"/>
              </w:rPr>
              <w:t>r</w:t>
            </w:r>
            <w:r w:rsidRPr="004E6993">
              <w:rPr>
                <w:rFonts w:ascii="Arial" w:eastAsia="Calibri" w:hAnsi="Arial" w:cs="Arial"/>
                <w:w w:val="101"/>
                <w:sz w:val="16"/>
                <w:szCs w:val="20"/>
                <w:lang w:val="es-ES"/>
              </w:rPr>
              <w:t>t</w:t>
            </w:r>
            <w:r w:rsidRPr="004E6993">
              <w:rPr>
                <w:rFonts w:ascii="Arial" w:eastAsia="Calibri" w:hAnsi="Arial" w:cs="Arial"/>
                <w:spacing w:val="-2"/>
                <w:w w:val="101"/>
                <w:sz w:val="16"/>
                <w:szCs w:val="20"/>
                <w:lang w:val="es-ES"/>
              </w:rPr>
              <w:t>a</w:t>
            </w:r>
            <w:r w:rsidRPr="004E6993">
              <w:rPr>
                <w:rFonts w:ascii="Arial" w:eastAsia="Calibri" w:hAnsi="Arial" w:cs="Arial"/>
                <w:spacing w:val="1"/>
                <w:w w:val="101"/>
                <w:sz w:val="16"/>
                <w:szCs w:val="20"/>
                <w:lang w:val="es-ES"/>
              </w:rPr>
              <w:t>dos</w:t>
            </w:r>
            <w:r w:rsidRPr="004E6993">
              <w:rPr>
                <w:rFonts w:ascii="Arial" w:eastAsia="Calibri" w:hAnsi="Arial" w:cs="Arial"/>
                <w:w w:val="101"/>
                <w:sz w:val="16"/>
                <w:szCs w:val="20"/>
                <w:lang w:val="es-ES"/>
              </w:rPr>
              <w:t xml:space="preserve">, </w:t>
            </w:r>
            <w:r w:rsidRPr="004E6993">
              <w:rPr>
                <w:rFonts w:ascii="Arial" w:eastAsia="Calibri" w:hAnsi="Arial" w:cs="Arial"/>
                <w:spacing w:val="-8"/>
                <w:sz w:val="16"/>
                <w:szCs w:val="20"/>
                <w:lang w:val="es-ES"/>
              </w:rPr>
              <w:t>M</w:t>
            </w:r>
            <w:r w:rsidRPr="004E6993">
              <w:rPr>
                <w:rFonts w:ascii="Arial" w:eastAsia="Calibri" w:hAnsi="Arial" w:cs="Arial"/>
                <w:spacing w:val="-2"/>
                <w:sz w:val="16"/>
                <w:szCs w:val="20"/>
                <w:lang w:val="es-ES"/>
              </w:rPr>
              <w:t>a</w:t>
            </w:r>
            <w:r w:rsidRPr="004E6993">
              <w:rPr>
                <w:rFonts w:ascii="Arial" w:eastAsia="Calibri" w:hAnsi="Arial" w:cs="Arial"/>
                <w:sz w:val="16"/>
                <w:szCs w:val="20"/>
                <w:lang w:val="es-ES"/>
              </w:rPr>
              <w:t>t</w:t>
            </w:r>
            <w:r w:rsidRPr="004E6993">
              <w:rPr>
                <w:rFonts w:ascii="Arial" w:eastAsia="Calibri" w:hAnsi="Arial" w:cs="Arial"/>
                <w:spacing w:val="4"/>
                <w:sz w:val="16"/>
                <w:szCs w:val="20"/>
                <w:lang w:val="es-ES"/>
              </w:rPr>
              <w:t>e</w:t>
            </w:r>
            <w:r w:rsidRPr="004E6993">
              <w:rPr>
                <w:rFonts w:ascii="Arial" w:eastAsia="Calibri" w:hAnsi="Arial" w:cs="Arial"/>
                <w:spacing w:val="-2"/>
                <w:sz w:val="16"/>
                <w:szCs w:val="20"/>
                <w:lang w:val="es-ES"/>
              </w:rPr>
              <w:t>r</w:t>
            </w:r>
            <w:r w:rsidRPr="004E6993">
              <w:rPr>
                <w:rFonts w:ascii="Arial" w:eastAsia="Calibri" w:hAnsi="Arial" w:cs="Arial"/>
                <w:spacing w:val="5"/>
                <w:sz w:val="16"/>
                <w:szCs w:val="20"/>
                <w:lang w:val="es-ES"/>
              </w:rPr>
              <w:t>i</w:t>
            </w:r>
            <w:r w:rsidRPr="004E6993">
              <w:rPr>
                <w:rFonts w:ascii="Arial" w:eastAsia="Calibri" w:hAnsi="Arial" w:cs="Arial"/>
                <w:spacing w:val="-2"/>
                <w:sz w:val="16"/>
                <w:szCs w:val="20"/>
                <w:lang w:val="es-ES"/>
              </w:rPr>
              <w:t>a</w:t>
            </w:r>
            <w:r w:rsidRPr="004E6993">
              <w:rPr>
                <w:rFonts w:ascii="Arial" w:eastAsia="Calibri" w:hAnsi="Arial" w:cs="Arial"/>
                <w:spacing w:val="5"/>
                <w:sz w:val="16"/>
                <w:szCs w:val="20"/>
                <w:lang w:val="es-ES"/>
              </w:rPr>
              <w:t>le</w:t>
            </w:r>
            <w:r w:rsidRPr="004E6993">
              <w:rPr>
                <w:rFonts w:ascii="Arial" w:eastAsia="Calibri" w:hAnsi="Arial" w:cs="Arial"/>
                <w:sz w:val="16"/>
                <w:szCs w:val="20"/>
                <w:lang w:val="es-ES"/>
              </w:rPr>
              <w:t>s</w:t>
            </w:r>
            <w:r w:rsidRPr="004E6993">
              <w:rPr>
                <w:rFonts w:ascii="Arial" w:eastAsia="Calibri" w:hAnsi="Arial" w:cs="Arial"/>
                <w:spacing w:val="4"/>
                <w:sz w:val="16"/>
                <w:szCs w:val="20"/>
                <w:lang w:val="es-ES"/>
              </w:rPr>
              <w:t xml:space="preserve"> (</w:t>
            </w:r>
            <w:r w:rsidRPr="004E6993">
              <w:rPr>
                <w:rFonts w:ascii="Arial" w:eastAsia="Calibri" w:hAnsi="Arial" w:cs="Arial"/>
                <w:spacing w:val="5"/>
                <w:sz w:val="16"/>
                <w:szCs w:val="20"/>
                <w:lang w:val="es-ES"/>
              </w:rPr>
              <w:t>i</w:t>
            </w:r>
            <w:r w:rsidRPr="004E6993">
              <w:rPr>
                <w:rFonts w:ascii="Arial" w:eastAsia="Calibri" w:hAnsi="Arial" w:cs="Arial"/>
                <w:spacing w:val="1"/>
                <w:sz w:val="16"/>
                <w:szCs w:val="20"/>
                <w:lang w:val="es-ES"/>
              </w:rPr>
              <w:t>nsu</w:t>
            </w:r>
            <w:r w:rsidRPr="004E6993">
              <w:rPr>
                <w:rFonts w:ascii="Arial" w:eastAsia="Calibri" w:hAnsi="Arial" w:cs="Arial"/>
                <w:sz w:val="16"/>
                <w:szCs w:val="20"/>
                <w:lang w:val="es-ES"/>
              </w:rPr>
              <w:t>mo</w:t>
            </w:r>
            <w:r w:rsidRPr="004E6993">
              <w:rPr>
                <w:rFonts w:ascii="Arial" w:eastAsia="Calibri" w:hAnsi="Arial" w:cs="Arial"/>
                <w:spacing w:val="1"/>
                <w:sz w:val="16"/>
                <w:szCs w:val="20"/>
                <w:lang w:val="es-ES"/>
              </w:rPr>
              <w:t>s</w:t>
            </w:r>
            <w:r w:rsidRPr="004E6993">
              <w:rPr>
                <w:rFonts w:ascii="Arial" w:eastAsia="Calibri" w:hAnsi="Arial" w:cs="Arial"/>
                <w:sz w:val="16"/>
                <w:szCs w:val="20"/>
                <w:lang w:val="es-ES"/>
              </w:rPr>
              <w:t>)</w:t>
            </w:r>
            <w:r w:rsidRPr="004E6993">
              <w:rPr>
                <w:rFonts w:ascii="Arial" w:eastAsia="Calibri" w:hAnsi="Arial" w:cs="Arial"/>
                <w:spacing w:val="7"/>
                <w:sz w:val="16"/>
                <w:szCs w:val="20"/>
                <w:lang w:val="es-ES"/>
              </w:rPr>
              <w:t xml:space="preserve"> </w:t>
            </w:r>
            <w:r w:rsidRPr="004E6993">
              <w:rPr>
                <w:rFonts w:ascii="Arial" w:eastAsia="Calibri" w:hAnsi="Arial" w:cs="Arial"/>
                <w:spacing w:val="3"/>
                <w:sz w:val="16"/>
                <w:szCs w:val="20"/>
                <w:lang w:val="es-ES"/>
              </w:rPr>
              <w:t>N</w:t>
            </w:r>
            <w:r w:rsidRPr="004E6993">
              <w:rPr>
                <w:rFonts w:ascii="Arial" w:eastAsia="Calibri" w:hAnsi="Arial" w:cs="Arial"/>
                <w:spacing w:val="-2"/>
                <w:sz w:val="16"/>
                <w:szCs w:val="20"/>
                <w:lang w:val="es-ES"/>
              </w:rPr>
              <w:t>a</w:t>
            </w:r>
            <w:r w:rsidRPr="004E6993">
              <w:rPr>
                <w:rFonts w:ascii="Arial" w:eastAsia="Calibri" w:hAnsi="Arial" w:cs="Arial"/>
                <w:spacing w:val="-3"/>
                <w:sz w:val="16"/>
                <w:szCs w:val="20"/>
                <w:lang w:val="es-ES"/>
              </w:rPr>
              <w:t>c</w:t>
            </w:r>
            <w:r w:rsidRPr="004E6993">
              <w:rPr>
                <w:rFonts w:ascii="Arial" w:eastAsia="Calibri" w:hAnsi="Arial" w:cs="Arial"/>
                <w:spacing w:val="5"/>
                <w:sz w:val="16"/>
                <w:szCs w:val="20"/>
                <w:lang w:val="es-ES"/>
              </w:rPr>
              <w:t>i</w:t>
            </w:r>
            <w:r w:rsidRPr="004E6993">
              <w:rPr>
                <w:rFonts w:ascii="Arial" w:eastAsia="Calibri" w:hAnsi="Arial" w:cs="Arial"/>
                <w:spacing w:val="1"/>
                <w:sz w:val="16"/>
                <w:szCs w:val="20"/>
                <w:lang w:val="es-ES"/>
              </w:rPr>
              <w:t>on</w:t>
            </w:r>
            <w:r w:rsidRPr="004E6993">
              <w:rPr>
                <w:rFonts w:ascii="Arial" w:eastAsia="Calibri" w:hAnsi="Arial" w:cs="Arial"/>
                <w:spacing w:val="-2"/>
                <w:sz w:val="16"/>
                <w:szCs w:val="20"/>
                <w:lang w:val="es-ES"/>
              </w:rPr>
              <w:t>a</w:t>
            </w:r>
            <w:r w:rsidRPr="004E6993">
              <w:rPr>
                <w:rFonts w:ascii="Arial" w:eastAsia="Calibri" w:hAnsi="Arial" w:cs="Arial"/>
                <w:spacing w:val="5"/>
                <w:sz w:val="16"/>
                <w:szCs w:val="20"/>
                <w:lang w:val="es-ES"/>
              </w:rPr>
              <w:t>le</w:t>
            </w:r>
            <w:r w:rsidRPr="004E6993">
              <w:rPr>
                <w:rFonts w:ascii="Arial" w:eastAsia="Calibri" w:hAnsi="Arial" w:cs="Arial"/>
                <w:spacing w:val="1"/>
                <w:sz w:val="16"/>
                <w:szCs w:val="20"/>
                <w:lang w:val="es-ES"/>
              </w:rPr>
              <w:t>s</w:t>
            </w:r>
            <w:r w:rsidRPr="004E6993">
              <w:rPr>
                <w:rFonts w:ascii="Arial" w:eastAsia="Calibri" w:hAnsi="Arial" w:cs="Arial"/>
                <w:sz w:val="16"/>
                <w:szCs w:val="20"/>
                <w:lang w:val="es-ES"/>
              </w:rPr>
              <w:t>,</w:t>
            </w:r>
            <w:r w:rsidRPr="004E6993">
              <w:rPr>
                <w:rFonts w:ascii="Arial" w:eastAsia="Calibri" w:hAnsi="Arial" w:cs="Arial"/>
                <w:spacing w:val="6"/>
                <w:sz w:val="16"/>
                <w:szCs w:val="20"/>
                <w:lang w:val="es-ES"/>
              </w:rPr>
              <w:t xml:space="preserve"> </w:t>
            </w:r>
            <w:r w:rsidRPr="004E6993">
              <w:rPr>
                <w:rFonts w:ascii="Arial" w:eastAsia="Calibri" w:hAnsi="Arial" w:cs="Arial"/>
                <w:spacing w:val="-8"/>
                <w:sz w:val="16"/>
                <w:szCs w:val="20"/>
                <w:lang w:val="es-ES"/>
              </w:rPr>
              <w:t>M</w:t>
            </w:r>
            <w:r w:rsidRPr="004E6993">
              <w:rPr>
                <w:rFonts w:ascii="Arial" w:eastAsia="Calibri" w:hAnsi="Arial" w:cs="Arial"/>
                <w:spacing w:val="-2"/>
                <w:sz w:val="16"/>
                <w:szCs w:val="20"/>
                <w:lang w:val="es-ES"/>
              </w:rPr>
              <w:t>a</w:t>
            </w:r>
            <w:r w:rsidRPr="004E6993">
              <w:rPr>
                <w:rFonts w:ascii="Arial" w:eastAsia="Calibri" w:hAnsi="Arial" w:cs="Arial"/>
                <w:sz w:val="16"/>
                <w:szCs w:val="20"/>
                <w:lang w:val="es-ES"/>
              </w:rPr>
              <w:t>t</w:t>
            </w:r>
            <w:r w:rsidRPr="004E6993">
              <w:rPr>
                <w:rFonts w:ascii="Arial" w:eastAsia="Calibri" w:hAnsi="Arial" w:cs="Arial"/>
                <w:spacing w:val="4"/>
                <w:sz w:val="16"/>
                <w:szCs w:val="20"/>
                <w:lang w:val="es-ES"/>
              </w:rPr>
              <w:t>e</w:t>
            </w:r>
            <w:r w:rsidRPr="004E6993">
              <w:rPr>
                <w:rFonts w:ascii="Arial" w:eastAsia="Calibri" w:hAnsi="Arial" w:cs="Arial"/>
                <w:spacing w:val="-2"/>
                <w:sz w:val="16"/>
                <w:szCs w:val="20"/>
                <w:lang w:val="es-ES"/>
              </w:rPr>
              <w:t>r</w:t>
            </w:r>
            <w:r w:rsidRPr="004E6993">
              <w:rPr>
                <w:rFonts w:ascii="Arial" w:eastAsia="Calibri" w:hAnsi="Arial" w:cs="Arial"/>
                <w:spacing w:val="5"/>
                <w:sz w:val="16"/>
                <w:szCs w:val="20"/>
                <w:lang w:val="es-ES"/>
              </w:rPr>
              <w:t>i</w:t>
            </w:r>
            <w:r w:rsidRPr="004E6993">
              <w:rPr>
                <w:rFonts w:ascii="Arial" w:eastAsia="Calibri" w:hAnsi="Arial" w:cs="Arial"/>
                <w:spacing w:val="-2"/>
                <w:sz w:val="16"/>
                <w:szCs w:val="20"/>
                <w:lang w:val="es-ES"/>
              </w:rPr>
              <w:t>a</w:t>
            </w:r>
            <w:r w:rsidRPr="004E6993">
              <w:rPr>
                <w:rFonts w:ascii="Arial" w:eastAsia="Calibri" w:hAnsi="Arial" w:cs="Arial"/>
                <w:spacing w:val="5"/>
                <w:sz w:val="16"/>
                <w:szCs w:val="20"/>
                <w:lang w:val="es-ES"/>
              </w:rPr>
              <w:t>le</w:t>
            </w:r>
            <w:r w:rsidRPr="004E6993">
              <w:rPr>
                <w:rFonts w:ascii="Arial" w:eastAsia="Calibri" w:hAnsi="Arial" w:cs="Arial"/>
                <w:sz w:val="16"/>
                <w:szCs w:val="20"/>
                <w:lang w:val="es-ES"/>
              </w:rPr>
              <w:t>s</w:t>
            </w:r>
            <w:r w:rsidRPr="004E6993">
              <w:rPr>
                <w:rFonts w:ascii="Arial" w:eastAsia="Calibri" w:hAnsi="Arial" w:cs="Arial"/>
                <w:spacing w:val="4"/>
                <w:sz w:val="16"/>
                <w:szCs w:val="20"/>
                <w:lang w:val="es-ES"/>
              </w:rPr>
              <w:t xml:space="preserve"> (</w:t>
            </w:r>
            <w:r w:rsidRPr="004E6993">
              <w:rPr>
                <w:rFonts w:ascii="Arial" w:eastAsia="Calibri" w:hAnsi="Arial" w:cs="Arial"/>
                <w:spacing w:val="5"/>
                <w:sz w:val="16"/>
                <w:szCs w:val="20"/>
                <w:lang w:val="es-ES"/>
              </w:rPr>
              <w:t>i</w:t>
            </w:r>
            <w:r w:rsidRPr="004E6993">
              <w:rPr>
                <w:rFonts w:ascii="Arial" w:eastAsia="Calibri" w:hAnsi="Arial" w:cs="Arial"/>
                <w:spacing w:val="1"/>
                <w:sz w:val="16"/>
                <w:szCs w:val="20"/>
                <w:lang w:val="es-ES"/>
              </w:rPr>
              <w:t>nsu</w:t>
            </w:r>
            <w:r w:rsidRPr="004E6993">
              <w:rPr>
                <w:rFonts w:ascii="Arial" w:eastAsia="Calibri" w:hAnsi="Arial" w:cs="Arial"/>
                <w:sz w:val="16"/>
                <w:szCs w:val="20"/>
                <w:lang w:val="es-ES"/>
              </w:rPr>
              <w:t>mo</w:t>
            </w:r>
            <w:r w:rsidRPr="004E6993">
              <w:rPr>
                <w:rFonts w:ascii="Arial" w:eastAsia="Calibri" w:hAnsi="Arial" w:cs="Arial"/>
                <w:spacing w:val="1"/>
                <w:sz w:val="16"/>
                <w:szCs w:val="20"/>
                <w:lang w:val="es-ES"/>
              </w:rPr>
              <w:t>s</w:t>
            </w:r>
            <w:r w:rsidRPr="004E6993">
              <w:rPr>
                <w:rFonts w:ascii="Arial" w:eastAsia="Calibri" w:hAnsi="Arial" w:cs="Arial"/>
                <w:sz w:val="16"/>
                <w:szCs w:val="20"/>
                <w:lang w:val="es-ES"/>
              </w:rPr>
              <w:t>)</w:t>
            </w:r>
            <w:r w:rsidRPr="004E6993">
              <w:rPr>
                <w:rFonts w:ascii="Arial" w:eastAsia="Calibri" w:hAnsi="Arial" w:cs="Arial"/>
                <w:spacing w:val="7"/>
                <w:sz w:val="16"/>
                <w:szCs w:val="20"/>
                <w:lang w:val="es-ES"/>
              </w:rPr>
              <w:t xml:space="preserve"> </w:t>
            </w:r>
            <w:r w:rsidRPr="004E6993">
              <w:rPr>
                <w:rFonts w:ascii="Arial" w:eastAsia="Calibri" w:hAnsi="Arial" w:cs="Arial"/>
                <w:spacing w:val="2"/>
                <w:sz w:val="16"/>
                <w:szCs w:val="20"/>
                <w:lang w:val="es-ES"/>
              </w:rPr>
              <w:t>I</w:t>
            </w:r>
            <w:r w:rsidRPr="004E6993">
              <w:rPr>
                <w:rFonts w:ascii="Arial" w:eastAsia="Calibri" w:hAnsi="Arial" w:cs="Arial"/>
                <w:sz w:val="16"/>
                <w:szCs w:val="20"/>
                <w:lang w:val="es-ES"/>
              </w:rPr>
              <w:t>m</w:t>
            </w:r>
            <w:r w:rsidRPr="004E6993">
              <w:rPr>
                <w:rFonts w:ascii="Arial" w:eastAsia="Calibri" w:hAnsi="Arial" w:cs="Arial"/>
                <w:spacing w:val="1"/>
                <w:sz w:val="16"/>
                <w:szCs w:val="20"/>
                <w:lang w:val="es-ES"/>
              </w:rPr>
              <w:t>po</w:t>
            </w:r>
            <w:r w:rsidRPr="004E6993">
              <w:rPr>
                <w:rFonts w:ascii="Arial" w:eastAsia="Calibri" w:hAnsi="Arial" w:cs="Arial"/>
                <w:spacing w:val="-2"/>
                <w:sz w:val="16"/>
                <w:szCs w:val="20"/>
                <w:lang w:val="es-ES"/>
              </w:rPr>
              <w:t>r</w:t>
            </w:r>
            <w:r w:rsidRPr="004E6993">
              <w:rPr>
                <w:rFonts w:ascii="Arial" w:eastAsia="Calibri" w:hAnsi="Arial" w:cs="Arial"/>
                <w:sz w:val="16"/>
                <w:szCs w:val="20"/>
                <w:lang w:val="es-ES"/>
              </w:rPr>
              <w:t>t</w:t>
            </w:r>
            <w:r w:rsidRPr="004E6993">
              <w:rPr>
                <w:rFonts w:ascii="Arial" w:eastAsia="Calibri" w:hAnsi="Arial" w:cs="Arial"/>
                <w:spacing w:val="-2"/>
                <w:sz w:val="16"/>
                <w:szCs w:val="20"/>
                <w:lang w:val="es-ES"/>
              </w:rPr>
              <w:t>a</w:t>
            </w:r>
            <w:r w:rsidRPr="004E6993">
              <w:rPr>
                <w:rFonts w:ascii="Arial" w:eastAsia="Calibri" w:hAnsi="Arial" w:cs="Arial"/>
                <w:spacing w:val="1"/>
                <w:sz w:val="16"/>
                <w:szCs w:val="20"/>
                <w:lang w:val="es-ES"/>
              </w:rPr>
              <w:t>dos</w:t>
            </w:r>
            <w:r w:rsidRPr="004E6993">
              <w:rPr>
                <w:rFonts w:ascii="Arial" w:eastAsia="Calibri" w:hAnsi="Arial" w:cs="Arial"/>
                <w:sz w:val="16"/>
                <w:szCs w:val="20"/>
                <w:lang w:val="es-ES"/>
              </w:rPr>
              <w:t>,</w:t>
            </w:r>
            <w:r w:rsidRPr="004E6993">
              <w:rPr>
                <w:rFonts w:ascii="Arial" w:eastAsia="Calibri" w:hAnsi="Arial" w:cs="Arial"/>
                <w:spacing w:val="6"/>
                <w:sz w:val="16"/>
                <w:szCs w:val="20"/>
                <w:lang w:val="es-ES"/>
              </w:rPr>
              <w:t xml:space="preserve"> </w:t>
            </w:r>
            <w:r w:rsidRPr="004E6993">
              <w:rPr>
                <w:rFonts w:ascii="Arial" w:eastAsia="Calibri" w:hAnsi="Arial" w:cs="Arial"/>
                <w:spacing w:val="-3"/>
                <w:sz w:val="16"/>
                <w:szCs w:val="20"/>
                <w:lang w:val="es-ES"/>
              </w:rPr>
              <w:t>T</w:t>
            </w:r>
            <w:r w:rsidRPr="004E6993">
              <w:rPr>
                <w:rFonts w:ascii="Arial" w:eastAsia="Calibri" w:hAnsi="Arial" w:cs="Arial"/>
                <w:spacing w:val="5"/>
                <w:sz w:val="16"/>
                <w:szCs w:val="20"/>
                <w:lang w:val="es-ES"/>
              </w:rPr>
              <w:t>e</w:t>
            </w:r>
            <w:r w:rsidRPr="004E6993">
              <w:rPr>
                <w:rFonts w:ascii="Arial" w:eastAsia="Calibri" w:hAnsi="Arial" w:cs="Arial"/>
                <w:spacing w:val="-2"/>
                <w:sz w:val="16"/>
                <w:szCs w:val="20"/>
                <w:lang w:val="es-ES"/>
              </w:rPr>
              <w:t>rr</w:t>
            </w:r>
            <w:r w:rsidRPr="004E6993">
              <w:rPr>
                <w:rFonts w:ascii="Arial" w:eastAsia="Calibri" w:hAnsi="Arial" w:cs="Arial"/>
                <w:spacing w:val="5"/>
                <w:sz w:val="16"/>
                <w:szCs w:val="20"/>
                <w:lang w:val="es-ES"/>
              </w:rPr>
              <w:t>e</w:t>
            </w:r>
            <w:r w:rsidRPr="004E6993">
              <w:rPr>
                <w:rFonts w:ascii="Arial" w:eastAsia="Calibri" w:hAnsi="Arial" w:cs="Arial"/>
                <w:spacing w:val="1"/>
                <w:sz w:val="16"/>
                <w:szCs w:val="20"/>
                <w:lang w:val="es-ES"/>
              </w:rPr>
              <w:t>nos</w:t>
            </w:r>
            <w:r w:rsidRPr="004E6993">
              <w:rPr>
                <w:rFonts w:ascii="Arial" w:eastAsia="Calibri" w:hAnsi="Arial" w:cs="Arial"/>
                <w:sz w:val="16"/>
                <w:szCs w:val="20"/>
                <w:lang w:val="es-ES"/>
              </w:rPr>
              <w:t>,</w:t>
            </w:r>
            <w:r w:rsidRPr="004E6993">
              <w:rPr>
                <w:rFonts w:ascii="Arial" w:eastAsia="Calibri" w:hAnsi="Arial" w:cs="Arial"/>
                <w:spacing w:val="4"/>
                <w:sz w:val="16"/>
                <w:szCs w:val="20"/>
                <w:lang w:val="es-ES"/>
              </w:rPr>
              <w:t xml:space="preserve"> </w:t>
            </w:r>
            <w:r w:rsidRPr="004E6993">
              <w:rPr>
                <w:rFonts w:ascii="Arial" w:eastAsia="Calibri" w:hAnsi="Arial" w:cs="Arial"/>
                <w:spacing w:val="5"/>
                <w:sz w:val="16"/>
                <w:szCs w:val="20"/>
                <w:lang w:val="es-ES"/>
              </w:rPr>
              <w:t>ex</w:t>
            </w:r>
            <w:r w:rsidRPr="004E6993">
              <w:rPr>
                <w:rFonts w:ascii="Arial" w:eastAsia="Calibri" w:hAnsi="Arial" w:cs="Arial"/>
                <w:spacing w:val="1"/>
                <w:sz w:val="16"/>
                <w:szCs w:val="20"/>
                <w:lang w:val="es-ES"/>
              </w:rPr>
              <w:t>p</w:t>
            </w:r>
            <w:r w:rsidRPr="004E6993">
              <w:rPr>
                <w:rFonts w:ascii="Arial" w:eastAsia="Calibri" w:hAnsi="Arial" w:cs="Arial"/>
                <w:spacing w:val="-2"/>
                <w:sz w:val="16"/>
                <w:szCs w:val="20"/>
                <w:lang w:val="es-ES"/>
              </w:rPr>
              <w:t>r</w:t>
            </w:r>
            <w:r w:rsidRPr="004E6993">
              <w:rPr>
                <w:rFonts w:ascii="Arial" w:eastAsia="Calibri" w:hAnsi="Arial" w:cs="Arial"/>
                <w:spacing w:val="1"/>
                <w:sz w:val="16"/>
                <w:szCs w:val="20"/>
                <w:lang w:val="es-ES"/>
              </w:rPr>
              <w:t>op</w:t>
            </w:r>
            <w:r w:rsidRPr="004E6993">
              <w:rPr>
                <w:rFonts w:ascii="Arial" w:eastAsia="Calibri" w:hAnsi="Arial" w:cs="Arial"/>
                <w:spacing w:val="-2"/>
                <w:sz w:val="16"/>
                <w:szCs w:val="20"/>
                <w:lang w:val="es-ES"/>
              </w:rPr>
              <w:t>i</w:t>
            </w:r>
            <w:r w:rsidRPr="004E6993">
              <w:rPr>
                <w:rFonts w:ascii="Arial" w:eastAsia="Calibri" w:hAnsi="Arial" w:cs="Arial"/>
                <w:spacing w:val="5"/>
                <w:sz w:val="16"/>
                <w:szCs w:val="20"/>
                <w:lang w:val="es-ES"/>
              </w:rPr>
              <w:t>a</w:t>
            </w:r>
            <w:r w:rsidRPr="004E6993">
              <w:rPr>
                <w:rFonts w:ascii="Arial" w:eastAsia="Calibri" w:hAnsi="Arial" w:cs="Arial"/>
                <w:spacing w:val="-2"/>
                <w:sz w:val="16"/>
                <w:szCs w:val="20"/>
                <w:lang w:val="es-ES"/>
              </w:rPr>
              <w:t>c</w:t>
            </w:r>
            <w:r w:rsidRPr="004E6993">
              <w:rPr>
                <w:rFonts w:ascii="Arial" w:eastAsia="Calibri" w:hAnsi="Arial" w:cs="Arial"/>
                <w:spacing w:val="-3"/>
                <w:sz w:val="16"/>
                <w:szCs w:val="20"/>
                <w:lang w:val="es-ES"/>
              </w:rPr>
              <w:t>i</w:t>
            </w:r>
            <w:r w:rsidRPr="004E6993">
              <w:rPr>
                <w:rFonts w:ascii="Arial" w:eastAsia="Calibri" w:hAnsi="Arial" w:cs="Arial"/>
                <w:spacing w:val="5"/>
                <w:sz w:val="16"/>
                <w:szCs w:val="20"/>
                <w:lang w:val="es-ES"/>
              </w:rPr>
              <w:t>o</w:t>
            </w:r>
            <w:r w:rsidRPr="004E6993">
              <w:rPr>
                <w:rFonts w:ascii="Arial" w:eastAsia="Calibri" w:hAnsi="Arial" w:cs="Arial"/>
                <w:spacing w:val="1"/>
                <w:sz w:val="16"/>
                <w:szCs w:val="20"/>
                <w:lang w:val="es-ES"/>
              </w:rPr>
              <w:t>ne</w:t>
            </w:r>
            <w:r w:rsidRPr="004E6993">
              <w:rPr>
                <w:rFonts w:ascii="Arial" w:eastAsia="Calibri" w:hAnsi="Arial" w:cs="Arial"/>
                <w:spacing w:val="5"/>
                <w:sz w:val="16"/>
                <w:szCs w:val="20"/>
                <w:lang w:val="es-ES"/>
              </w:rPr>
              <w:t>s</w:t>
            </w:r>
            <w:r w:rsidRPr="004E6993">
              <w:rPr>
                <w:rFonts w:ascii="Arial" w:eastAsia="Calibri" w:hAnsi="Arial" w:cs="Arial"/>
                <w:sz w:val="16"/>
                <w:szCs w:val="20"/>
                <w:lang w:val="es-ES"/>
              </w:rPr>
              <w:t>,</w:t>
            </w:r>
            <w:r w:rsidRPr="004E6993">
              <w:rPr>
                <w:rFonts w:ascii="Arial" w:eastAsia="Calibri" w:hAnsi="Arial" w:cs="Arial"/>
                <w:spacing w:val="8"/>
                <w:sz w:val="16"/>
                <w:szCs w:val="20"/>
                <w:lang w:val="es-ES"/>
              </w:rPr>
              <w:t xml:space="preserve"> </w:t>
            </w:r>
            <w:r w:rsidRPr="004E6993">
              <w:rPr>
                <w:rFonts w:ascii="Arial" w:eastAsia="Calibri" w:hAnsi="Arial" w:cs="Arial"/>
                <w:spacing w:val="1"/>
                <w:sz w:val="16"/>
                <w:szCs w:val="20"/>
                <w:lang w:val="es-ES"/>
              </w:rPr>
              <w:t>o</w:t>
            </w:r>
            <w:r w:rsidRPr="004E6993">
              <w:rPr>
                <w:rFonts w:ascii="Arial" w:eastAsia="Calibri" w:hAnsi="Arial" w:cs="Arial"/>
                <w:sz w:val="16"/>
                <w:szCs w:val="20"/>
                <w:lang w:val="es-ES"/>
              </w:rPr>
              <w:t>t</w:t>
            </w:r>
            <w:r w:rsidRPr="004E6993">
              <w:rPr>
                <w:rFonts w:ascii="Arial" w:eastAsia="Calibri" w:hAnsi="Arial" w:cs="Arial"/>
                <w:spacing w:val="-3"/>
                <w:sz w:val="16"/>
                <w:szCs w:val="20"/>
                <w:lang w:val="es-ES"/>
              </w:rPr>
              <w:t>r</w:t>
            </w:r>
            <w:r w:rsidRPr="004E6993">
              <w:rPr>
                <w:rFonts w:ascii="Arial" w:eastAsia="Calibri" w:hAnsi="Arial" w:cs="Arial"/>
                <w:spacing w:val="1"/>
                <w:sz w:val="16"/>
                <w:szCs w:val="20"/>
                <w:lang w:val="es-ES"/>
              </w:rPr>
              <w:t>os</w:t>
            </w:r>
            <w:r w:rsidRPr="004E6993">
              <w:rPr>
                <w:rFonts w:ascii="Arial" w:eastAsia="Calibri" w:hAnsi="Arial" w:cs="Arial"/>
                <w:sz w:val="16"/>
                <w:szCs w:val="20"/>
                <w:lang w:val="es-ES"/>
              </w:rPr>
              <w:t>.</w:t>
            </w:r>
          </w:p>
        </w:tc>
      </w:tr>
      <w:tr w:rsidR="00533F53" w:rsidRPr="00D26C5F" w14:paraId="2B126BF0" w14:textId="77777777" w:rsidTr="004E6993">
        <w:trPr>
          <w:trHeight w:hRule="exact" w:val="852"/>
        </w:trPr>
        <w:tc>
          <w:tcPr>
            <w:tcW w:w="709" w:type="dxa"/>
            <w:tcBorders>
              <w:top w:val="single" w:sz="6" w:space="0" w:color="DADCDD"/>
              <w:left w:val="single" w:sz="6" w:space="0" w:color="DADCDD"/>
              <w:bottom w:val="single" w:sz="6" w:space="0" w:color="DADCDD"/>
              <w:right w:val="single" w:sz="6" w:space="0" w:color="DADCDD"/>
            </w:tcBorders>
            <w:hideMark/>
          </w:tcPr>
          <w:p w14:paraId="1C72E430" w14:textId="77777777" w:rsidR="00533F53" w:rsidRPr="004E6993" w:rsidRDefault="00533F53" w:rsidP="00D26C5F">
            <w:pPr>
              <w:spacing w:after="0"/>
              <w:ind w:left="81" w:right="78" w:firstLine="284"/>
              <w:jc w:val="center"/>
              <w:rPr>
                <w:rFonts w:ascii="Arial" w:eastAsia="Calibri" w:hAnsi="Arial" w:cs="Arial"/>
                <w:sz w:val="16"/>
                <w:szCs w:val="20"/>
                <w:lang w:val="en-US"/>
              </w:rPr>
            </w:pPr>
            <w:r w:rsidRPr="004E6993">
              <w:rPr>
                <w:rFonts w:ascii="Arial" w:eastAsia="Calibri" w:hAnsi="Arial" w:cs="Arial"/>
                <w:b/>
                <w:spacing w:val="-6"/>
                <w:w w:val="101"/>
                <w:sz w:val="16"/>
                <w:szCs w:val="20"/>
                <w:lang w:val="en-US"/>
              </w:rPr>
              <w:t>5.</w:t>
            </w:r>
          </w:p>
        </w:tc>
        <w:tc>
          <w:tcPr>
            <w:tcW w:w="8201" w:type="dxa"/>
            <w:tcBorders>
              <w:top w:val="single" w:sz="6" w:space="0" w:color="DADCDD"/>
              <w:left w:val="single" w:sz="6" w:space="0" w:color="DADCDD"/>
              <w:bottom w:val="single" w:sz="6" w:space="0" w:color="DADCDD"/>
              <w:right w:val="single" w:sz="6" w:space="0" w:color="DADCDD"/>
            </w:tcBorders>
            <w:hideMark/>
          </w:tcPr>
          <w:p w14:paraId="7EA8C174" w14:textId="77777777" w:rsidR="00533F53" w:rsidRPr="004E6993" w:rsidRDefault="00533F53" w:rsidP="00D26C5F">
            <w:pPr>
              <w:spacing w:after="0"/>
              <w:ind w:left="18" w:right="397"/>
              <w:jc w:val="both"/>
              <w:rPr>
                <w:rFonts w:ascii="Arial" w:eastAsia="Calibri" w:hAnsi="Arial" w:cs="Arial"/>
                <w:sz w:val="16"/>
                <w:szCs w:val="20"/>
                <w:lang w:val="es-ES"/>
              </w:rPr>
            </w:pPr>
            <w:r w:rsidRPr="004E6993">
              <w:rPr>
                <w:rFonts w:ascii="Arial" w:eastAsia="Calibri" w:hAnsi="Arial" w:cs="Arial"/>
                <w:b/>
                <w:spacing w:val="-3"/>
                <w:sz w:val="16"/>
                <w:szCs w:val="20"/>
                <w:lang w:val="es-ES"/>
              </w:rPr>
              <w:t>E</w:t>
            </w:r>
            <w:r w:rsidRPr="004E6993">
              <w:rPr>
                <w:rFonts w:ascii="Arial" w:eastAsia="Calibri" w:hAnsi="Arial" w:cs="Arial"/>
                <w:b/>
                <w:sz w:val="16"/>
                <w:szCs w:val="20"/>
                <w:lang w:val="es-ES"/>
              </w:rPr>
              <w:t>s</w:t>
            </w:r>
            <w:r w:rsidRPr="004E6993">
              <w:rPr>
                <w:rFonts w:ascii="Arial" w:eastAsia="Calibri" w:hAnsi="Arial" w:cs="Arial"/>
                <w:b/>
                <w:spacing w:val="-2"/>
                <w:sz w:val="16"/>
                <w:szCs w:val="20"/>
                <w:lang w:val="es-ES"/>
              </w:rPr>
              <w:t>t</w:t>
            </w:r>
            <w:r w:rsidRPr="004E6993">
              <w:rPr>
                <w:rFonts w:ascii="Arial" w:eastAsia="Calibri" w:hAnsi="Arial" w:cs="Arial"/>
                <w:b/>
                <w:spacing w:val="3"/>
                <w:sz w:val="16"/>
                <w:szCs w:val="20"/>
                <w:lang w:val="es-ES"/>
              </w:rPr>
              <w:t>i</w:t>
            </w:r>
            <w:r w:rsidRPr="004E6993">
              <w:rPr>
                <w:rFonts w:ascii="Arial" w:eastAsia="Calibri" w:hAnsi="Arial" w:cs="Arial"/>
                <w:b/>
                <w:spacing w:val="-2"/>
                <w:sz w:val="16"/>
                <w:szCs w:val="20"/>
                <w:lang w:val="es-ES"/>
              </w:rPr>
              <w:t>m</w:t>
            </w:r>
            <w:r w:rsidRPr="004E6993">
              <w:rPr>
                <w:rFonts w:ascii="Arial" w:eastAsia="Calibri" w:hAnsi="Arial" w:cs="Arial"/>
                <w:b/>
                <w:spacing w:val="-4"/>
                <w:sz w:val="16"/>
                <w:szCs w:val="20"/>
                <w:lang w:val="es-ES"/>
              </w:rPr>
              <w:t>a</w:t>
            </w:r>
            <w:r w:rsidRPr="004E6993">
              <w:rPr>
                <w:rFonts w:ascii="Arial" w:eastAsia="Calibri" w:hAnsi="Arial" w:cs="Arial"/>
                <w:b/>
                <w:sz w:val="16"/>
                <w:szCs w:val="20"/>
                <w:lang w:val="es-ES"/>
              </w:rPr>
              <w:t>r</w:t>
            </w:r>
            <w:r w:rsidRPr="004E6993">
              <w:rPr>
                <w:rFonts w:ascii="Arial" w:eastAsia="Calibri" w:hAnsi="Arial" w:cs="Arial"/>
                <w:b/>
                <w:spacing w:val="-2"/>
                <w:sz w:val="16"/>
                <w:szCs w:val="20"/>
                <w:lang w:val="es-ES"/>
              </w:rPr>
              <w:t xml:space="preserve"> </w:t>
            </w:r>
            <w:r w:rsidRPr="004E6993">
              <w:rPr>
                <w:rFonts w:ascii="Arial" w:eastAsia="Calibri" w:hAnsi="Arial" w:cs="Arial"/>
                <w:b/>
                <w:spacing w:val="3"/>
                <w:sz w:val="16"/>
                <w:szCs w:val="20"/>
                <w:lang w:val="es-ES"/>
              </w:rPr>
              <w:t>l</w:t>
            </w:r>
            <w:r w:rsidRPr="004E6993">
              <w:rPr>
                <w:rFonts w:ascii="Arial" w:eastAsia="Calibri" w:hAnsi="Arial" w:cs="Arial"/>
                <w:b/>
                <w:spacing w:val="-1"/>
                <w:sz w:val="16"/>
                <w:szCs w:val="20"/>
                <w:lang w:val="es-ES"/>
              </w:rPr>
              <w:t>o</w:t>
            </w:r>
            <w:r w:rsidRPr="004E6993">
              <w:rPr>
                <w:rFonts w:ascii="Arial" w:eastAsia="Calibri" w:hAnsi="Arial" w:cs="Arial"/>
                <w:b/>
                <w:sz w:val="16"/>
                <w:szCs w:val="20"/>
                <w:lang w:val="es-ES"/>
              </w:rPr>
              <w:t>s</w:t>
            </w:r>
            <w:r w:rsidRPr="004E6993">
              <w:rPr>
                <w:rFonts w:ascii="Arial" w:eastAsia="Calibri" w:hAnsi="Arial" w:cs="Arial"/>
                <w:b/>
                <w:spacing w:val="-1"/>
                <w:sz w:val="16"/>
                <w:szCs w:val="20"/>
                <w:lang w:val="es-ES"/>
              </w:rPr>
              <w:t xml:space="preserve"> </w:t>
            </w:r>
            <w:r w:rsidRPr="004E6993">
              <w:rPr>
                <w:rFonts w:ascii="Arial" w:eastAsia="Calibri" w:hAnsi="Arial" w:cs="Arial"/>
                <w:b/>
                <w:spacing w:val="-3"/>
                <w:sz w:val="16"/>
                <w:szCs w:val="20"/>
                <w:lang w:val="es-ES"/>
              </w:rPr>
              <w:t>c</w:t>
            </w:r>
            <w:r w:rsidRPr="004E6993">
              <w:rPr>
                <w:rFonts w:ascii="Arial" w:eastAsia="Calibri" w:hAnsi="Arial" w:cs="Arial"/>
                <w:b/>
                <w:spacing w:val="-1"/>
                <w:sz w:val="16"/>
                <w:szCs w:val="20"/>
                <w:lang w:val="es-ES"/>
              </w:rPr>
              <w:t>o</w:t>
            </w:r>
            <w:r w:rsidRPr="004E6993">
              <w:rPr>
                <w:rFonts w:ascii="Arial" w:eastAsia="Calibri" w:hAnsi="Arial" w:cs="Arial"/>
                <w:b/>
                <w:sz w:val="16"/>
                <w:szCs w:val="20"/>
                <w:lang w:val="es-ES"/>
              </w:rPr>
              <w:t>s</w:t>
            </w:r>
            <w:r w:rsidRPr="004E6993">
              <w:rPr>
                <w:rFonts w:ascii="Arial" w:eastAsia="Calibri" w:hAnsi="Arial" w:cs="Arial"/>
                <w:b/>
                <w:spacing w:val="-2"/>
                <w:sz w:val="16"/>
                <w:szCs w:val="20"/>
                <w:lang w:val="es-ES"/>
              </w:rPr>
              <w:t>t</w:t>
            </w:r>
            <w:r w:rsidRPr="004E6993">
              <w:rPr>
                <w:rFonts w:ascii="Arial" w:eastAsia="Calibri" w:hAnsi="Arial" w:cs="Arial"/>
                <w:b/>
                <w:spacing w:val="-1"/>
                <w:sz w:val="16"/>
                <w:szCs w:val="20"/>
                <w:lang w:val="es-ES"/>
              </w:rPr>
              <w:t>o</w:t>
            </w:r>
            <w:r w:rsidRPr="004E6993">
              <w:rPr>
                <w:rFonts w:ascii="Arial" w:eastAsia="Calibri" w:hAnsi="Arial" w:cs="Arial"/>
                <w:b/>
                <w:sz w:val="16"/>
                <w:szCs w:val="20"/>
                <w:lang w:val="es-ES"/>
              </w:rPr>
              <w:t>s</w:t>
            </w:r>
            <w:r w:rsidRPr="004E6993">
              <w:rPr>
                <w:rFonts w:ascii="Arial" w:eastAsia="Calibri" w:hAnsi="Arial" w:cs="Arial"/>
                <w:b/>
                <w:spacing w:val="1"/>
                <w:sz w:val="16"/>
                <w:szCs w:val="20"/>
                <w:lang w:val="es-ES"/>
              </w:rPr>
              <w:t xml:space="preserve"> </w:t>
            </w:r>
            <w:r w:rsidRPr="004E6993">
              <w:rPr>
                <w:rFonts w:ascii="Arial" w:eastAsia="Calibri" w:hAnsi="Arial" w:cs="Arial"/>
                <w:b/>
                <w:spacing w:val="-4"/>
                <w:sz w:val="16"/>
                <w:szCs w:val="20"/>
                <w:lang w:val="es-ES"/>
              </w:rPr>
              <w:t>a</w:t>
            </w:r>
            <w:r w:rsidRPr="004E6993">
              <w:rPr>
                <w:rFonts w:ascii="Arial" w:eastAsia="Calibri" w:hAnsi="Arial" w:cs="Arial"/>
                <w:b/>
                <w:spacing w:val="-1"/>
                <w:sz w:val="16"/>
                <w:szCs w:val="20"/>
                <w:lang w:val="es-ES"/>
              </w:rPr>
              <w:t>nu</w:t>
            </w:r>
            <w:r w:rsidRPr="004E6993">
              <w:rPr>
                <w:rFonts w:ascii="Arial" w:eastAsia="Calibri" w:hAnsi="Arial" w:cs="Arial"/>
                <w:b/>
                <w:spacing w:val="-4"/>
                <w:sz w:val="16"/>
                <w:szCs w:val="20"/>
                <w:lang w:val="es-ES"/>
              </w:rPr>
              <w:t>a</w:t>
            </w:r>
            <w:r w:rsidRPr="004E6993">
              <w:rPr>
                <w:rFonts w:ascii="Arial" w:eastAsia="Calibri" w:hAnsi="Arial" w:cs="Arial"/>
                <w:b/>
                <w:spacing w:val="3"/>
                <w:sz w:val="16"/>
                <w:szCs w:val="20"/>
                <w:lang w:val="es-ES"/>
              </w:rPr>
              <w:t>l</w:t>
            </w:r>
            <w:r w:rsidRPr="004E6993">
              <w:rPr>
                <w:rFonts w:ascii="Arial" w:eastAsia="Calibri" w:hAnsi="Arial" w:cs="Arial"/>
                <w:b/>
                <w:spacing w:val="4"/>
                <w:sz w:val="16"/>
                <w:szCs w:val="20"/>
                <w:lang w:val="es-ES"/>
              </w:rPr>
              <w:t>e</w:t>
            </w:r>
            <w:r w:rsidRPr="004E6993">
              <w:rPr>
                <w:rFonts w:ascii="Arial" w:eastAsia="Calibri" w:hAnsi="Arial" w:cs="Arial"/>
                <w:b/>
                <w:sz w:val="16"/>
                <w:szCs w:val="20"/>
                <w:lang w:val="es-ES"/>
              </w:rPr>
              <w:t>s</w:t>
            </w:r>
            <w:r w:rsidRPr="004E6993">
              <w:rPr>
                <w:rFonts w:ascii="Arial" w:eastAsia="Calibri" w:hAnsi="Arial" w:cs="Arial"/>
                <w:b/>
                <w:spacing w:val="1"/>
                <w:sz w:val="16"/>
                <w:szCs w:val="20"/>
                <w:lang w:val="es-ES"/>
              </w:rPr>
              <w:t xml:space="preserve"> </w:t>
            </w:r>
            <w:r w:rsidRPr="004E6993">
              <w:rPr>
                <w:rFonts w:ascii="Arial" w:eastAsia="Calibri" w:hAnsi="Arial" w:cs="Arial"/>
                <w:b/>
                <w:spacing w:val="-1"/>
                <w:sz w:val="16"/>
                <w:szCs w:val="20"/>
                <w:lang w:val="es-ES"/>
              </w:rPr>
              <w:t>d</w:t>
            </w:r>
            <w:r w:rsidRPr="004E6993">
              <w:rPr>
                <w:rFonts w:ascii="Arial" w:eastAsia="Calibri" w:hAnsi="Arial" w:cs="Arial"/>
                <w:b/>
                <w:sz w:val="16"/>
                <w:szCs w:val="20"/>
                <w:lang w:val="es-ES"/>
              </w:rPr>
              <w:t>e</w:t>
            </w:r>
            <w:r w:rsidRPr="004E6993">
              <w:rPr>
                <w:rFonts w:ascii="Arial" w:eastAsia="Calibri" w:hAnsi="Arial" w:cs="Arial"/>
                <w:b/>
                <w:spacing w:val="2"/>
                <w:sz w:val="16"/>
                <w:szCs w:val="20"/>
                <w:lang w:val="es-ES"/>
              </w:rPr>
              <w:t xml:space="preserve"> </w:t>
            </w:r>
            <w:r w:rsidRPr="004E6993">
              <w:rPr>
                <w:rFonts w:ascii="Arial" w:eastAsia="Calibri" w:hAnsi="Arial" w:cs="Arial"/>
                <w:b/>
                <w:spacing w:val="-1"/>
                <w:sz w:val="16"/>
                <w:szCs w:val="20"/>
                <w:lang w:val="es-ES"/>
              </w:rPr>
              <w:t>op</w:t>
            </w:r>
            <w:r w:rsidRPr="004E6993">
              <w:rPr>
                <w:rFonts w:ascii="Arial" w:eastAsia="Calibri" w:hAnsi="Arial" w:cs="Arial"/>
                <w:b/>
                <w:spacing w:val="4"/>
                <w:sz w:val="16"/>
                <w:szCs w:val="20"/>
                <w:lang w:val="es-ES"/>
              </w:rPr>
              <w:t>e</w:t>
            </w:r>
            <w:r w:rsidRPr="004E6993">
              <w:rPr>
                <w:rFonts w:ascii="Arial" w:eastAsia="Calibri" w:hAnsi="Arial" w:cs="Arial"/>
                <w:b/>
                <w:spacing w:val="-3"/>
                <w:sz w:val="16"/>
                <w:szCs w:val="20"/>
                <w:lang w:val="es-ES"/>
              </w:rPr>
              <w:t>r</w:t>
            </w:r>
            <w:r w:rsidRPr="004E6993">
              <w:rPr>
                <w:rFonts w:ascii="Arial" w:eastAsia="Calibri" w:hAnsi="Arial" w:cs="Arial"/>
                <w:b/>
                <w:spacing w:val="-4"/>
                <w:sz w:val="16"/>
                <w:szCs w:val="20"/>
                <w:lang w:val="es-ES"/>
              </w:rPr>
              <w:t>a</w:t>
            </w:r>
            <w:r w:rsidRPr="004E6993">
              <w:rPr>
                <w:rFonts w:ascii="Arial" w:eastAsia="Calibri" w:hAnsi="Arial" w:cs="Arial"/>
                <w:b/>
                <w:spacing w:val="-3"/>
                <w:sz w:val="16"/>
                <w:szCs w:val="20"/>
                <w:lang w:val="es-ES"/>
              </w:rPr>
              <w:t>c</w:t>
            </w:r>
            <w:r w:rsidRPr="004E6993">
              <w:rPr>
                <w:rFonts w:ascii="Arial" w:eastAsia="Calibri" w:hAnsi="Arial" w:cs="Arial"/>
                <w:b/>
                <w:spacing w:val="3"/>
                <w:sz w:val="16"/>
                <w:szCs w:val="20"/>
                <w:lang w:val="es-ES"/>
              </w:rPr>
              <w:t>i</w:t>
            </w:r>
            <w:r w:rsidRPr="004E6993">
              <w:rPr>
                <w:rFonts w:ascii="Arial" w:eastAsia="Calibri" w:hAnsi="Arial" w:cs="Arial"/>
                <w:b/>
                <w:spacing w:val="-1"/>
                <w:sz w:val="16"/>
                <w:szCs w:val="20"/>
                <w:lang w:val="es-ES"/>
              </w:rPr>
              <w:t>ó</w:t>
            </w:r>
            <w:r w:rsidRPr="004E6993">
              <w:rPr>
                <w:rFonts w:ascii="Arial" w:eastAsia="Calibri" w:hAnsi="Arial" w:cs="Arial"/>
                <w:b/>
                <w:sz w:val="16"/>
                <w:szCs w:val="20"/>
                <w:lang w:val="es-ES"/>
              </w:rPr>
              <w:t>n</w:t>
            </w:r>
            <w:r w:rsidRPr="004E6993">
              <w:rPr>
                <w:rFonts w:ascii="Arial" w:eastAsia="Calibri" w:hAnsi="Arial" w:cs="Arial"/>
                <w:b/>
                <w:spacing w:val="2"/>
                <w:sz w:val="16"/>
                <w:szCs w:val="20"/>
                <w:lang w:val="es-ES"/>
              </w:rPr>
              <w:t xml:space="preserve"> </w:t>
            </w:r>
            <w:r w:rsidRPr="004E6993">
              <w:rPr>
                <w:rFonts w:ascii="Arial" w:eastAsia="Calibri" w:hAnsi="Arial" w:cs="Arial"/>
                <w:b/>
                <w:sz w:val="16"/>
                <w:szCs w:val="20"/>
                <w:lang w:val="es-ES"/>
              </w:rPr>
              <w:t>y</w:t>
            </w:r>
            <w:r w:rsidRPr="004E6993">
              <w:rPr>
                <w:rFonts w:ascii="Arial" w:eastAsia="Calibri" w:hAnsi="Arial" w:cs="Arial"/>
                <w:b/>
                <w:spacing w:val="-3"/>
                <w:sz w:val="16"/>
                <w:szCs w:val="20"/>
                <w:lang w:val="es-ES"/>
              </w:rPr>
              <w:t xml:space="preserve"> </w:t>
            </w:r>
            <w:r w:rsidRPr="004E6993">
              <w:rPr>
                <w:rFonts w:ascii="Arial" w:eastAsia="Calibri" w:hAnsi="Arial" w:cs="Arial"/>
                <w:b/>
                <w:spacing w:val="-2"/>
                <w:sz w:val="16"/>
                <w:szCs w:val="20"/>
                <w:lang w:val="es-ES"/>
              </w:rPr>
              <w:t>m</w:t>
            </w:r>
            <w:r w:rsidRPr="004E6993">
              <w:rPr>
                <w:rFonts w:ascii="Arial" w:eastAsia="Calibri" w:hAnsi="Arial" w:cs="Arial"/>
                <w:b/>
                <w:spacing w:val="-4"/>
                <w:sz w:val="16"/>
                <w:szCs w:val="20"/>
                <w:lang w:val="es-ES"/>
              </w:rPr>
              <w:t>a</w:t>
            </w:r>
            <w:r w:rsidRPr="004E6993">
              <w:rPr>
                <w:rFonts w:ascii="Arial" w:eastAsia="Calibri" w:hAnsi="Arial" w:cs="Arial"/>
                <w:b/>
                <w:spacing w:val="-1"/>
                <w:sz w:val="16"/>
                <w:szCs w:val="20"/>
                <w:lang w:val="es-ES"/>
              </w:rPr>
              <w:t>n</w:t>
            </w:r>
            <w:r w:rsidRPr="004E6993">
              <w:rPr>
                <w:rFonts w:ascii="Arial" w:eastAsia="Calibri" w:hAnsi="Arial" w:cs="Arial"/>
                <w:b/>
                <w:spacing w:val="-2"/>
                <w:sz w:val="16"/>
                <w:szCs w:val="20"/>
                <w:lang w:val="es-ES"/>
              </w:rPr>
              <w:t>t</w:t>
            </w:r>
            <w:r w:rsidRPr="004E6993">
              <w:rPr>
                <w:rFonts w:ascii="Arial" w:eastAsia="Calibri" w:hAnsi="Arial" w:cs="Arial"/>
                <w:b/>
                <w:spacing w:val="4"/>
                <w:sz w:val="16"/>
                <w:szCs w:val="20"/>
                <w:lang w:val="es-ES"/>
              </w:rPr>
              <w:t>e</w:t>
            </w:r>
            <w:r w:rsidRPr="004E6993">
              <w:rPr>
                <w:rFonts w:ascii="Arial" w:eastAsia="Calibri" w:hAnsi="Arial" w:cs="Arial"/>
                <w:b/>
                <w:spacing w:val="-1"/>
                <w:sz w:val="16"/>
                <w:szCs w:val="20"/>
                <w:lang w:val="es-ES"/>
              </w:rPr>
              <w:t>n</w:t>
            </w:r>
            <w:r w:rsidRPr="004E6993">
              <w:rPr>
                <w:rFonts w:ascii="Arial" w:eastAsia="Calibri" w:hAnsi="Arial" w:cs="Arial"/>
                <w:b/>
                <w:spacing w:val="3"/>
                <w:sz w:val="16"/>
                <w:szCs w:val="20"/>
                <w:lang w:val="es-ES"/>
              </w:rPr>
              <w:t>i</w:t>
            </w:r>
            <w:r w:rsidRPr="004E6993">
              <w:rPr>
                <w:rFonts w:ascii="Arial" w:eastAsia="Calibri" w:hAnsi="Arial" w:cs="Arial"/>
                <w:b/>
                <w:spacing w:val="-2"/>
                <w:sz w:val="16"/>
                <w:szCs w:val="20"/>
                <w:lang w:val="es-ES"/>
              </w:rPr>
              <w:t>m</w:t>
            </w:r>
            <w:r w:rsidRPr="004E6993">
              <w:rPr>
                <w:rFonts w:ascii="Arial" w:eastAsia="Calibri" w:hAnsi="Arial" w:cs="Arial"/>
                <w:b/>
                <w:spacing w:val="3"/>
                <w:sz w:val="16"/>
                <w:szCs w:val="20"/>
                <w:lang w:val="es-ES"/>
              </w:rPr>
              <w:t>i</w:t>
            </w:r>
            <w:r w:rsidRPr="004E6993">
              <w:rPr>
                <w:rFonts w:ascii="Arial" w:eastAsia="Calibri" w:hAnsi="Arial" w:cs="Arial"/>
                <w:b/>
                <w:spacing w:val="4"/>
                <w:sz w:val="16"/>
                <w:szCs w:val="20"/>
                <w:lang w:val="es-ES"/>
              </w:rPr>
              <w:t>e</w:t>
            </w:r>
            <w:r w:rsidRPr="004E6993">
              <w:rPr>
                <w:rFonts w:ascii="Arial" w:eastAsia="Calibri" w:hAnsi="Arial" w:cs="Arial"/>
                <w:b/>
                <w:spacing w:val="-1"/>
                <w:sz w:val="16"/>
                <w:szCs w:val="20"/>
                <w:lang w:val="es-ES"/>
              </w:rPr>
              <w:t>n</w:t>
            </w:r>
            <w:r w:rsidRPr="004E6993">
              <w:rPr>
                <w:rFonts w:ascii="Arial" w:eastAsia="Calibri" w:hAnsi="Arial" w:cs="Arial"/>
                <w:b/>
                <w:spacing w:val="-2"/>
                <w:sz w:val="16"/>
                <w:szCs w:val="20"/>
                <w:lang w:val="es-ES"/>
              </w:rPr>
              <w:t>t</w:t>
            </w:r>
            <w:r w:rsidRPr="004E6993">
              <w:rPr>
                <w:rFonts w:ascii="Arial" w:eastAsia="Calibri" w:hAnsi="Arial" w:cs="Arial"/>
                <w:b/>
                <w:sz w:val="16"/>
                <w:szCs w:val="20"/>
                <w:lang w:val="es-ES"/>
              </w:rPr>
              <w:t>o</w:t>
            </w:r>
            <w:r w:rsidRPr="004E6993">
              <w:rPr>
                <w:rFonts w:ascii="Arial" w:eastAsia="Calibri" w:hAnsi="Arial" w:cs="Arial"/>
                <w:b/>
                <w:spacing w:val="5"/>
                <w:sz w:val="16"/>
                <w:szCs w:val="20"/>
                <w:lang w:val="es-ES"/>
              </w:rPr>
              <w:t xml:space="preserve"> </w:t>
            </w:r>
            <w:r w:rsidRPr="004E6993">
              <w:rPr>
                <w:rFonts w:ascii="Arial" w:eastAsia="Calibri" w:hAnsi="Arial" w:cs="Arial"/>
                <w:b/>
                <w:spacing w:val="-1"/>
                <w:sz w:val="16"/>
                <w:szCs w:val="20"/>
                <w:lang w:val="es-ES"/>
              </w:rPr>
              <w:t>en un horizonte de 25 años</w:t>
            </w:r>
            <w:r w:rsidRPr="004E6993">
              <w:rPr>
                <w:rFonts w:ascii="Arial" w:eastAsia="Calibri" w:hAnsi="Arial" w:cs="Arial"/>
                <w:b/>
                <w:sz w:val="16"/>
                <w:szCs w:val="20"/>
                <w:lang w:val="es-ES"/>
              </w:rPr>
              <w:t>.</w:t>
            </w:r>
            <w:r w:rsidRPr="004E6993">
              <w:rPr>
                <w:rFonts w:ascii="Arial" w:eastAsia="Calibri" w:hAnsi="Arial" w:cs="Arial"/>
                <w:b/>
                <w:spacing w:val="4"/>
                <w:sz w:val="16"/>
                <w:szCs w:val="20"/>
                <w:lang w:val="es-ES"/>
              </w:rPr>
              <w:t xml:space="preserve"> </w:t>
            </w:r>
            <w:r w:rsidRPr="004E6993">
              <w:rPr>
                <w:rFonts w:ascii="Arial" w:eastAsia="Calibri" w:hAnsi="Arial" w:cs="Arial"/>
                <w:spacing w:val="-2"/>
                <w:sz w:val="16"/>
                <w:szCs w:val="20"/>
                <w:lang w:val="es-ES"/>
              </w:rPr>
              <w:t>D</w:t>
            </w:r>
            <w:r w:rsidRPr="004E6993">
              <w:rPr>
                <w:rFonts w:ascii="Arial" w:eastAsia="Calibri" w:hAnsi="Arial" w:cs="Arial"/>
                <w:spacing w:val="5"/>
                <w:sz w:val="16"/>
                <w:szCs w:val="20"/>
                <w:lang w:val="es-ES"/>
              </w:rPr>
              <w:t>e</w:t>
            </w:r>
            <w:r w:rsidRPr="004E6993">
              <w:rPr>
                <w:rFonts w:ascii="Arial" w:eastAsia="Calibri" w:hAnsi="Arial" w:cs="Arial"/>
                <w:spacing w:val="1"/>
                <w:sz w:val="16"/>
                <w:szCs w:val="20"/>
                <w:lang w:val="es-ES"/>
              </w:rPr>
              <w:t>s</w:t>
            </w:r>
            <w:r w:rsidRPr="004E6993">
              <w:rPr>
                <w:rFonts w:ascii="Arial" w:eastAsia="Calibri" w:hAnsi="Arial" w:cs="Arial"/>
                <w:spacing w:val="-1"/>
                <w:sz w:val="16"/>
                <w:szCs w:val="20"/>
                <w:lang w:val="es-ES"/>
              </w:rPr>
              <w:t>g</w:t>
            </w:r>
            <w:r w:rsidRPr="004E6993">
              <w:rPr>
                <w:rFonts w:ascii="Arial" w:eastAsia="Calibri" w:hAnsi="Arial" w:cs="Arial"/>
                <w:spacing w:val="5"/>
                <w:sz w:val="16"/>
                <w:szCs w:val="20"/>
                <w:lang w:val="es-ES"/>
              </w:rPr>
              <w:t>l</w:t>
            </w:r>
            <w:r w:rsidRPr="004E6993">
              <w:rPr>
                <w:rFonts w:ascii="Arial" w:eastAsia="Calibri" w:hAnsi="Arial" w:cs="Arial"/>
                <w:spacing w:val="1"/>
                <w:sz w:val="16"/>
                <w:szCs w:val="20"/>
                <w:lang w:val="es-ES"/>
              </w:rPr>
              <w:t>os</w:t>
            </w:r>
            <w:r w:rsidRPr="004E6993">
              <w:rPr>
                <w:rFonts w:ascii="Arial" w:eastAsia="Calibri" w:hAnsi="Arial" w:cs="Arial"/>
                <w:spacing w:val="-2"/>
                <w:sz w:val="16"/>
                <w:szCs w:val="20"/>
                <w:lang w:val="es-ES"/>
              </w:rPr>
              <w:t>a</w:t>
            </w:r>
            <w:r w:rsidRPr="004E6993">
              <w:rPr>
                <w:rFonts w:ascii="Arial" w:eastAsia="Calibri" w:hAnsi="Arial" w:cs="Arial"/>
                <w:sz w:val="16"/>
                <w:szCs w:val="20"/>
                <w:lang w:val="es-ES"/>
              </w:rPr>
              <w:t>r</w:t>
            </w:r>
            <w:r w:rsidRPr="004E6993">
              <w:rPr>
                <w:rFonts w:ascii="Arial" w:eastAsia="Calibri" w:hAnsi="Arial" w:cs="Arial"/>
                <w:spacing w:val="1"/>
                <w:sz w:val="16"/>
                <w:szCs w:val="20"/>
                <w:lang w:val="es-ES"/>
              </w:rPr>
              <w:t xml:space="preserve"> </w:t>
            </w:r>
            <w:r w:rsidRPr="004E6993">
              <w:rPr>
                <w:rFonts w:ascii="Arial" w:eastAsia="Calibri" w:hAnsi="Arial" w:cs="Arial"/>
                <w:spacing w:val="5"/>
                <w:sz w:val="16"/>
                <w:szCs w:val="20"/>
                <w:lang w:val="es-ES"/>
              </w:rPr>
              <w:t>l</w:t>
            </w:r>
            <w:r w:rsidRPr="004E6993">
              <w:rPr>
                <w:rFonts w:ascii="Arial" w:eastAsia="Calibri" w:hAnsi="Arial" w:cs="Arial"/>
                <w:spacing w:val="1"/>
                <w:sz w:val="16"/>
                <w:szCs w:val="20"/>
                <w:lang w:val="es-ES"/>
              </w:rPr>
              <w:t>o</w:t>
            </w:r>
            <w:r w:rsidRPr="004E6993">
              <w:rPr>
                <w:rFonts w:ascii="Arial" w:eastAsia="Calibri" w:hAnsi="Arial" w:cs="Arial"/>
                <w:sz w:val="16"/>
                <w:szCs w:val="20"/>
                <w:lang w:val="es-ES"/>
              </w:rPr>
              <w:t xml:space="preserve">s </w:t>
            </w:r>
            <w:r w:rsidRPr="004E6993">
              <w:rPr>
                <w:rFonts w:ascii="Arial" w:eastAsia="Calibri" w:hAnsi="Arial" w:cs="Arial"/>
                <w:spacing w:val="-3"/>
                <w:sz w:val="16"/>
                <w:szCs w:val="20"/>
                <w:lang w:val="es-ES"/>
              </w:rPr>
              <w:t>c</w:t>
            </w:r>
            <w:r w:rsidRPr="004E6993">
              <w:rPr>
                <w:rFonts w:ascii="Arial" w:eastAsia="Calibri" w:hAnsi="Arial" w:cs="Arial"/>
                <w:spacing w:val="1"/>
                <w:sz w:val="16"/>
                <w:szCs w:val="20"/>
                <w:lang w:val="es-ES"/>
              </w:rPr>
              <w:t>os</w:t>
            </w:r>
            <w:r w:rsidRPr="004E6993">
              <w:rPr>
                <w:rFonts w:ascii="Arial" w:eastAsia="Calibri" w:hAnsi="Arial" w:cs="Arial"/>
                <w:sz w:val="16"/>
                <w:szCs w:val="20"/>
                <w:lang w:val="es-ES"/>
              </w:rPr>
              <w:t>tos</w:t>
            </w:r>
            <w:r w:rsidRPr="004E6993">
              <w:rPr>
                <w:rFonts w:ascii="Arial" w:eastAsia="Calibri" w:hAnsi="Arial" w:cs="Arial"/>
                <w:spacing w:val="2"/>
                <w:sz w:val="16"/>
                <w:szCs w:val="20"/>
                <w:lang w:val="es-ES"/>
              </w:rPr>
              <w:t xml:space="preserve"> </w:t>
            </w:r>
            <w:r w:rsidRPr="004E6993">
              <w:rPr>
                <w:rFonts w:ascii="Arial" w:eastAsia="Calibri" w:hAnsi="Arial" w:cs="Arial"/>
                <w:spacing w:val="5"/>
                <w:sz w:val="16"/>
                <w:szCs w:val="20"/>
                <w:lang w:val="es-ES"/>
              </w:rPr>
              <w:t>e</w:t>
            </w:r>
            <w:r w:rsidRPr="004E6993">
              <w:rPr>
                <w:rFonts w:ascii="Arial" w:eastAsia="Calibri" w:hAnsi="Arial" w:cs="Arial"/>
                <w:spacing w:val="1"/>
                <w:sz w:val="16"/>
                <w:szCs w:val="20"/>
                <w:lang w:val="es-ES"/>
              </w:rPr>
              <w:t>n</w:t>
            </w:r>
            <w:r w:rsidRPr="004E6993">
              <w:rPr>
                <w:rFonts w:ascii="Arial" w:eastAsia="Calibri" w:hAnsi="Arial" w:cs="Arial"/>
                <w:sz w:val="16"/>
                <w:szCs w:val="20"/>
                <w:lang w:val="es-ES"/>
              </w:rPr>
              <w:t>:</w:t>
            </w:r>
            <w:r w:rsidRPr="004E6993">
              <w:rPr>
                <w:rFonts w:ascii="Arial" w:eastAsia="Calibri" w:hAnsi="Arial" w:cs="Arial"/>
                <w:spacing w:val="-1"/>
                <w:sz w:val="16"/>
                <w:szCs w:val="20"/>
                <w:lang w:val="es-ES"/>
              </w:rPr>
              <w:t xml:space="preserve"> </w:t>
            </w:r>
            <w:r w:rsidRPr="004E6993">
              <w:rPr>
                <w:rFonts w:ascii="Arial" w:eastAsia="Calibri" w:hAnsi="Arial" w:cs="Arial"/>
                <w:spacing w:val="-8"/>
                <w:sz w:val="16"/>
                <w:szCs w:val="20"/>
                <w:lang w:val="es-ES"/>
              </w:rPr>
              <w:t>M</w:t>
            </w:r>
            <w:r w:rsidRPr="004E6993">
              <w:rPr>
                <w:rFonts w:ascii="Arial" w:eastAsia="Calibri" w:hAnsi="Arial" w:cs="Arial"/>
                <w:spacing w:val="-2"/>
                <w:sz w:val="16"/>
                <w:szCs w:val="20"/>
                <w:lang w:val="es-ES"/>
              </w:rPr>
              <w:t>a</w:t>
            </w:r>
            <w:r w:rsidRPr="004E6993">
              <w:rPr>
                <w:rFonts w:ascii="Arial" w:eastAsia="Calibri" w:hAnsi="Arial" w:cs="Arial"/>
                <w:spacing w:val="1"/>
                <w:sz w:val="16"/>
                <w:szCs w:val="20"/>
                <w:lang w:val="es-ES"/>
              </w:rPr>
              <w:t>n</w:t>
            </w:r>
            <w:r w:rsidRPr="004E6993">
              <w:rPr>
                <w:rFonts w:ascii="Arial" w:eastAsia="Calibri" w:hAnsi="Arial" w:cs="Arial"/>
                <w:sz w:val="16"/>
                <w:szCs w:val="20"/>
                <w:lang w:val="es-ES"/>
              </w:rPr>
              <w:t xml:space="preserve">o </w:t>
            </w:r>
            <w:r w:rsidRPr="004E6993">
              <w:rPr>
                <w:rFonts w:ascii="Arial" w:eastAsia="Calibri" w:hAnsi="Arial" w:cs="Arial"/>
                <w:spacing w:val="1"/>
                <w:sz w:val="16"/>
                <w:szCs w:val="20"/>
                <w:lang w:val="es-ES"/>
              </w:rPr>
              <w:t>d</w:t>
            </w:r>
            <w:r w:rsidRPr="004E6993">
              <w:rPr>
                <w:rFonts w:ascii="Arial" w:eastAsia="Calibri" w:hAnsi="Arial" w:cs="Arial"/>
                <w:sz w:val="16"/>
                <w:szCs w:val="20"/>
                <w:lang w:val="es-ES"/>
              </w:rPr>
              <w:t>e</w:t>
            </w:r>
            <w:r w:rsidRPr="004E6993">
              <w:rPr>
                <w:rFonts w:ascii="Arial" w:eastAsia="Calibri" w:hAnsi="Arial" w:cs="Arial"/>
                <w:spacing w:val="2"/>
                <w:sz w:val="16"/>
                <w:szCs w:val="20"/>
                <w:lang w:val="es-ES"/>
              </w:rPr>
              <w:t xml:space="preserve"> </w:t>
            </w:r>
            <w:r w:rsidRPr="004E6993">
              <w:rPr>
                <w:rFonts w:ascii="Arial" w:eastAsia="Calibri" w:hAnsi="Arial" w:cs="Arial"/>
                <w:sz w:val="16"/>
                <w:szCs w:val="20"/>
                <w:lang w:val="es-ES"/>
              </w:rPr>
              <w:t>O</w:t>
            </w:r>
            <w:r w:rsidRPr="004E6993">
              <w:rPr>
                <w:rFonts w:ascii="Arial" w:eastAsia="Calibri" w:hAnsi="Arial" w:cs="Arial"/>
                <w:spacing w:val="1"/>
                <w:sz w:val="16"/>
                <w:szCs w:val="20"/>
                <w:lang w:val="es-ES"/>
              </w:rPr>
              <w:t>b</w:t>
            </w:r>
            <w:r w:rsidRPr="004E6993">
              <w:rPr>
                <w:rFonts w:ascii="Arial" w:eastAsia="Calibri" w:hAnsi="Arial" w:cs="Arial"/>
                <w:spacing w:val="-2"/>
                <w:sz w:val="16"/>
                <w:szCs w:val="20"/>
                <w:lang w:val="es-ES"/>
              </w:rPr>
              <w:t>r</w:t>
            </w:r>
            <w:r w:rsidRPr="004E6993">
              <w:rPr>
                <w:rFonts w:ascii="Arial" w:eastAsia="Calibri" w:hAnsi="Arial" w:cs="Arial"/>
                <w:sz w:val="16"/>
                <w:szCs w:val="20"/>
                <w:lang w:val="es-ES"/>
              </w:rPr>
              <w:t>a</w:t>
            </w:r>
            <w:r w:rsidRPr="004E6993">
              <w:rPr>
                <w:rFonts w:ascii="Arial" w:eastAsia="Calibri" w:hAnsi="Arial" w:cs="Arial"/>
                <w:spacing w:val="-2"/>
                <w:sz w:val="16"/>
                <w:szCs w:val="20"/>
                <w:lang w:val="es-ES"/>
              </w:rPr>
              <w:t xml:space="preserve"> </w:t>
            </w:r>
            <w:r w:rsidRPr="004E6993">
              <w:rPr>
                <w:rFonts w:ascii="Arial" w:eastAsia="Calibri" w:hAnsi="Arial" w:cs="Arial"/>
                <w:sz w:val="16"/>
                <w:szCs w:val="20"/>
                <w:lang w:val="es-ES"/>
              </w:rPr>
              <w:t>C</w:t>
            </w:r>
            <w:r w:rsidRPr="004E6993">
              <w:rPr>
                <w:rFonts w:ascii="Arial" w:eastAsia="Calibri" w:hAnsi="Arial" w:cs="Arial"/>
                <w:spacing w:val="-2"/>
                <w:sz w:val="16"/>
                <w:szCs w:val="20"/>
                <w:lang w:val="es-ES"/>
              </w:rPr>
              <w:t>a</w:t>
            </w:r>
            <w:r w:rsidRPr="004E6993">
              <w:rPr>
                <w:rFonts w:ascii="Arial" w:eastAsia="Calibri" w:hAnsi="Arial" w:cs="Arial"/>
                <w:spacing w:val="5"/>
                <w:sz w:val="16"/>
                <w:szCs w:val="20"/>
                <w:lang w:val="es-ES"/>
              </w:rPr>
              <w:t>li</w:t>
            </w:r>
            <w:r w:rsidRPr="004E6993">
              <w:rPr>
                <w:rFonts w:ascii="Arial" w:eastAsia="Calibri" w:hAnsi="Arial" w:cs="Arial"/>
                <w:spacing w:val="4"/>
                <w:sz w:val="16"/>
                <w:szCs w:val="20"/>
                <w:lang w:val="es-ES"/>
              </w:rPr>
              <w:t>f</w:t>
            </w:r>
            <w:r w:rsidRPr="004E6993">
              <w:rPr>
                <w:rFonts w:ascii="Arial" w:eastAsia="Calibri" w:hAnsi="Arial" w:cs="Arial"/>
                <w:spacing w:val="5"/>
                <w:sz w:val="16"/>
                <w:szCs w:val="20"/>
                <w:lang w:val="es-ES"/>
              </w:rPr>
              <w:t>i</w:t>
            </w:r>
            <w:r w:rsidRPr="004E6993">
              <w:rPr>
                <w:rFonts w:ascii="Arial" w:eastAsia="Calibri" w:hAnsi="Arial" w:cs="Arial"/>
                <w:spacing w:val="-3"/>
                <w:sz w:val="16"/>
                <w:szCs w:val="20"/>
                <w:lang w:val="es-ES"/>
              </w:rPr>
              <w:t>c</w:t>
            </w:r>
            <w:r w:rsidRPr="004E6993">
              <w:rPr>
                <w:rFonts w:ascii="Arial" w:eastAsia="Calibri" w:hAnsi="Arial" w:cs="Arial"/>
                <w:spacing w:val="-2"/>
                <w:sz w:val="16"/>
                <w:szCs w:val="20"/>
                <w:lang w:val="es-ES"/>
              </w:rPr>
              <w:t>a</w:t>
            </w:r>
            <w:r w:rsidRPr="004E6993">
              <w:rPr>
                <w:rFonts w:ascii="Arial" w:eastAsia="Calibri" w:hAnsi="Arial" w:cs="Arial"/>
                <w:spacing w:val="1"/>
                <w:sz w:val="16"/>
                <w:szCs w:val="20"/>
                <w:lang w:val="es-ES"/>
              </w:rPr>
              <w:t>d</w:t>
            </w:r>
            <w:r w:rsidRPr="004E6993">
              <w:rPr>
                <w:rFonts w:ascii="Arial" w:eastAsia="Calibri" w:hAnsi="Arial" w:cs="Arial"/>
                <w:spacing w:val="-2"/>
                <w:sz w:val="16"/>
                <w:szCs w:val="20"/>
                <w:lang w:val="es-ES"/>
              </w:rPr>
              <w:t>a</w:t>
            </w:r>
            <w:r w:rsidRPr="004E6993">
              <w:rPr>
                <w:rFonts w:ascii="Arial" w:eastAsia="Calibri" w:hAnsi="Arial" w:cs="Arial"/>
                <w:sz w:val="16"/>
                <w:szCs w:val="20"/>
                <w:lang w:val="es-ES"/>
              </w:rPr>
              <w:t>,</w:t>
            </w:r>
            <w:r w:rsidRPr="004E6993">
              <w:rPr>
                <w:rFonts w:ascii="Arial" w:eastAsia="Calibri" w:hAnsi="Arial" w:cs="Arial"/>
                <w:spacing w:val="5"/>
                <w:sz w:val="16"/>
                <w:szCs w:val="20"/>
                <w:lang w:val="es-ES"/>
              </w:rPr>
              <w:t xml:space="preserve"> </w:t>
            </w:r>
            <w:r w:rsidRPr="004E6993">
              <w:rPr>
                <w:rFonts w:ascii="Arial" w:eastAsia="Calibri" w:hAnsi="Arial" w:cs="Arial"/>
                <w:spacing w:val="-8"/>
                <w:sz w:val="16"/>
                <w:szCs w:val="20"/>
                <w:lang w:val="es-ES"/>
              </w:rPr>
              <w:t>M</w:t>
            </w:r>
            <w:r w:rsidRPr="004E6993">
              <w:rPr>
                <w:rFonts w:ascii="Arial" w:eastAsia="Calibri" w:hAnsi="Arial" w:cs="Arial"/>
                <w:spacing w:val="-2"/>
                <w:sz w:val="16"/>
                <w:szCs w:val="20"/>
                <w:lang w:val="es-ES"/>
              </w:rPr>
              <w:t>a</w:t>
            </w:r>
            <w:r w:rsidRPr="004E6993">
              <w:rPr>
                <w:rFonts w:ascii="Arial" w:eastAsia="Calibri" w:hAnsi="Arial" w:cs="Arial"/>
                <w:spacing w:val="1"/>
                <w:sz w:val="16"/>
                <w:szCs w:val="20"/>
                <w:lang w:val="es-ES"/>
              </w:rPr>
              <w:t>n</w:t>
            </w:r>
            <w:r w:rsidRPr="004E6993">
              <w:rPr>
                <w:rFonts w:ascii="Arial" w:eastAsia="Calibri" w:hAnsi="Arial" w:cs="Arial"/>
                <w:sz w:val="16"/>
                <w:szCs w:val="20"/>
                <w:lang w:val="es-ES"/>
              </w:rPr>
              <w:t xml:space="preserve">o </w:t>
            </w:r>
            <w:r w:rsidRPr="004E6993">
              <w:rPr>
                <w:rFonts w:ascii="Arial" w:eastAsia="Calibri" w:hAnsi="Arial" w:cs="Arial"/>
                <w:spacing w:val="1"/>
                <w:sz w:val="16"/>
                <w:szCs w:val="20"/>
                <w:lang w:val="es-ES"/>
              </w:rPr>
              <w:t>d</w:t>
            </w:r>
            <w:r w:rsidRPr="004E6993">
              <w:rPr>
                <w:rFonts w:ascii="Arial" w:eastAsia="Calibri" w:hAnsi="Arial" w:cs="Arial"/>
                <w:sz w:val="16"/>
                <w:szCs w:val="20"/>
                <w:lang w:val="es-ES"/>
              </w:rPr>
              <w:t>e</w:t>
            </w:r>
            <w:r w:rsidRPr="004E6993">
              <w:rPr>
                <w:rFonts w:ascii="Arial" w:eastAsia="Calibri" w:hAnsi="Arial" w:cs="Arial"/>
                <w:spacing w:val="2"/>
                <w:sz w:val="16"/>
                <w:szCs w:val="20"/>
                <w:lang w:val="es-ES"/>
              </w:rPr>
              <w:t xml:space="preserve"> </w:t>
            </w:r>
            <w:r w:rsidRPr="004E6993">
              <w:rPr>
                <w:rFonts w:ascii="Arial" w:eastAsia="Calibri" w:hAnsi="Arial" w:cs="Arial"/>
                <w:sz w:val="16"/>
                <w:szCs w:val="20"/>
                <w:lang w:val="es-ES"/>
              </w:rPr>
              <w:t>O</w:t>
            </w:r>
            <w:r w:rsidRPr="004E6993">
              <w:rPr>
                <w:rFonts w:ascii="Arial" w:eastAsia="Calibri" w:hAnsi="Arial" w:cs="Arial"/>
                <w:spacing w:val="1"/>
                <w:sz w:val="16"/>
                <w:szCs w:val="20"/>
                <w:lang w:val="es-ES"/>
              </w:rPr>
              <w:t>b</w:t>
            </w:r>
            <w:r w:rsidRPr="004E6993">
              <w:rPr>
                <w:rFonts w:ascii="Arial" w:eastAsia="Calibri" w:hAnsi="Arial" w:cs="Arial"/>
                <w:spacing w:val="-2"/>
                <w:sz w:val="16"/>
                <w:szCs w:val="20"/>
                <w:lang w:val="es-ES"/>
              </w:rPr>
              <w:t>r</w:t>
            </w:r>
            <w:r w:rsidRPr="004E6993">
              <w:rPr>
                <w:rFonts w:ascii="Arial" w:eastAsia="Calibri" w:hAnsi="Arial" w:cs="Arial"/>
                <w:sz w:val="16"/>
                <w:szCs w:val="20"/>
                <w:lang w:val="es-ES"/>
              </w:rPr>
              <w:t>a</w:t>
            </w:r>
            <w:r w:rsidRPr="004E6993">
              <w:rPr>
                <w:rFonts w:ascii="Arial" w:eastAsia="Calibri" w:hAnsi="Arial" w:cs="Arial"/>
                <w:spacing w:val="-2"/>
                <w:sz w:val="16"/>
                <w:szCs w:val="20"/>
                <w:lang w:val="es-ES"/>
              </w:rPr>
              <w:t xml:space="preserve"> </w:t>
            </w:r>
            <w:r w:rsidRPr="004E6993">
              <w:rPr>
                <w:rFonts w:ascii="Arial" w:eastAsia="Calibri" w:hAnsi="Arial" w:cs="Arial"/>
                <w:spacing w:val="3"/>
                <w:w w:val="101"/>
                <w:sz w:val="16"/>
                <w:szCs w:val="20"/>
                <w:lang w:val="es-ES"/>
              </w:rPr>
              <w:t>N</w:t>
            </w:r>
            <w:r w:rsidRPr="004E6993">
              <w:rPr>
                <w:rFonts w:ascii="Arial" w:eastAsia="Calibri" w:hAnsi="Arial" w:cs="Arial"/>
                <w:w w:val="101"/>
                <w:sz w:val="16"/>
                <w:szCs w:val="20"/>
                <w:lang w:val="es-ES"/>
              </w:rPr>
              <w:t xml:space="preserve">o </w:t>
            </w:r>
            <w:r w:rsidRPr="004E6993">
              <w:rPr>
                <w:rFonts w:ascii="Arial" w:eastAsia="Calibri" w:hAnsi="Arial" w:cs="Arial"/>
                <w:sz w:val="16"/>
                <w:szCs w:val="20"/>
                <w:lang w:val="es-ES"/>
              </w:rPr>
              <w:t>C</w:t>
            </w:r>
            <w:r w:rsidRPr="004E6993">
              <w:rPr>
                <w:rFonts w:ascii="Arial" w:eastAsia="Calibri" w:hAnsi="Arial" w:cs="Arial"/>
                <w:spacing w:val="-2"/>
                <w:sz w:val="16"/>
                <w:szCs w:val="20"/>
                <w:lang w:val="es-ES"/>
              </w:rPr>
              <w:t>a</w:t>
            </w:r>
            <w:r w:rsidRPr="004E6993">
              <w:rPr>
                <w:rFonts w:ascii="Arial" w:eastAsia="Calibri" w:hAnsi="Arial" w:cs="Arial"/>
                <w:spacing w:val="5"/>
                <w:sz w:val="16"/>
                <w:szCs w:val="20"/>
                <w:lang w:val="es-ES"/>
              </w:rPr>
              <w:t>li</w:t>
            </w:r>
            <w:r w:rsidRPr="004E6993">
              <w:rPr>
                <w:rFonts w:ascii="Arial" w:eastAsia="Calibri" w:hAnsi="Arial" w:cs="Arial"/>
                <w:spacing w:val="4"/>
                <w:sz w:val="16"/>
                <w:szCs w:val="20"/>
                <w:lang w:val="es-ES"/>
              </w:rPr>
              <w:t>f</w:t>
            </w:r>
            <w:r w:rsidRPr="004E6993">
              <w:rPr>
                <w:rFonts w:ascii="Arial" w:eastAsia="Calibri" w:hAnsi="Arial" w:cs="Arial"/>
                <w:spacing w:val="5"/>
                <w:sz w:val="16"/>
                <w:szCs w:val="20"/>
                <w:lang w:val="es-ES"/>
              </w:rPr>
              <w:t>i</w:t>
            </w:r>
            <w:r w:rsidRPr="004E6993">
              <w:rPr>
                <w:rFonts w:ascii="Arial" w:eastAsia="Calibri" w:hAnsi="Arial" w:cs="Arial"/>
                <w:spacing w:val="-3"/>
                <w:sz w:val="16"/>
                <w:szCs w:val="20"/>
                <w:lang w:val="es-ES"/>
              </w:rPr>
              <w:t>c</w:t>
            </w:r>
            <w:r w:rsidRPr="004E6993">
              <w:rPr>
                <w:rFonts w:ascii="Arial" w:eastAsia="Calibri" w:hAnsi="Arial" w:cs="Arial"/>
                <w:spacing w:val="-2"/>
                <w:sz w:val="16"/>
                <w:szCs w:val="20"/>
                <w:lang w:val="es-ES"/>
              </w:rPr>
              <w:t>a</w:t>
            </w:r>
            <w:r w:rsidRPr="004E6993">
              <w:rPr>
                <w:rFonts w:ascii="Arial" w:eastAsia="Calibri" w:hAnsi="Arial" w:cs="Arial"/>
                <w:spacing w:val="1"/>
                <w:sz w:val="16"/>
                <w:szCs w:val="20"/>
                <w:lang w:val="es-ES"/>
              </w:rPr>
              <w:t>d</w:t>
            </w:r>
            <w:r w:rsidRPr="004E6993">
              <w:rPr>
                <w:rFonts w:ascii="Arial" w:eastAsia="Calibri" w:hAnsi="Arial" w:cs="Arial"/>
                <w:spacing w:val="-2"/>
                <w:sz w:val="16"/>
                <w:szCs w:val="20"/>
                <w:lang w:val="es-ES"/>
              </w:rPr>
              <w:t>a</w:t>
            </w:r>
            <w:r w:rsidRPr="004E6993">
              <w:rPr>
                <w:rFonts w:ascii="Arial" w:eastAsia="Calibri" w:hAnsi="Arial" w:cs="Arial"/>
                <w:sz w:val="16"/>
                <w:szCs w:val="20"/>
                <w:lang w:val="es-ES"/>
              </w:rPr>
              <w:t>,</w:t>
            </w:r>
            <w:r w:rsidRPr="004E6993">
              <w:rPr>
                <w:rFonts w:ascii="Arial" w:eastAsia="Calibri" w:hAnsi="Arial" w:cs="Arial"/>
                <w:spacing w:val="5"/>
                <w:sz w:val="16"/>
                <w:szCs w:val="20"/>
                <w:lang w:val="es-ES"/>
              </w:rPr>
              <w:t xml:space="preserve"> </w:t>
            </w:r>
            <w:r w:rsidRPr="004E6993">
              <w:rPr>
                <w:rFonts w:ascii="Arial" w:eastAsia="Calibri" w:hAnsi="Arial" w:cs="Arial"/>
                <w:spacing w:val="-3"/>
                <w:sz w:val="16"/>
                <w:szCs w:val="20"/>
                <w:lang w:val="es-ES"/>
              </w:rPr>
              <w:t>E</w:t>
            </w:r>
            <w:r w:rsidRPr="004E6993">
              <w:rPr>
                <w:rFonts w:ascii="Arial" w:eastAsia="Calibri" w:hAnsi="Arial" w:cs="Arial"/>
                <w:spacing w:val="1"/>
                <w:sz w:val="16"/>
                <w:szCs w:val="20"/>
                <w:lang w:val="es-ES"/>
              </w:rPr>
              <w:t>qu</w:t>
            </w:r>
            <w:r w:rsidRPr="004E6993">
              <w:rPr>
                <w:rFonts w:ascii="Arial" w:eastAsia="Calibri" w:hAnsi="Arial" w:cs="Arial"/>
                <w:spacing w:val="5"/>
                <w:sz w:val="16"/>
                <w:szCs w:val="20"/>
                <w:lang w:val="es-ES"/>
              </w:rPr>
              <w:t>i</w:t>
            </w:r>
            <w:r w:rsidRPr="004E6993">
              <w:rPr>
                <w:rFonts w:ascii="Arial" w:eastAsia="Calibri" w:hAnsi="Arial" w:cs="Arial"/>
                <w:spacing w:val="1"/>
                <w:sz w:val="16"/>
                <w:szCs w:val="20"/>
                <w:lang w:val="es-ES"/>
              </w:rPr>
              <w:t>po</w:t>
            </w:r>
            <w:r w:rsidRPr="004E6993">
              <w:rPr>
                <w:rFonts w:ascii="Arial" w:eastAsia="Calibri" w:hAnsi="Arial" w:cs="Arial"/>
                <w:sz w:val="16"/>
                <w:szCs w:val="20"/>
                <w:lang w:val="es-ES"/>
              </w:rPr>
              <w:t>s</w:t>
            </w:r>
            <w:r w:rsidRPr="004E6993">
              <w:rPr>
                <w:rFonts w:ascii="Arial" w:eastAsia="Calibri" w:hAnsi="Arial" w:cs="Arial"/>
                <w:spacing w:val="3"/>
                <w:sz w:val="16"/>
                <w:szCs w:val="20"/>
                <w:lang w:val="es-ES"/>
              </w:rPr>
              <w:t xml:space="preserve"> N</w:t>
            </w:r>
            <w:r w:rsidRPr="004E6993">
              <w:rPr>
                <w:rFonts w:ascii="Arial" w:eastAsia="Calibri" w:hAnsi="Arial" w:cs="Arial"/>
                <w:spacing w:val="-2"/>
                <w:sz w:val="16"/>
                <w:szCs w:val="20"/>
                <w:lang w:val="es-ES"/>
              </w:rPr>
              <w:t>a</w:t>
            </w:r>
            <w:r w:rsidRPr="004E6993">
              <w:rPr>
                <w:rFonts w:ascii="Arial" w:eastAsia="Calibri" w:hAnsi="Arial" w:cs="Arial"/>
                <w:spacing w:val="-3"/>
                <w:sz w:val="16"/>
                <w:szCs w:val="20"/>
                <w:lang w:val="es-ES"/>
              </w:rPr>
              <w:t>c</w:t>
            </w:r>
            <w:r w:rsidRPr="004E6993">
              <w:rPr>
                <w:rFonts w:ascii="Arial" w:eastAsia="Calibri" w:hAnsi="Arial" w:cs="Arial"/>
                <w:spacing w:val="5"/>
                <w:sz w:val="16"/>
                <w:szCs w:val="20"/>
                <w:lang w:val="es-ES"/>
              </w:rPr>
              <w:t>i</w:t>
            </w:r>
            <w:r w:rsidRPr="004E6993">
              <w:rPr>
                <w:rFonts w:ascii="Arial" w:eastAsia="Calibri" w:hAnsi="Arial" w:cs="Arial"/>
                <w:spacing w:val="1"/>
                <w:sz w:val="16"/>
                <w:szCs w:val="20"/>
                <w:lang w:val="es-ES"/>
              </w:rPr>
              <w:t>on</w:t>
            </w:r>
            <w:r w:rsidRPr="004E6993">
              <w:rPr>
                <w:rFonts w:ascii="Arial" w:eastAsia="Calibri" w:hAnsi="Arial" w:cs="Arial"/>
                <w:spacing w:val="-2"/>
                <w:sz w:val="16"/>
                <w:szCs w:val="20"/>
                <w:lang w:val="es-ES"/>
              </w:rPr>
              <w:t>a</w:t>
            </w:r>
            <w:r w:rsidRPr="004E6993">
              <w:rPr>
                <w:rFonts w:ascii="Arial" w:eastAsia="Calibri" w:hAnsi="Arial" w:cs="Arial"/>
                <w:spacing w:val="5"/>
                <w:sz w:val="16"/>
                <w:szCs w:val="20"/>
                <w:lang w:val="es-ES"/>
              </w:rPr>
              <w:t>le</w:t>
            </w:r>
            <w:r w:rsidRPr="004E6993">
              <w:rPr>
                <w:rFonts w:ascii="Arial" w:eastAsia="Calibri" w:hAnsi="Arial" w:cs="Arial"/>
                <w:spacing w:val="1"/>
                <w:sz w:val="16"/>
                <w:szCs w:val="20"/>
                <w:lang w:val="es-ES"/>
              </w:rPr>
              <w:t>s</w:t>
            </w:r>
            <w:r w:rsidRPr="004E6993">
              <w:rPr>
                <w:rFonts w:ascii="Arial" w:eastAsia="Calibri" w:hAnsi="Arial" w:cs="Arial"/>
                <w:sz w:val="16"/>
                <w:szCs w:val="20"/>
                <w:lang w:val="es-ES"/>
              </w:rPr>
              <w:t>,</w:t>
            </w:r>
            <w:r w:rsidRPr="004E6993">
              <w:rPr>
                <w:rFonts w:ascii="Arial" w:eastAsia="Calibri" w:hAnsi="Arial" w:cs="Arial"/>
                <w:spacing w:val="6"/>
                <w:sz w:val="16"/>
                <w:szCs w:val="20"/>
                <w:lang w:val="es-ES"/>
              </w:rPr>
              <w:t xml:space="preserve"> </w:t>
            </w:r>
            <w:r w:rsidRPr="004E6993">
              <w:rPr>
                <w:rFonts w:ascii="Arial" w:eastAsia="Calibri" w:hAnsi="Arial" w:cs="Arial"/>
                <w:spacing w:val="-3"/>
                <w:sz w:val="16"/>
                <w:szCs w:val="20"/>
                <w:lang w:val="es-ES"/>
              </w:rPr>
              <w:t>E</w:t>
            </w:r>
            <w:r w:rsidRPr="004E6993">
              <w:rPr>
                <w:rFonts w:ascii="Arial" w:eastAsia="Calibri" w:hAnsi="Arial" w:cs="Arial"/>
                <w:spacing w:val="1"/>
                <w:sz w:val="16"/>
                <w:szCs w:val="20"/>
                <w:lang w:val="es-ES"/>
              </w:rPr>
              <w:t>qu</w:t>
            </w:r>
            <w:r w:rsidRPr="004E6993">
              <w:rPr>
                <w:rFonts w:ascii="Arial" w:eastAsia="Calibri" w:hAnsi="Arial" w:cs="Arial"/>
                <w:spacing w:val="5"/>
                <w:sz w:val="16"/>
                <w:szCs w:val="20"/>
                <w:lang w:val="es-ES"/>
              </w:rPr>
              <w:t>i</w:t>
            </w:r>
            <w:r w:rsidRPr="004E6993">
              <w:rPr>
                <w:rFonts w:ascii="Arial" w:eastAsia="Calibri" w:hAnsi="Arial" w:cs="Arial"/>
                <w:spacing w:val="1"/>
                <w:sz w:val="16"/>
                <w:szCs w:val="20"/>
                <w:lang w:val="es-ES"/>
              </w:rPr>
              <w:t>po</w:t>
            </w:r>
            <w:r w:rsidRPr="004E6993">
              <w:rPr>
                <w:rFonts w:ascii="Arial" w:eastAsia="Calibri" w:hAnsi="Arial" w:cs="Arial"/>
                <w:sz w:val="16"/>
                <w:szCs w:val="20"/>
                <w:lang w:val="es-ES"/>
              </w:rPr>
              <w:t>s</w:t>
            </w:r>
            <w:r w:rsidRPr="004E6993">
              <w:rPr>
                <w:rFonts w:ascii="Arial" w:eastAsia="Calibri" w:hAnsi="Arial" w:cs="Arial"/>
                <w:spacing w:val="3"/>
                <w:sz w:val="16"/>
                <w:szCs w:val="20"/>
                <w:lang w:val="es-ES"/>
              </w:rPr>
              <w:t xml:space="preserve"> </w:t>
            </w:r>
            <w:r w:rsidRPr="004E6993">
              <w:rPr>
                <w:rFonts w:ascii="Arial" w:eastAsia="Calibri" w:hAnsi="Arial" w:cs="Arial"/>
                <w:spacing w:val="2"/>
                <w:sz w:val="16"/>
                <w:szCs w:val="20"/>
                <w:lang w:val="es-ES"/>
              </w:rPr>
              <w:t>I</w:t>
            </w:r>
            <w:r w:rsidRPr="004E6993">
              <w:rPr>
                <w:rFonts w:ascii="Arial" w:eastAsia="Calibri" w:hAnsi="Arial" w:cs="Arial"/>
                <w:sz w:val="16"/>
                <w:szCs w:val="20"/>
                <w:lang w:val="es-ES"/>
              </w:rPr>
              <w:t>m</w:t>
            </w:r>
            <w:r w:rsidRPr="004E6993">
              <w:rPr>
                <w:rFonts w:ascii="Arial" w:eastAsia="Calibri" w:hAnsi="Arial" w:cs="Arial"/>
                <w:spacing w:val="1"/>
                <w:sz w:val="16"/>
                <w:szCs w:val="20"/>
                <w:lang w:val="es-ES"/>
              </w:rPr>
              <w:t>po</w:t>
            </w:r>
            <w:r w:rsidRPr="004E6993">
              <w:rPr>
                <w:rFonts w:ascii="Arial" w:eastAsia="Calibri" w:hAnsi="Arial" w:cs="Arial"/>
                <w:spacing w:val="-2"/>
                <w:sz w:val="16"/>
                <w:szCs w:val="20"/>
                <w:lang w:val="es-ES"/>
              </w:rPr>
              <w:t>r</w:t>
            </w:r>
            <w:r w:rsidRPr="004E6993">
              <w:rPr>
                <w:rFonts w:ascii="Arial" w:eastAsia="Calibri" w:hAnsi="Arial" w:cs="Arial"/>
                <w:sz w:val="16"/>
                <w:szCs w:val="20"/>
                <w:lang w:val="es-ES"/>
              </w:rPr>
              <w:t>t</w:t>
            </w:r>
            <w:r w:rsidRPr="004E6993">
              <w:rPr>
                <w:rFonts w:ascii="Arial" w:eastAsia="Calibri" w:hAnsi="Arial" w:cs="Arial"/>
                <w:spacing w:val="-2"/>
                <w:sz w:val="16"/>
                <w:szCs w:val="20"/>
                <w:lang w:val="es-ES"/>
              </w:rPr>
              <w:t>a</w:t>
            </w:r>
            <w:r w:rsidRPr="004E6993">
              <w:rPr>
                <w:rFonts w:ascii="Arial" w:eastAsia="Calibri" w:hAnsi="Arial" w:cs="Arial"/>
                <w:spacing w:val="1"/>
                <w:sz w:val="16"/>
                <w:szCs w:val="20"/>
                <w:lang w:val="es-ES"/>
              </w:rPr>
              <w:t>dos</w:t>
            </w:r>
            <w:r w:rsidRPr="004E6993">
              <w:rPr>
                <w:rFonts w:ascii="Arial" w:eastAsia="Calibri" w:hAnsi="Arial" w:cs="Arial"/>
                <w:sz w:val="16"/>
                <w:szCs w:val="20"/>
                <w:lang w:val="es-ES"/>
              </w:rPr>
              <w:t>,</w:t>
            </w:r>
            <w:r w:rsidRPr="004E6993">
              <w:rPr>
                <w:rFonts w:ascii="Arial" w:eastAsia="Calibri" w:hAnsi="Arial" w:cs="Arial"/>
                <w:spacing w:val="6"/>
                <w:sz w:val="16"/>
                <w:szCs w:val="20"/>
                <w:lang w:val="es-ES"/>
              </w:rPr>
              <w:t xml:space="preserve"> </w:t>
            </w:r>
            <w:r w:rsidRPr="004E6993">
              <w:rPr>
                <w:rFonts w:ascii="Arial" w:eastAsia="Calibri" w:hAnsi="Arial" w:cs="Arial"/>
                <w:spacing w:val="-8"/>
                <w:sz w:val="16"/>
                <w:szCs w:val="20"/>
                <w:lang w:val="es-ES"/>
              </w:rPr>
              <w:t>M</w:t>
            </w:r>
            <w:r w:rsidRPr="004E6993">
              <w:rPr>
                <w:rFonts w:ascii="Arial" w:eastAsia="Calibri" w:hAnsi="Arial" w:cs="Arial"/>
                <w:spacing w:val="-2"/>
                <w:sz w:val="16"/>
                <w:szCs w:val="20"/>
                <w:lang w:val="es-ES"/>
              </w:rPr>
              <w:t>a</w:t>
            </w:r>
            <w:r w:rsidRPr="004E6993">
              <w:rPr>
                <w:rFonts w:ascii="Arial" w:eastAsia="Calibri" w:hAnsi="Arial" w:cs="Arial"/>
                <w:sz w:val="16"/>
                <w:szCs w:val="20"/>
                <w:lang w:val="es-ES"/>
              </w:rPr>
              <w:t>t</w:t>
            </w:r>
            <w:r w:rsidRPr="004E6993">
              <w:rPr>
                <w:rFonts w:ascii="Arial" w:eastAsia="Calibri" w:hAnsi="Arial" w:cs="Arial"/>
                <w:spacing w:val="4"/>
                <w:sz w:val="16"/>
                <w:szCs w:val="20"/>
                <w:lang w:val="es-ES"/>
              </w:rPr>
              <w:t>e</w:t>
            </w:r>
            <w:r w:rsidRPr="004E6993">
              <w:rPr>
                <w:rFonts w:ascii="Arial" w:eastAsia="Calibri" w:hAnsi="Arial" w:cs="Arial"/>
                <w:spacing w:val="-2"/>
                <w:sz w:val="16"/>
                <w:szCs w:val="20"/>
                <w:lang w:val="es-ES"/>
              </w:rPr>
              <w:t>r</w:t>
            </w:r>
            <w:r w:rsidRPr="004E6993">
              <w:rPr>
                <w:rFonts w:ascii="Arial" w:eastAsia="Calibri" w:hAnsi="Arial" w:cs="Arial"/>
                <w:spacing w:val="5"/>
                <w:sz w:val="16"/>
                <w:szCs w:val="20"/>
                <w:lang w:val="es-ES"/>
              </w:rPr>
              <w:t>i</w:t>
            </w:r>
            <w:r w:rsidRPr="004E6993">
              <w:rPr>
                <w:rFonts w:ascii="Arial" w:eastAsia="Calibri" w:hAnsi="Arial" w:cs="Arial"/>
                <w:spacing w:val="-2"/>
                <w:sz w:val="16"/>
                <w:szCs w:val="20"/>
                <w:lang w:val="es-ES"/>
              </w:rPr>
              <w:t>a</w:t>
            </w:r>
            <w:r w:rsidRPr="004E6993">
              <w:rPr>
                <w:rFonts w:ascii="Arial" w:eastAsia="Calibri" w:hAnsi="Arial" w:cs="Arial"/>
                <w:spacing w:val="5"/>
                <w:sz w:val="16"/>
                <w:szCs w:val="20"/>
                <w:lang w:val="es-ES"/>
              </w:rPr>
              <w:t>le</w:t>
            </w:r>
            <w:r w:rsidRPr="004E6993">
              <w:rPr>
                <w:rFonts w:ascii="Arial" w:eastAsia="Calibri" w:hAnsi="Arial" w:cs="Arial"/>
                <w:sz w:val="16"/>
                <w:szCs w:val="20"/>
                <w:lang w:val="es-ES"/>
              </w:rPr>
              <w:t>s</w:t>
            </w:r>
            <w:r w:rsidRPr="004E6993">
              <w:rPr>
                <w:rFonts w:ascii="Arial" w:eastAsia="Calibri" w:hAnsi="Arial" w:cs="Arial"/>
                <w:spacing w:val="4"/>
                <w:sz w:val="16"/>
                <w:szCs w:val="20"/>
                <w:lang w:val="es-ES"/>
              </w:rPr>
              <w:t xml:space="preserve"> (</w:t>
            </w:r>
            <w:r w:rsidRPr="004E6993">
              <w:rPr>
                <w:rFonts w:ascii="Arial" w:eastAsia="Calibri" w:hAnsi="Arial" w:cs="Arial"/>
                <w:spacing w:val="5"/>
                <w:sz w:val="16"/>
                <w:szCs w:val="20"/>
                <w:lang w:val="es-ES"/>
              </w:rPr>
              <w:t>i</w:t>
            </w:r>
            <w:r w:rsidRPr="004E6993">
              <w:rPr>
                <w:rFonts w:ascii="Arial" w:eastAsia="Calibri" w:hAnsi="Arial" w:cs="Arial"/>
                <w:spacing w:val="1"/>
                <w:sz w:val="16"/>
                <w:szCs w:val="20"/>
                <w:lang w:val="es-ES"/>
              </w:rPr>
              <w:t>nsu</w:t>
            </w:r>
            <w:r w:rsidRPr="004E6993">
              <w:rPr>
                <w:rFonts w:ascii="Arial" w:eastAsia="Calibri" w:hAnsi="Arial" w:cs="Arial"/>
                <w:sz w:val="16"/>
                <w:szCs w:val="20"/>
                <w:lang w:val="es-ES"/>
              </w:rPr>
              <w:t>mo</w:t>
            </w:r>
            <w:r w:rsidRPr="004E6993">
              <w:rPr>
                <w:rFonts w:ascii="Arial" w:eastAsia="Calibri" w:hAnsi="Arial" w:cs="Arial"/>
                <w:spacing w:val="1"/>
                <w:sz w:val="16"/>
                <w:szCs w:val="20"/>
                <w:lang w:val="es-ES"/>
              </w:rPr>
              <w:t>s</w:t>
            </w:r>
            <w:r w:rsidRPr="004E6993">
              <w:rPr>
                <w:rFonts w:ascii="Arial" w:eastAsia="Calibri" w:hAnsi="Arial" w:cs="Arial"/>
                <w:sz w:val="16"/>
                <w:szCs w:val="20"/>
                <w:lang w:val="es-ES"/>
              </w:rPr>
              <w:t>)</w:t>
            </w:r>
            <w:r w:rsidRPr="004E6993">
              <w:rPr>
                <w:rFonts w:ascii="Arial" w:eastAsia="Calibri" w:hAnsi="Arial" w:cs="Arial"/>
                <w:spacing w:val="7"/>
                <w:sz w:val="16"/>
                <w:szCs w:val="20"/>
                <w:lang w:val="es-ES"/>
              </w:rPr>
              <w:t xml:space="preserve"> </w:t>
            </w:r>
            <w:r w:rsidRPr="004E6993">
              <w:rPr>
                <w:rFonts w:ascii="Arial" w:eastAsia="Calibri" w:hAnsi="Arial" w:cs="Arial"/>
                <w:spacing w:val="3"/>
                <w:sz w:val="16"/>
                <w:szCs w:val="20"/>
                <w:lang w:val="es-ES"/>
              </w:rPr>
              <w:t>N</w:t>
            </w:r>
            <w:r w:rsidRPr="004E6993">
              <w:rPr>
                <w:rFonts w:ascii="Arial" w:eastAsia="Calibri" w:hAnsi="Arial" w:cs="Arial"/>
                <w:spacing w:val="-2"/>
                <w:sz w:val="16"/>
                <w:szCs w:val="20"/>
                <w:lang w:val="es-ES"/>
              </w:rPr>
              <w:t>a</w:t>
            </w:r>
            <w:r w:rsidRPr="004E6993">
              <w:rPr>
                <w:rFonts w:ascii="Arial" w:eastAsia="Calibri" w:hAnsi="Arial" w:cs="Arial"/>
                <w:spacing w:val="-3"/>
                <w:sz w:val="16"/>
                <w:szCs w:val="20"/>
                <w:lang w:val="es-ES"/>
              </w:rPr>
              <w:t>c</w:t>
            </w:r>
            <w:r w:rsidRPr="004E6993">
              <w:rPr>
                <w:rFonts w:ascii="Arial" w:eastAsia="Calibri" w:hAnsi="Arial" w:cs="Arial"/>
                <w:spacing w:val="5"/>
                <w:sz w:val="16"/>
                <w:szCs w:val="20"/>
                <w:lang w:val="es-ES"/>
              </w:rPr>
              <w:t>i</w:t>
            </w:r>
            <w:r w:rsidRPr="004E6993">
              <w:rPr>
                <w:rFonts w:ascii="Arial" w:eastAsia="Calibri" w:hAnsi="Arial" w:cs="Arial"/>
                <w:spacing w:val="1"/>
                <w:sz w:val="16"/>
                <w:szCs w:val="20"/>
                <w:lang w:val="es-ES"/>
              </w:rPr>
              <w:t>on</w:t>
            </w:r>
            <w:r w:rsidRPr="004E6993">
              <w:rPr>
                <w:rFonts w:ascii="Arial" w:eastAsia="Calibri" w:hAnsi="Arial" w:cs="Arial"/>
                <w:spacing w:val="-2"/>
                <w:sz w:val="16"/>
                <w:szCs w:val="20"/>
                <w:lang w:val="es-ES"/>
              </w:rPr>
              <w:t>a</w:t>
            </w:r>
            <w:r w:rsidRPr="004E6993">
              <w:rPr>
                <w:rFonts w:ascii="Arial" w:eastAsia="Calibri" w:hAnsi="Arial" w:cs="Arial"/>
                <w:spacing w:val="5"/>
                <w:sz w:val="16"/>
                <w:szCs w:val="20"/>
                <w:lang w:val="es-ES"/>
              </w:rPr>
              <w:t>le</w:t>
            </w:r>
            <w:r w:rsidRPr="004E6993">
              <w:rPr>
                <w:rFonts w:ascii="Arial" w:eastAsia="Calibri" w:hAnsi="Arial" w:cs="Arial"/>
                <w:spacing w:val="1"/>
                <w:sz w:val="16"/>
                <w:szCs w:val="20"/>
                <w:lang w:val="es-ES"/>
              </w:rPr>
              <w:t>s</w:t>
            </w:r>
            <w:r w:rsidRPr="004E6993">
              <w:rPr>
                <w:rFonts w:ascii="Arial" w:eastAsia="Calibri" w:hAnsi="Arial" w:cs="Arial"/>
                <w:sz w:val="16"/>
                <w:szCs w:val="20"/>
                <w:lang w:val="es-ES"/>
              </w:rPr>
              <w:t>,</w:t>
            </w:r>
            <w:r w:rsidRPr="004E6993">
              <w:rPr>
                <w:rFonts w:ascii="Arial" w:eastAsia="Calibri" w:hAnsi="Arial" w:cs="Arial"/>
                <w:spacing w:val="6"/>
                <w:sz w:val="16"/>
                <w:szCs w:val="20"/>
                <w:lang w:val="es-ES"/>
              </w:rPr>
              <w:t xml:space="preserve"> </w:t>
            </w:r>
            <w:r w:rsidRPr="004E6993">
              <w:rPr>
                <w:rFonts w:ascii="Arial" w:eastAsia="Calibri" w:hAnsi="Arial" w:cs="Arial"/>
                <w:spacing w:val="-8"/>
                <w:sz w:val="16"/>
                <w:szCs w:val="20"/>
                <w:lang w:val="es-ES"/>
              </w:rPr>
              <w:t>M</w:t>
            </w:r>
            <w:r w:rsidRPr="004E6993">
              <w:rPr>
                <w:rFonts w:ascii="Arial" w:eastAsia="Calibri" w:hAnsi="Arial" w:cs="Arial"/>
                <w:spacing w:val="-2"/>
                <w:sz w:val="16"/>
                <w:szCs w:val="20"/>
                <w:lang w:val="es-ES"/>
              </w:rPr>
              <w:t>a</w:t>
            </w:r>
            <w:r w:rsidRPr="004E6993">
              <w:rPr>
                <w:rFonts w:ascii="Arial" w:eastAsia="Calibri" w:hAnsi="Arial" w:cs="Arial"/>
                <w:sz w:val="16"/>
                <w:szCs w:val="20"/>
                <w:lang w:val="es-ES"/>
              </w:rPr>
              <w:t>t</w:t>
            </w:r>
            <w:r w:rsidRPr="004E6993">
              <w:rPr>
                <w:rFonts w:ascii="Arial" w:eastAsia="Calibri" w:hAnsi="Arial" w:cs="Arial"/>
                <w:spacing w:val="4"/>
                <w:sz w:val="16"/>
                <w:szCs w:val="20"/>
                <w:lang w:val="es-ES"/>
              </w:rPr>
              <w:t>e</w:t>
            </w:r>
            <w:r w:rsidRPr="004E6993">
              <w:rPr>
                <w:rFonts w:ascii="Arial" w:eastAsia="Calibri" w:hAnsi="Arial" w:cs="Arial"/>
                <w:spacing w:val="-2"/>
                <w:sz w:val="16"/>
                <w:szCs w:val="20"/>
                <w:lang w:val="es-ES"/>
              </w:rPr>
              <w:t>r</w:t>
            </w:r>
            <w:r w:rsidRPr="004E6993">
              <w:rPr>
                <w:rFonts w:ascii="Arial" w:eastAsia="Calibri" w:hAnsi="Arial" w:cs="Arial"/>
                <w:spacing w:val="5"/>
                <w:sz w:val="16"/>
                <w:szCs w:val="20"/>
                <w:lang w:val="es-ES"/>
              </w:rPr>
              <w:t>i</w:t>
            </w:r>
            <w:r w:rsidRPr="004E6993">
              <w:rPr>
                <w:rFonts w:ascii="Arial" w:eastAsia="Calibri" w:hAnsi="Arial" w:cs="Arial"/>
                <w:spacing w:val="-2"/>
                <w:sz w:val="16"/>
                <w:szCs w:val="20"/>
                <w:lang w:val="es-ES"/>
              </w:rPr>
              <w:t>a</w:t>
            </w:r>
            <w:r w:rsidRPr="004E6993">
              <w:rPr>
                <w:rFonts w:ascii="Arial" w:eastAsia="Calibri" w:hAnsi="Arial" w:cs="Arial"/>
                <w:spacing w:val="5"/>
                <w:sz w:val="16"/>
                <w:szCs w:val="20"/>
                <w:lang w:val="es-ES"/>
              </w:rPr>
              <w:t>le</w:t>
            </w:r>
            <w:r w:rsidRPr="004E6993">
              <w:rPr>
                <w:rFonts w:ascii="Arial" w:eastAsia="Calibri" w:hAnsi="Arial" w:cs="Arial"/>
                <w:sz w:val="16"/>
                <w:szCs w:val="20"/>
                <w:lang w:val="es-ES"/>
              </w:rPr>
              <w:t>s</w:t>
            </w:r>
            <w:r w:rsidRPr="004E6993">
              <w:rPr>
                <w:rFonts w:ascii="Arial" w:eastAsia="Calibri" w:hAnsi="Arial" w:cs="Arial"/>
                <w:spacing w:val="4"/>
                <w:sz w:val="16"/>
                <w:szCs w:val="20"/>
                <w:lang w:val="es-ES"/>
              </w:rPr>
              <w:t xml:space="preserve"> (</w:t>
            </w:r>
            <w:r w:rsidRPr="004E6993">
              <w:rPr>
                <w:rFonts w:ascii="Arial" w:eastAsia="Calibri" w:hAnsi="Arial" w:cs="Arial"/>
                <w:spacing w:val="5"/>
                <w:sz w:val="16"/>
                <w:szCs w:val="20"/>
                <w:lang w:val="es-ES"/>
              </w:rPr>
              <w:t>i</w:t>
            </w:r>
            <w:r w:rsidRPr="004E6993">
              <w:rPr>
                <w:rFonts w:ascii="Arial" w:eastAsia="Calibri" w:hAnsi="Arial" w:cs="Arial"/>
                <w:spacing w:val="1"/>
                <w:sz w:val="16"/>
                <w:szCs w:val="20"/>
                <w:lang w:val="es-ES"/>
              </w:rPr>
              <w:t>nsu</w:t>
            </w:r>
            <w:r w:rsidRPr="004E6993">
              <w:rPr>
                <w:rFonts w:ascii="Arial" w:eastAsia="Calibri" w:hAnsi="Arial" w:cs="Arial"/>
                <w:sz w:val="16"/>
                <w:szCs w:val="20"/>
                <w:lang w:val="es-ES"/>
              </w:rPr>
              <w:t>mo</w:t>
            </w:r>
            <w:r w:rsidRPr="004E6993">
              <w:rPr>
                <w:rFonts w:ascii="Arial" w:eastAsia="Calibri" w:hAnsi="Arial" w:cs="Arial"/>
                <w:spacing w:val="1"/>
                <w:sz w:val="16"/>
                <w:szCs w:val="20"/>
                <w:lang w:val="es-ES"/>
              </w:rPr>
              <w:t>s</w:t>
            </w:r>
            <w:r w:rsidRPr="004E6993">
              <w:rPr>
                <w:rFonts w:ascii="Arial" w:eastAsia="Calibri" w:hAnsi="Arial" w:cs="Arial"/>
                <w:spacing w:val="4"/>
                <w:sz w:val="16"/>
                <w:szCs w:val="20"/>
                <w:lang w:val="es-ES"/>
              </w:rPr>
              <w:t xml:space="preserve">) </w:t>
            </w:r>
            <w:r w:rsidRPr="004E6993">
              <w:rPr>
                <w:rFonts w:ascii="Arial" w:eastAsia="Calibri" w:hAnsi="Arial" w:cs="Arial"/>
                <w:spacing w:val="2"/>
                <w:sz w:val="16"/>
                <w:szCs w:val="20"/>
                <w:lang w:val="es-ES"/>
              </w:rPr>
              <w:t>I</w:t>
            </w:r>
            <w:r w:rsidRPr="004E6993">
              <w:rPr>
                <w:rFonts w:ascii="Arial" w:eastAsia="Calibri" w:hAnsi="Arial" w:cs="Arial"/>
                <w:sz w:val="16"/>
                <w:szCs w:val="20"/>
                <w:lang w:val="es-ES"/>
              </w:rPr>
              <w:t>m</w:t>
            </w:r>
            <w:r w:rsidRPr="004E6993">
              <w:rPr>
                <w:rFonts w:ascii="Arial" w:eastAsia="Calibri" w:hAnsi="Arial" w:cs="Arial"/>
                <w:spacing w:val="1"/>
                <w:sz w:val="16"/>
                <w:szCs w:val="20"/>
                <w:lang w:val="es-ES"/>
              </w:rPr>
              <w:t>po</w:t>
            </w:r>
            <w:r w:rsidRPr="004E6993">
              <w:rPr>
                <w:rFonts w:ascii="Arial" w:eastAsia="Calibri" w:hAnsi="Arial" w:cs="Arial"/>
                <w:spacing w:val="-2"/>
                <w:sz w:val="16"/>
                <w:szCs w:val="20"/>
                <w:lang w:val="es-ES"/>
              </w:rPr>
              <w:t>r</w:t>
            </w:r>
            <w:r w:rsidRPr="004E6993">
              <w:rPr>
                <w:rFonts w:ascii="Arial" w:eastAsia="Calibri" w:hAnsi="Arial" w:cs="Arial"/>
                <w:sz w:val="16"/>
                <w:szCs w:val="20"/>
                <w:lang w:val="es-ES"/>
              </w:rPr>
              <w:t>t</w:t>
            </w:r>
            <w:r w:rsidRPr="004E6993">
              <w:rPr>
                <w:rFonts w:ascii="Arial" w:eastAsia="Calibri" w:hAnsi="Arial" w:cs="Arial"/>
                <w:spacing w:val="-2"/>
                <w:sz w:val="16"/>
                <w:szCs w:val="20"/>
                <w:lang w:val="es-ES"/>
              </w:rPr>
              <w:t>a</w:t>
            </w:r>
            <w:r w:rsidRPr="004E6993">
              <w:rPr>
                <w:rFonts w:ascii="Arial" w:eastAsia="Calibri" w:hAnsi="Arial" w:cs="Arial"/>
                <w:spacing w:val="1"/>
                <w:sz w:val="16"/>
                <w:szCs w:val="20"/>
                <w:lang w:val="es-ES"/>
              </w:rPr>
              <w:t>dos</w:t>
            </w:r>
            <w:r w:rsidRPr="004E6993">
              <w:rPr>
                <w:rFonts w:ascii="Arial" w:eastAsia="Calibri" w:hAnsi="Arial" w:cs="Arial"/>
                <w:sz w:val="16"/>
                <w:szCs w:val="20"/>
                <w:lang w:val="es-ES"/>
              </w:rPr>
              <w:t>,</w:t>
            </w:r>
            <w:r w:rsidRPr="004E6993">
              <w:rPr>
                <w:rFonts w:ascii="Arial" w:eastAsia="Calibri" w:hAnsi="Arial" w:cs="Arial"/>
                <w:spacing w:val="12"/>
                <w:sz w:val="16"/>
                <w:szCs w:val="20"/>
                <w:lang w:val="es-ES"/>
              </w:rPr>
              <w:t xml:space="preserve"> </w:t>
            </w:r>
            <w:r w:rsidRPr="004E6993">
              <w:rPr>
                <w:rFonts w:ascii="Arial" w:eastAsia="Calibri" w:hAnsi="Arial" w:cs="Arial"/>
                <w:spacing w:val="-3"/>
                <w:sz w:val="16"/>
                <w:szCs w:val="20"/>
                <w:lang w:val="es-ES"/>
              </w:rPr>
              <w:t>E</w:t>
            </w:r>
            <w:r w:rsidRPr="004E6993">
              <w:rPr>
                <w:rFonts w:ascii="Arial" w:eastAsia="Calibri" w:hAnsi="Arial" w:cs="Arial"/>
                <w:spacing w:val="1"/>
                <w:sz w:val="16"/>
                <w:szCs w:val="20"/>
                <w:lang w:val="es-ES"/>
              </w:rPr>
              <w:t>n</w:t>
            </w:r>
            <w:r w:rsidRPr="004E6993">
              <w:rPr>
                <w:rFonts w:ascii="Arial" w:eastAsia="Calibri" w:hAnsi="Arial" w:cs="Arial"/>
                <w:spacing w:val="5"/>
                <w:sz w:val="16"/>
                <w:szCs w:val="20"/>
                <w:lang w:val="es-ES"/>
              </w:rPr>
              <w:t>e</w:t>
            </w:r>
            <w:r w:rsidRPr="004E6993">
              <w:rPr>
                <w:rFonts w:ascii="Arial" w:eastAsia="Calibri" w:hAnsi="Arial" w:cs="Arial"/>
                <w:spacing w:val="-2"/>
                <w:sz w:val="16"/>
                <w:szCs w:val="20"/>
                <w:lang w:val="es-ES"/>
              </w:rPr>
              <w:t>r</w:t>
            </w:r>
            <w:r w:rsidRPr="004E6993">
              <w:rPr>
                <w:rFonts w:ascii="Arial" w:eastAsia="Calibri" w:hAnsi="Arial" w:cs="Arial"/>
                <w:spacing w:val="-1"/>
                <w:sz w:val="16"/>
                <w:szCs w:val="20"/>
                <w:lang w:val="es-ES"/>
              </w:rPr>
              <w:t>g</w:t>
            </w:r>
            <w:r w:rsidRPr="004E6993">
              <w:rPr>
                <w:rFonts w:ascii="Arial" w:eastAsia="Calibri" w:hAnsi="Arial" w:cs="Arial"/>
                <w:spacing w:val="5"/>
                <w:sz w:val="16"/>
                <w:szCs w:val="20"/>
                <w:lang w:val="es-ES"/>
              </w:rPr>
              <w:t>í</w:t>
            </w:r>
            <w:r w:rsidRPr="004E6993">
              <w:rPr>
                <w:rFonts w:ascii="Arial" w:eastAsia="Calibri" w:hAnsi="Arial" w:cs="Arial"/>
                <w:sz w:val="16"/>
                <w:szCs w:val="20"/>
                <w:lang w:val="es-ES"/>
              </w:rPr>
              <w:t>a</w:t>
            </w:r>
            <w:r w:rsidRPr="004E6993">
              <w:rPr>
                <w:rFonts w:ascii="Arial" w:eastAsia="Calibri" w:hAnsi="Arial" w:cs="Arial"/>
                <w:spacing w:val="-1"/>
                <w:sz w:val="16"/>
                <w:szCs w:val="20"/>
                <w:lang w:val="es-ES"/>
              </w:rPr>
              <w:t xml:space="preserve"> </w:t>
            </w:r>
            <w:r w:rsidRPr="004E6993">
              <w:rPr>
                <w:rFonts w:ascii="Arial" w:eastAsia="Calibri" w:hAnsi="Arial" w:cs="Arial"/>
                <w:spacing w:val="-3"/>
                <w:w w:val="101"/>
                <w:sz w:val="16"/>
                <w:szCs w:val="20"/>
                <w:lang w:val="es-ES"/>
              </w:rPr>
              <w:t>E</w:t>
            </w:r>
            <w:r w:rsidRPr="004E6993">
              <w:rPr>
                <w:rFonts w:ascii="Arial" w:eastAsia="Calibri" w:hAnsi="Arial" w:cs="Arial"/>
                <w:spacing w:val="5"/>
                <w:w w:val="101"/>
                <w:sz w:val="16"/>
                <w:szCs w:val="20"/>
                <w:lang w:val="es-ES"/>
              </w:rPr>
              <w:t>lé</w:t>
            </w:r>
            <w:r w:rsidRPr="004E6993">
              <w:rPr>
                <w:rFonts w:ascii="Arial" w:eastAsia="Calibri" w:hAnsi="Arial" w:cs="Arial"/>
                <w:spacing w:val="-3"/>
                <w:w w:val="101"/>
                <w:sz w:val="16"/>
                <w:szCs w:val="20"/>
                <w:lang w:val="es-ES"/>
              </w:rPr>
              <w:t>c</w:t>
            </w:r>
            <w:r w:rsidRPr="004E6993">
              <w:rPr>
                <w:rFonts w:ascii="Arial" w:eastAsia="Calibri" w:hAnsi="Arial" w:cs="Arial"/>
                <w:w w:val="101"/>
                <w:sz w:val="16"/>
                <w:szCs w:val="20"/>
                <w:lang w:val="es-ES"/>
              </w:rPr>
              <w:t>t</w:t>
            </w:r>
            <w:r w:rsidRPr="004E6993">
              <w:rPr>
                <w:rFonts w:ascii="Arial" w:eastAsia="Calibri" w:hAnsi="Arial" w:cs="Arial"/>
                <w:spacing w:val="-3"/>
                <w:w w:val="101"/>
                <w:sz w:val="16"/>
                <w:szCs w:val="20"/>
                <w:lang w:val="es-ES"/>
              </w:rPr>
              <w:t>r</w:t>
            </w:r>
            <w:r w:rsidRPr="004E6993">
              <w:rPr>
                <w:rFonts w:ascii="Arial" w:eastAsia="Calibri" w:hAnsi="Arial" w:cs="Arial"/>
                <w:spacing w:val="5"/>
                <w:w w:val="101"/>
                <w:sz w:val="16"/>
                <w:szCs w:val="20"/>
                <w:lang w:val="es-ES"/>
              </w:rPr>
              <w:t>i</w:t>
            </w:r>
            <w:r w:rsidRPr="004E6993">
              <w:rPr>
                <w:rFonts w:ascii="Arial" w:eastAsia="Calibri" w:hAnsi="Arial" w:cs="Arial"/>
                <w:spacing w:val="-3"/>
                <w:w w:val="101"/>
                <w:sz w:val="16"/>
                <w:szCs w:val="20"/>
                <w:lang w:val="es-ES"/>
              </w:rPr>
              <w:t>c</w:t>
            </w:r>
            <w:r w:rsidRPr="004E6993">
              <w:rPr>
                <w:rFonts w:ascii="Arial" w:eastAsia="Calibri" w:hAnsi="Arial" w:cs="Arial"/>
                <w:spacing w:val="-2"/>
                <w:w w:val="101"/>
                <w:sz w:val="16"/>
                <w:szCs w:val="20"/>
                <w:lang w:val="es-ES"/>
              </w:rPr>
              <w:t>a</w:t>
            </w:r>
            <w:r w:rsidRPr="004E6993">
              <w:rPr>
                <w:rFonts w:ascii="Arial" w:eastAsia="Calibri" w:hAnsi="Arial" w:cs="Arial"/>
                <w:w w:val="101"/>
                <w:sz w:val="16"/>
                <w:szCs w:val="20"/>
                <w:lang w:val="es-ES"/>
              </w:rPr>
              <w:t xml:space="preserve">, </w:t>
            </w:r>
            <w:r w:rsidRPr="004E6993">
              <w:rPr>
                <w:rFonts w:ascii="Arial" w:eastAsia="Calibri" w:hAnsi="Arial" w:cs="Arial"/>
                <w:spacing w:val="2"/>
                <w:sz w:val="16"/>
                <w:szCs w:val="20"/>
                <w:lang w:val="es-ES"/>
              </w:rPr>
              <w:t>P</w:t>
            </w:r>
            <w:r w:rsidRPr="004E6993">
              <w:rPr>
                <w:rFonts w:ascii="Arial" w:eastAsia="Calibri" w:hAnsi="Arial" w:cs="Arial"/>
                <w:spacing w:val="-2"/>
                <w:sz w:val="16"/>
                <w:szCs w:val="20"/>
                <w:lang w:val="es-ES"/>
              </w:rPr>
              <w:t>r</w:t>
            </w:r>
            <w:r w:rsidRPr="004E6993">
              <w:rPr>
                <w:rFonts w:ascii="Arial" w:eastAsia="Calibri" w:hAnsi="Arial" w:cs="Arial"/>
                <w:spacing w:val="1"/>
                <w:sz w:val="16"/>
                <w:szCs w:val="20"/>
                <w:lang w:val="es-ES"/>
              </w:rPr>
              <w:t>odu</w:t>
            </w:r>
            <w:r w:rsidRPr="004E6993">
              <w:rPr>
                <w:rFonts w:ascii="Arial" w:eastAsia="Calibri" w:hAnsi="Arial" w:cs="Arial"/>
                <w:spacing w:val="-3"/>
                <w:sz w:val="16"/>
                <w:szCs w:val="20"/>
                <w:lang w:val="es-ES"/>
              </w:rPr>
              <w:t>c</w:t>
            </w:r>
            <w:r w:rsidRPr="004E6993">
              <w:rPr>
                <w:rFonts w:ascii="Arial" w:eastAsia="Calibri" w:hAnsi="Arial" w:cs="Arial"/>
                <w:sz w:val="16"/>
                <w:szCs w:val="20"/>
                <w:lang w:val="es-ES"/>
              </w:rPr>
              <w:t>tos</w:t>
            </w:r>
            <w:r w:rsidRPr="004E6993">
              <w:rPr>
                <w:rFonts w:ascii="Arial" w:eastAsia="Calibri" w:hAnsi="Arial" w:cs="Arial"/>
                <w:spacing w:val="4"/>
                <w:sz w:val="16"/>
                <w:szCs w:val="20"/>
                <w:lang w:val="es-ES"/>
              </w:rPr>
              <w:t xml:space="preserve"> </w:t>
            </w:r>
            <w:r w:rsidRPr="004E6993">
              <w:rPr>
                <w:rFonts w:ascii="Arial" w:eastAsia="Calibri" w:hAnsi="Arial" w:cs="Arial"/>
                <w:spacing w:val="-1"/>
                <w:sz w:val="16"/>
                <w:szCs w:val="20"/>
                <w:lang w:val="es-ES"/>
              </w:rPr>
              <w:t>Q</w:t>
            </w:r>
            <w:r w:rsidRPr="004E6993">
              <w:rPr>
                <w:rFonts w:ascii="Arial" w:eastAsia="Calibri" w:hAnsi="Arial" w:cs="Arial"/>
                <w:spacing w:val="1"/>
                <w:sz w:val="16"/>
                <w:szCs w:val="20"/>
                <w:lang w:val="es-ES"/>
              </w:rPr>
              <w:t>u</w:t>
            </w:r>
            <w:r w:rsidRPr="004E6993">
              <w:rPr>
                <w:rFonts w:ascii="Arial" w:eastAsia="Calibri" w:hAnsi="Arial" w:cs="Arial"/>
                <w:spacing w:val="-4"/>
                <w:sz w:val="16"/>
                <w:szCs w:val="20"/>
                <w:lang w:val="es-ES"/>
              </w:rPr>
              <w:t>í</w:t>
            </w:r>
            <w:r w:rsidRPr="004E6993">
              <w:rPr>
                <w:rFonts w:ascii="Arial" w:eastAsia="Calibri" w:hAnsi="Arial" w:cs="Arial"/>
                <w:sz w:val="16"/>
                <w:szCs w:val="20"/>
                <w:lang w:val="es-ES"/>
              </w:rPr>
              <w:t>m</w:t>
            </w:r>
            <w:r w:rsidRPr="004E6993">
              <w:rPr>
                <w:rFonts w:ascii="Arial" w:eastAsia="Calibri" w:hAnsi="Arial" w:cs="Arial"/>
                <w:spacing w:val="5"/>
                <w:sz w:val="16"/>
                <w:szCs w:val="20"/>
                <w:lang w:val="es-ES"/>
              </w:rPr>
              <w:t>i</w:t>
            </w:r>
            <w:r w:rsidRPr="004E6993">
              <w:rPr>
                <w:rFonts w:ascii="Arial" w:eastAsia="Calibri" w:hAnsi="Arial" w:cs="Arial"/>
                <w:spacing w:val="-3"/>
                <w:sz w:val="16"/>
                <w:szCs w:val="20"/>
                <w:lang w:val="es-ES"/>
              </w:rPr>
              <w:t>c</w:t>
            </w:r>
            <w:r w:rsidRPr="004E6993">
              <w:rPr>
                <w:rFonts w:ascii="Arial" w:eastAsia="Calibri" w:hAnsi="Arial" w:cs="Arial"/>
                <w:spacing w:val="1"/>
                <w:sz w:val="16"/>
                <w:szCs w:val="20"/>
                <w:lang w:val="es-ES"/>
              </w:rPr>
              <w:t>os</w:t>
            </w:r>
            <w:r w:rsidRPr="004E6993">
              <w:rPr>
                <w:rFonts w:ascii="Arial" w:eastAsia="Calibri" w:hAnsi="Arial" w:cs="Arial"/>
                <w:sz w:val="16"/>
                <w:szCs w:val="20"/>
                <w:lang w:val="es-ES"/>
              </w:rPr>
              <w:t>,</w:t>
            </w:r>
            <w:r w:rsidRPr="004E6993">
              <w:rPr>
                <w:rFonts w:ascii="Arial" w:eastAsia="Calibri" w:hAnsi="Arial" w:cs="Arial"/>
                <w:spacing w:val="5"/>
                <w:sz w:val="16"/>
                <w:szCs w:val="20"/>
                <w:lang w:val="es-ES"/>
              </w:rPr>
              <w:t xml:space="preserve"> </w:t>
            </w:r>
            <w:r w:rsidRPr="004E6993">
              <w:rPr>
                <w:rFonts w:ascii="Arial" w:eastAsia="Calibri" w:hAnsi="Arial" w:cs="Arial"/>
                <w:spacing w:val="1"/>
                <w:sz w:val="16"/>
                <w:szCs w:val="20"/>
                <w:lang w:val="es-ES"/>
              </w:rPr>
              <w:t>o</w:t>
            </w:r>
            <w:r w:rsidRPr="004E6993">
              <w:rPr>
                <w:rFonts w:ascii="Arial" w:eastAsia="Calibri" w:hAnsi="Arial" w:cs="Arial"/>
                <w:sz w:val="16"/>
                <w:szCs w:val="20"/>
                <w:lang w:val="es-ES"/>
              </w:rPr>
              <w:t>t</w:t>
            </w:r>
            <w:r w:rsidRPr="004E6993">
              <w:rPr>
                <w:rFonts w:ascii="Arial" w:eastAsia="Calibri" w:hAnsi="Arial" w:cs="Arial"/>
                <w:spacing w:val="-3"/>
                <w:sz w:val="16"/>
                <w:szCs w:val="20"/>
                <w:lang w:val="es-ES"/>
              </w:rPr>
              <w:t>r</w:t>
            </w:r>
            <w:r w:rsidRPr="004E6993">
              <w:rPr>
                <w:rFonts w:ascii="Arial" w:eastAsia="Calibri" w:hAnsi="Arial" w:cs="Arial"/>
                <w:spacing w:val="1"/>
                <w:sz w:val="16"/>
                <w:szCs w:val="20"/>
                <w:lang w:val="es-ES"/>
              </w:rPr>
              <w:t>os</w:t>
            </w:r>
            <w:r w:rsidRPr="004E6993">
              <w:rPr>
                <w:rFonts w:ascii="Arial" w:eastAsia="Calibri" w:hAnsi="Arial" w:cs="Arial"/>
                <w:sz w:val="16"/>
                <w:szCs w:val="20"/>
                <w:lang w:val="es-ES"/>
              </w:rPr>
              <w:t>.</w:t>
            </w:r>
          </w:p>
        </w:tc>
      </w:tr>
      <w:tr w:rsidR="00533F53" w:rsidRPr="00D26C5F" w14:paraId="605953F3" w14:textId="77777777" w:rsidTr="004E6993">
        <w:trPr>
          <w:trHeight w:hRule="exact" w:val="567"/>
        </w:trPr>
        <w:tc>
          <w:tcPr>
            <w:tcW w:w="709" w:type="dxa"/>
            <w:tcBorders>
              <w:top w:val="single" w:sz="6" w:space="0" w:color="DADCDD"/>
              <w:left w:val="single" w:sz="6" w:space="0" w:color="DADCDD"/>
              <w:bottom w:val="single" w:sz="6" w:space="0" w:color="DADCDD"/>
              <w:right w:val="single" w:sz="6" w:space="0" w:color="DADCDD"/>
            </w:tcBorders>
            <w:hideMark/>
          </w:tcPr>
          <w:p w14:paraId="7CC3A622" w14:textId="77777777" w:rsidR="00533F53" w:rsidRPr="004E6993" w:rsidRDefault="00533F53" w:rsidP="00D26C5F">
            <w:pPr>
              <w:spacing w:after="0"/>
              <w:ind w:left="81" w:right="78" w:firstLine="284"/>
              <w:jc w:val="center"/>
              <w:rPr>
                <w:rFonts w:ascii="Arial" w:eastAsia="Calibri" w:hAnsi="Arial" w:cs="Arial"/>
                <w:sz w:val="16"/>
                <w:szCs w:val="20"/>
                <w:lang w:val="en-US"/>
              </w:rPr>
            </w:pPr>
            <w:r w:rsidRPr="004E6993">
              <w:rPr>
                <w:rFonts w:ascii="Arial" w:eastAsia="Calibri" w:hAnsi="Arial" w:cs="Arial"/>
                <w:b/>
                <w:spacing w:val="-6"/>
                <w:w w:val="101"/>
                <w:sz w:val="16"/>
                <w:szCs w:val="20"/>
                <w:lang w:val="en-US"/>
              </w:rPr>
              <w:t>6.</w:t>
            </w:r>
          </w:p>
        </w:tc>
        <w:tc>
          <w:tcPr>
            <w:tcW w:w="8201" w:type="dxa"/>
            <w:tcBorders>
              <w:top w:val="single" w:sz="6" w:space="0" w:color="DADCDD"/>
              <w:left w:val="single" w:sz="6" w:space="0" w:color="DADCDD"/>
              <w:bottom w:val="single" w:sz="6" w:space="0" w:color="DADCDD"/>
              <w:right w:val="single" w:sz="6" w:space="0" w:color="DADCDD"/>
            </w:tcBorders>
            <w:hideMark/>
          </w:tcPr>
          <w:p w14:paraId="78C95F48" w14:textId="77777777" w:rsidR="00533F53" w:rsidRPr="004E6993" w:rsidRDefault="00533F53" w:rsidP="00D26C5F">
            <w:pPr>
              <w:spacing w:after="0"/>
              <w:ind w:left="18" w:right="91"/>
              <w:rPr>
                <w:rFonts w:ascii="Arial" w:eastAsia="Calibri" w:hAnsi="Arial" w:cs="Arial"/>
                <w:sz w:val="16"/>
                <w:szCs w:val="20"/>
                <w:lang w:val="es-ES"/>
              </w:rPr>
            </w:pPr>
            <w:r w:rsidRPr="004E6993">
              <w:rPr>
                <w:rFonts w:ascii="Arial" w:eastAsia="Calibri" w:hAnsi="Arial" w:cs="Arial"/>
                <w:b/>
                <w:spacing w:val="-4"/>
                <w:sz w:val="16"/>
                <w:szCs w:val="20"/>
                <w:lang w:val="es-ES"/>
              </w:rPr>
              <w:t>D</w:t>
            </w:r>
            <w:r w:rsidRPr="004E6993">
              <w:rPr>
                <w:rFonts w:ascii="Arial" w:eastAsia="Calibri" w:hAnsi="Arial" w:cs="Arial"/>
                <w:b/>
                <w:spacing w:val="4"/>
                <w:sz w:val="16"/>
                <w:szCs w:val="20"/>
                <w:lang w:val="es-ES"/>
              </w:rPr>
              <w:t>e</w:t>
            </w:r>
            <w:r w:rsidRPr="004E6993">
              <w:rPr>
                <w:rFonts w:ascii="Arial" w:eastAsia="Calibri" w:hAnsi="Arial" w:cs="Arial"/>
                <w:b/>
                <w:sz w:val="16"/>
                <w:szCs w:val="20"/>
                <w:lang w:val="es-ES"/>
              </w:rPr>
              <w:t>s</w:t>
            </w:r>
            <w:r w:rsidRPr="004E6993">
              <w:rPr>
                <w:rFonts w:ascii="Arial" w:eastAsia="Calibri" w:hAnsi="Arial" w:cs="Arial"/>
                <w:b/>
                <w:spacing w:val="-3"/>
                <w:sz w:val="16"/>
                <w:szCs w:val="20"/>
                <w:lang w:val="es-ES"/>
              </w:rPr>
              <w:t>cr</w:t>
            </w:r>
            <w:r w:rsidRPr="004E6993">
              <w:rPr>
                <w:rFonts w:ascii="Arial" w:eastAsia="Calibri" w:hAnsi="Arial" w:cs="Arial"/>
                <w:b/>
                <w:spacing w:val="3"/>
                <w:sz w:val="16"/>
                <w:szCs w:val="20"/>
                <w:lang w:val="es-ES"/>
              </w:rPr>
              <w:t>i</w:t>
            </w:r>
            <w:r w:rsidRPr="004E6993">
              <w:rPr>
                <w:rFonts w:ascii="Arial" w:eastAsia="Calibri" w:hAnsi="Arial" w:cs="Arial"/>
                <w:b/>
                <w:spacing w:val="-1"/>
                <w:sz w:val="16"/>
                <w:szCs w:val="20"/>
                <w:lang w:val="es-ES"/>
              </w:rPr>
              <w:t>b</w:t>
            </w:r>
            <w:r w:rsidRPr="004E6993">
              <w:rPr>
                <w:rFonts w:ascii="Arial" w:eastAsia="Calibri" w:hAnsi="Arial" w:cs="Arial"/>
                <w:b/>
                <w:spacing w:val="3"/>
                <w:sz w:val="16"/>
                <w:szCs w:val="20"/>
                <w:lang w:val="es-ES"/>
              </w:rPr>
              <w:t>i</w:t>
            </w:r>
            <w:r w:rsidRPr="004E6993">
              <w:rPr>
                <w:rFonts w:ascii="Arial" w:eastAsia="Calibri" w:hAnsi="Arial" w:cs="Arial"/>
                <w:b/>
                <w:sz w:val="16"/>
                <w:szCs w:val="20"/>
                <w:lang w:val="es-ES"/>
              </w:rPr>
              <w:t>r</w:t>
            </w:r>
            <w:r w:rsidRPr="004E6993">
              <w:rPr>
                <w:rFonts w:ascii="Arial" w:eastAsia="Calibri" w:hAnsi="Arial" w:cs="Arial"/>
                <w:b/>
                <w:spacing w:val="-1"/>
                <w:sz w:val="16"/>
                <w:szCs w:val="20"/>
                <w:lang w:val="es-ES"/>
              </w:rPr>
              <w:t xml:space="preserve"> ob</w:t>
            </w:r>
            <w:r w:rsidRPr="004E6993">
              <w:rPr>
                <w:rFonts w:ascii="Arial" w:eastAsia="Calibri" w:hAnsi="Arial" w:cs="Arial"/>
                <w:b/>
                <w:spacing w:val="1"/>
                <w:sz w:val="16"/>
                <w:szCs w:val="20"/>
                <w:lang w:val="es-ES"/>
              </w:rPr>
              <w:t>j</w:t>
            </w:r>
            <w:r w:rsidRPr="004E6993">
              <w:rPr>
                <w:rFonts w:ascii="Arial" w:eastAsia="Calibri" w:hAnsi="Arial" w:cs="Arial"/>
                <w:b/>
                <w:spacing w:val="4"/>
                <w:sz w:val="16"/>
                <w:szCs w:val="20"/>
                <w:lang w:val="es-ES"/>
              </w:rPr>
              <w:t>e</w:t>
            </w:r>
            <w:r w:rsidRPr="004E6993">
              <w:rPr>
                <w:rFonts w:ascii="Arial" w:eastAsia="Calibri" w:hAnsi="Arial" w:cs="Arial"/>
                <w:b/>
                <w:spacing w:val="-2"/>
                <w:sz w:val="16"/>
                <w:szCs w:val="20"/>
                <w:lang w:val="es-ES"/>
              </w:rPr>
              <w:t>t</w:t>
            </w:r>
            <w:r w:rsidRPr="004E6993">
              <w:rPr>
                <w:rFonts w:ascii="Arial" w:eastAsia="Calibri" w:hAnsi="Arial" w:cs="Arial"/>
                <w:b/>
                <w:spacing w:val="3"/>
                <w:sz w:val="16"/>
                <w:szCs w:val="20"/>
                <w:lang w:val="es-ES"/>
              </w:rPr>
              <w:t>i</w:t>
            </w:r>
            <w:r w:rsidRPr="004E6993">
              <w:rPr>
                <w:rFonts w:ascii="Arial" w:eastAsia="Calibri" w:hAnsi="Arial" w:cs="Arial"/>
                <w:b/>
                <w:spacing w:val="-1"/>
                <w:sz w:val="16"/>
                <w:szCs w:val="20"/>
                <w:lang w:val="es-ES"/>
              </w:rPr>
              <w:t>v</w:t>
            </w:r>
            <w:r w:rsidRPr="004E6993">
              <w:rPr>
                <w:rFonts w:ascii="Arial" w:eastAsia="Calibri" w:hAnsi="Arial" w:cs="Arial"/>
                <w:b/>
                <w:spacing w:val="-4"/>
                <w:sz w:val="16"/>
                <w:szCs w:val="20"/>
                <w:lang w:val="es-ES"/>
              </w:rPr>
              <w:t>a</w:t>
            </w:r>
            <w:r w:rsidRPr="004E6993">
              <w:rPr>
                <w:rFonts w:ascii="Arial" w:eastAsia="Calibri" w:hAnsi="Arial" w:cs="Arial"/>
                <w:b/>
                <w:spacing w:val="-2"/>
                <w:sz w:val="16"/>
                <w:szCs w:val="20"/>
                <w:lang w:val="es-ES"/>
              </w:rPr>
              <w:t>m</w:t>
            </w:r>
            <w:r w:rsidRPr="004E6993">
              <w:rPr>
                <w:rFonts w:ascii="Arial" w:eastAsia="Calibri" w:hAnsi="Arial" w:cs="Arial"/>
                <w:b/>
                <w:spacing w:val="4"/>
                <w:sz w:val="16"/>
                <w:szCs w:val="20"/>
                <w:lang w:val="es-ES"/>
              </w:rPr>
              <w:t>e</w:t>
            </w:r>
            <w:r w:rsidRPr="004E6993">
              <w:rPr>
                <w:rFonts w:ascii="Arial" w:eastAsia="Calibri" w:hAnsi="Arial" w:cs="Arial"/>
                <w:b/>
                <w:spacing w:val="-1"/>
                <w:sz w:val="16"/>
                <w:szCs w:val="20"/>
                <w:lang w:val="es-ES"/>
              </w:rPr>
              <w:t>n</w:t>
            </w:r>
            <w:r w:rsidRPr="004E6993">
              <w:rPr>
                <w:rFonts w:ascii="Arial" w:eastAsia="Calibri" w:hAnsi="Arial" w:cs="Arial"/>
                <w:b/>
                <w:spacing w:val="-2"/>
                <w:sz w:val="16"/>
                <w:szCs w:val="20"/>
                <w:lang w:val="es-ES"/>
              </w:rPr>
              <w:t>t</w:t>
            </w:r>
            <w:r w:rsidRPr="004E6993">
              <w:rPr>
                <w:rFonts w:ascii="Arial" w:eastAsia="Calibri" w:hAnsi="Arial" w:cs="Arial"/>
                <w:b/>
                <w:sz w:val="16"/>
                <w:szCs w:val="20"/>
                <w:lang w:val="es-ES"/>
              </w:rPr>
              <w:t>e</w:t>
            </w:r>
            <w:r w:rsidRPr="004E6993">
              <w:rPr>
                <w:rFonts w:ascii="Arial" w:eastAsia="Calibri" w:hAnsi="Arial" w:cs="Arial"/>
                <w:b/>
                <w:spacing w:val="10"/>
                <w:sz w:val="16"/>
                <w:szCs w:val="20"/>
                <w:lang w:val="es-ES"/>
              </w:rPr>
              <w:t xml:space="preserve"> </w:t>
            </w:r>
            <w:r w:rsidRPr="004E6993">
              <w:rPr>
                <w:rFonts w:ascii="Arial" w:eastAsia="Calibri" w:hAnsi="Arial" w:cs="Arial"/>
                <w:b/>
                <w:spacing w:val="3"/>
                <w:sz w:val="16"/>
                <w:szCs w:val="20"/>
                <w:lang w:val="es-ES"/>
              </w:rPr>
              <w:t>l</w:t>
            </w:r>
            <w:r w:rsidRPr="004E6993">
              <w:rPr>
                <w:rFonts w:ascii="Arial" w:eastAsia="Calibri" w:hAnsi="Arial" w:cs="Arial"/>
                <w:b/>
                <w:sz w:val="16"/>
                <w:szCs w:val="20"/>
                <w:lang w:val="es-ES"/>
              </w:rPr>
              <w:t>a</w:t>
            </w:r>
            <w:r w:rsidRPr="004E6993">
              <w:rPr>
                <w:rFonts w:ascii="Arial" w:eastAsia="Calibri" w:hAnsi="Arial" w:cs="Arial"/>
                <w:b/>
                <w:spacing w:val="-6"/>
                <w:sz w:val="16"/>
                <w:szCs w:val="20"/>
                <w:lang w:val="es-ES"/>
              </w:rPr>
              <w:t xml:space="preserve"> </w:t>
            </w:r>
            <w:r w:rsidRPr="004E6993">
              <w:rPr>
                <w:rFonts w:ascii="Arial" w:eastAsia="Calibri" w:hAnsi="Arial" w:cs="Arial"/>
                <w:b/>
                <w:spacing w:val="-1"/>
                <w:sz w:val="16"/>
                <w:szCs w:val="20"/>
                <w:lang w:val="es-ES"/>
              </w:rPr>
              <w:t>p</w:t>
            </w:r>
            <w:r w:rsidRPr="004E6993">
              <w:rPr>
                <w:rFonts w:ascii="Arial" w:eastAsia="Calibri" w:hAnsi="Arial" w:cs="Arial"/>
                <w:b/>
                <w:spacing w:val="-3"/>
                <w:sz w:val="16"/>
                <w:szCs w:val="20"/>
                <w:lang w:val="es-ES"/>
              </w:rPr>
              <w:t>r</w:t>
            </w:r>
            <w:r w:rsidRPr="004E6993">
              <w:rPr>
                <w:rFonts w:ascii="Arial" w:eastAsia="Calibri" w:hAnsi="Arial" w:cs="Arial"/>
                <w:b/>
                <w:spacing w:val="-1"/>
                <w:sz w:val="16"/>
                <w:szCs w:val="20"/>
                <w:lang w:val="es-ES"/>
              </w:rPr>
              <w:t>opu</w:t>
            </w:r>
            <w:r w:rsidRPr="004E6993">
              <w:rPr>
                <w:rFonts w:ascii="Arial" w:eastAsia="Calibri" w:hAnsi="Arial" w:cs="Arial"/>
                <w:b/>
                <w:spacing w:val="4"/>
                <w:sz w:val="16"/>
                <w:szCs w:val="20"/>
                <w:lang w:val="es-ES"/>
              </w:rPr>
              <w:t>e</w:t>
            </w:r>
            <w:r w:rsidRPr="004E6993">
              <w:rPr>
                <w:rFonts w:ascii="Arial" w:eastAsia="Calibri" w:hAnsi="Arial" w:cs="Arial"/>
                <w:b/>
                <w:sz w:val="16"/>
                <w:szCs w:val="20"/>
                <w:lang w:val="es-ES"/>
              </w:rPr>
              <w:t>s</w:t>
            </w:r>
            <w:r w:rsidRPr="004E6993">
              <w:rPr>
                <w:rFonts w:ascii="Arial" w:eastAsia="Calibri" w:hAnsi="Arial" w:cs="Arial"/>
                <w:b/>
                <w:spacing w:val="-2"/>
                <w:sz w:val="16"/>
                <w:szCs w:val="20"/>
                <w:lang w:val="es-ES"/>
              </w:rPr>
              <w:t>t</w:t>
            </w:r>
            <w:r w:rsidRPr="004E6993">
              <w:rPr>
                <w:rFonts w:ascii="Arial" w:eastAsia="Calibri" w:hAnsi="Arial" w:cs="Arial"/>
                <w:b/>
                <w:sz w:val="16"/>
                <w:szCs w:val="20"/>
                <w:lang w:val="es-ES"/>
              </w:rPr>
              <w:t>a</w:t>
            </w:r>
            <w:r w:rsidRPr="004E6993">
              <w:rPr>
                <w:rFonts w:ascii="Arial" w:eastAsia="Calibri" w:hAnsi="Arial" w:cs="Arial"/>
                <w:b/>
                <w:spacing w:val="-1"/>
                <w:sz w:val="16"/>
                <w:szCs w:val="20"/>
                <w:lang w:val="es-ES"/>
              </w:rPr>
              <w:t xml:space="preserve"> d</w:t>
            </w:r>
            <w:r w:rsidRPr="004E6993">
              <w:rPr>
                <w:rFonts w:ascii="Arial" w:eastAsia="Calibri" w:hAnsi="Arial" w:cs="Arial"/>
                <w:b/>
                <w:sz w:val="16"/>
                <w:szCs w:val="20"/>
                <w:lang w:val="es-ES"/>
              </w:rPr>
              <w:t>e</w:t>
            </w:r>
            <w:r w:rsidRPr="004E6993">
              <w:rPr>
                <w:rFonts w:ascii="Arial" w:eastAsia="Calibri" w:hAnsi="Arial" w:cs="Arial"/>
                <w:b/>
                <w:spacing w:val="2"/>
                <w:sz w:val="16"/>
                <w:szCs w:val="20"/>
                <w:lang w:val="es-ES"/>
              </w:rPr>
              <w:t xml:space="preserve"> </w:t>
            </w:r>
            <w:r w:rsidRPr="004E6993">
              <w:rPr>
                <w:rFonts w:ascii="Arial" w:eastAsia="Calibri" w:hAnsi="Arial" w:cs="Arial"/>
                <w:b/>
                <w:spacing w:val="-1"/>
                <w:sz w:val="16"/>
                <w:szCs w:val="20"/>
                <w:lang w:val="es-ES"/>
              </w:rPr>
              <w:t>p</w:t>
            </w:r>
            <w:r w:rsidRPr="004E6993">
              <w:rPr>
                <w:rFonts w:ascii="Arial" w:eastAsia="Calibri" w:hAnsi="Arial" w:cs="Arial"/>
                <w:b/>
                <w:spacing w:val="-3"/>
                <w:sz w:val="16"/>
                <w:szCs w:val="20"/>
                <w:lang w:val="es-ES"/>
              </w:rPr>
              <w:t>r</w:t>
            </w:r>
            <w:r w:rsidRPr="004E6993">
              <w:rPr>
                <w:rFonts w:ascii="Arial" w:eastAsia="Calibri" w:hAnsi="Arial" w:cs="Arial"/>
                <w:b/>
                <w:spacing w:val="-1"/>
                <w:sz w:val="16"/>
                <w:szCs w:val="20"/>
                <w:lang w:val="es-ES"/>
              </w:rPr>
              <w:t>oy</w:t>
            </w:r>
            <w:r w:rsidRPr="004E6993">
              <w:rPr>
                <w:rFonts w:ascii="Arial" w:eastAsia="Calibri" w:hAnsi="Arial" w:cs="Arial"/>
                <w:b/>
                <w:spacing w:val="4"/>
                <w:sz w:val="16"/>
                <w:szCs w:val="20"/>
                <w:lang w:val="es-ES"/>
              </w:rPr>
              <w:t>e</w:t>
            </w:r>
            <w:r w:rsidRPr="004E6993">
              <w:rPr>
                <w:rFonts w:ascii="Arial" w:eastAsia="Calibri" w:hAnsi="Arial" w:cs="Arial"/>
                <w:b/>
                <w:spacing w:val="-3"/>
                <w:sz w:val="16"/>
                <w:szCs w:val="20"/>
                <w:lang w:val="es-ES"/>
              </w:rPr>
              <w:t>c</w:t>
            </w:r>
            <w:r w:rsidRPr="004E6993">
              <w:rPr>
                <w:rFonts w:ascii="Arial" w:eastAsia="Calibri" w:hAnsi="Arial" w:cs="Arial"/>
                <w:b/>
                <w:spacing w:val="-2"/>
                <w:sz w:val="16"/>
                <w:szCs w:val="20"/>
                <w:lang w:val="es-ES"/>
              </w:rPr>
              <w:t>t</w:t>
            </w:r>
            <w:r w:rsidRPr="004E6993">
              <w:rPr>
                <w:rFonts w:ascii="Arial" w:eastAsia="Calibri" w:hAnsi="Arial" w:cs="Arial"/>
                <w:b/>
                <w:sz w:val="16"/>
                <w:szCs w:val="20"/>
                <w:lang w:val="es-ES"/>
              </w:rPr>
              <w:t>o</w:t>
            </w:r>
            <w:r w:rsidRPr="004E6993">
              <w:rPr>
                <w:rFonts w:ascii="Arial" w:eastAsia="Calibri" w:hAnsi="Arial" w:cs="Arial"/>
                <w:b/>
                <w:spacing w:val="5"/>
                <w:sz w:val="16"/>
                <w:szCs w:val="20"/>
                <w:lang w:val="es-ES"/>
              </w:rPr>
              <w:t xml:space="preserve"> </w:t>
            </w:r>
            <w:r w:rsidRPr="004E6993">
              <w:rPr>
                <w:rFonts w:ascii="Arial" w:eastAsia="Calibri" w:hAnsi="Arial" w:cs="Arial"/>
                <w:spacing w:val="-3"/>
                <w:sz w:val="16"/>
                <w:szCs w:val="20"/>
                <w:lang w:val="es-ES"/>
              </w:rPr>
              <w:t>c</w:t>
            </w:r>
            <w:r w:rsidRPr="004E6993">
              <w:rPr>
                <w:rFonts w:ascii="Arial" w:eastAsia="Calibri" w:hAnsi="Arial" w:cs="Arial"/>
                <w:spacing w:val="1"/>
                <w:sz w:val="16"/>
                <w:szCs w:val="20"/>
                <w:lang w:val="es-ES"/>
              </w:rPr>
              <w:t>o</w:t>
            </w:r>
            <w:r w:rsidRPr="004E6993">
              <w:rPr>
                <w:rFonts w:ascii="Arial" w:eastAsia="Calibri" w:hAnsi="Arial" w:cs="Arial"/>
                <w:sz w:val="16"/>
                <w:szCs w:val="20"/>
                <w:lang w:val="es-ES"/>
              </w:rPr>
              <w:t xml:space="preserve">n </w:t>
            </w:r>
            <w:r w:rsidRPr="004E6993">
              <w:rPr>
                <w:rFonts w:ascii="Arial" w:eastAsia="Calibri" w:hAnsi="Arial" w:cs="Arial"/>
                <w:spacing w:val="1"/>
                <w:sz w:val="16"/>
                <w:szCs w:val="20"/>
                <w:lang w:val="es-ES"/>
              </w:rPr>
              <w:t>d</w:t>
            </w:r>
            <w:r w:rsidRPr="004E6993">
              <w:rPr>
                <w:rFonts w:ascii="Arial" w:eastAsia="Calibri" w:hAnsi="Arial" w:cs="Arial"/>
                <w:spacing w:val="5"/>
                <w:sz w:val="16"/>
                <w:szCs w:val="20"/>
                <w:lang w:val="es-ES"/>
              </w:rPr>
              <w:t>e</w:t>
            </w:r>
            <w:r w:rsidRPr="004E6993">
              <w:rPr>
                <w:rFonts w:ascii="Arial" w:eastAsia="Calibri" w:hAnsi="Arial" w:cs="Arial"/>
                <w:spacing w:val="1"/>
                <w:sz w:val="16"/>
                <w:szCs w:val="20"/>
                <w:lang w:val="es-ES"/>
              </w:rPr>
              <w:t>s</w:t>
            </w:r>
            <w:r w:rsidRPr="004E6993">
              <w:rPr>
                <w:rFonts w:ascii="Arial" w:eastAsia="Calibri" w:hAnsi="Arial" w:cs="Arial"/>
                <w:sz w:val="16"/>
                <w:szCs w:val="20"/>
                <w:lang w:val="es-ES"/>
              </w:rPr>
              <w:t>t</w:t>
            </w:r>
            <w:r w:rsidRPr="004E6993">
              <w:rPr>
                <w:rFonts w:ascii="Arial" w:eastAsia="Calibri" w:hAnsi="Arial" w:cs="Arial"/>
                <w:spacing w:val="-2"/>
                <w:sz w:val="16"/>
                <w:szCs w:val="20"/>
                <w:lang w:val="es-ES"/>
              </w:rPr>
              <w:t>a</w:t>
            </w:r>
            <w:r w:rsidRPr="004E6993">
              <w:rPr>
                <w:rFonts w:ascii="Arial" w:eastAsia="Calibri" w:hAnsi="Arial" w:cs="Arial"/>
                <w:spacing w:val="1"/>
                <w:sz w:val="16"/>
                <w:szCs w:val="20"/>
                <w:lang w:val="es-ES"/>
              </w:rPr>
              <w:t>qu</w:t>
            </w:r>
            <w:r w:rsidRPr="004E6993">
              <w:rPr>
                <w:rFonts w:ascii="Arial" w:eastAsia="Calibri" w:hAnsi="Arial" w:cs="Arial"/>
                <w:sz w:val="16"/>
                <w:szCs w:val="20"/>
                <w:lang w:val="es-ES"/>
              </w:rPr>
              <w:t>e</w:t>
            </w:r>
            <w:r w:rsidRPr="004E6993">
              <w:rPr>
                <w:rFonts w:ascii="Arial" w:eastAsia="Calibri" w:hAnsi="Arial" w:cs="Arial"/>
                <w:spacing w:val="6"/>
                <w:sz w:val="16"/>
                <w:szCs w:val="20"/>
                <w:lang w:val="es-ES"/>
              </w:rPr>
              <w:t xml:space="preserve"> </w:t>
            </w:r>
            <w:r w:rsidRPr="004E6993">
              <w:rPr>
                <w:rFonts w:ascii="Arial" w:eastAsia="Calibri" w:hAnsi="Arial" w:cs="Arial"/>
                <w:spacing w:val="1"/>
                <w:sz w:val="16"/>
                <w:szCs w:val="20"/>
                <w:lang w:val="es-ES"/>
              </w:rPr>
              <w:t>p</w:t>
            </w:r>
            <w:r w:rsidRPr="004E6993">
              <w:rPr>
                <w:rFonts w:ascii="Arial" w:eastAsia="Calibri" w:hAnsi="Arial" w:cs="Arial"/>
                <w:spacing w:val="-2"/>
                <w:sz w:val="16"/>
                <w:szCs w:val="20"/>
                <w:lang w:val="es-ES"/>
              </w:rPr>
              <w:t>ar</w:t>
            </w:r>
            <w:r w:rsidRPr="004E6993">
              <w:rPr>
                <w:rFonts w:ascii="Arial" w:eastAsia="Calibri" w:hAnsi="Arial" w:cs="Arial"/>
                <w:sz w:val="16"/>
                <w:szCs w:val="20"/>
                <w:lang w:val="es-ES"/>
              </w:rPr>
              <w:t>a</w:t>
            </w:r>
            <w:r w:rsidRPr="004E6993">
              <w:rPr>
                <w:rFonts w:ascii="Arial" w:eastAsia="Calibri" w:hAnsi="Arial" w:cs="Arial"/>
                <w:spacing w:val="-2"/>
                <w:sz w:val="16"/>
                <w:szCs w:val="20"/>
                <w:lang w:val="es-ES"/>
              </w:rPr>
              <w:t xml:space="preserve"> </w:t>
            </w:r>
            <w:r w:rsidRPr="004E6993">
              <w:rPr>
                <w:rFonts w:ascii="Arial" w:eastAsia="Calibri" w:hAnsi="Arial" w:cs="Arial"/>
                <w:spacing w:val="5"/>
                <w:sz w:val="16"/>
                <w:szCs w:val="20"/>
                <w:lang w:val="es-ES"/>
              </w:rPr>
              <w:t>l</w:t>
            </w:r>
            <w:r w:rsidRPr="004E6993">
              <w:rPr>
                <w:rFonts w:ascii="Arial" w:eastAsia="Calibri" w:hAnsi="Arial" w:cs="Arial"/>
                <w:spacing w:val="1"/>
                <w:sz w:val="16"/>
                <w:szCs w:val="20"/>
                <w:lang w:val="es-ES"/>
              </w:rPr>
              <w:t>o</w:t>
            </w:r>
            <w:r w:rsidRPr="004E6993">
              <w:rPr>
                <w:rFonts w:ascii="Arial" w:eastAsia="Calibri" w:hAnsi="Arial" w:cs="Arial"/>
                <w:sz w:val="16"/>
                <w:szCs w:val="20"/>
                <w:lang w:val="es-ES"/>
              </w:rPr>
              <w:t xml:space="preserve">s </w:t>
            </w:r>
            <w:r w:rsidRPr="004E6993">
              <w:rPr>
                <w:rFonts w:ascii="Arial" w:eastAsia="Calibri" w:hAnsi="Arial" w:cs="Arial"/>
                <w:spacing w:val="1"/>
                <w:sz w:val="16"/>
                <w:szCs w:val="20"/>
                <w:lang w:val="es-ES"/>
              </w:rPr>
              <w:t>b</w:t>
            </w:r>
            <w:r w:rsidRPr="004E6993">
              <w:rPr>
                <w:rFonts w:ascii="Arial" w:eastAsia="Calibri" w:hAnsi="Arial" w:cs="Arial"/>
                <w:spacing w:val="5"/>
                <w:sz w:val="16"/>
                <w:szCs w:val="20"/>
                <w:lang w:val="es-ES"/>
              </w:rPr>
              <w:t>e</w:t>
            </w:r>
            <w:r w:rsidRPr="004E6993">
              <w:rPr>
                <w:rFonts w:ascii="Arial" w:eastAsia="Calibri" w:hAnsi="Arial" w:cs="Arial"/>
                <w:spacing w:val="1"/>
                <w:sz w:val="16"/>
                <w:szCs w:val="20"/>
                <w:lang w:val="es-ES"/>
              </w:rPr>
              <w:t>n</w:t>
            </w:r>
            <w:r w:rsidRPr="004E6993">
              <w:rPr>
                <w:rFonts w:ascii="Arial" w:eastAsia="Calibri" w:hAnsi="Arial" w:cs="Arial"/>
                <w:spacing w:val="5"/>
                <w:sz w:val="16"/>
                <w:szCs w:val="20"/>
                <w:lang w:val="es-ES"/>
              </w:rPr>
              <w:t>e</w:t>
            </w:r>
            <w:r w:rsidRPr="004E6993">
              <w:rPr>
                <w:rFonts w:ascii="Arial" w:eastAsia="Calibri" w:hAnsi="Arial" w:cs="Arial"/>
                <w:spacing w:val="4"/>
                <w:sz w:val="16"/>
                <w:szCs w:val="20"/>
                <w:lang w:val="es-ES"/>
              </w:rPr>
              <w:t>f</w:t>
            </w:r>
            <w:r w:rsidRPr="004E6993">
              <w:rPr>
                <w:rFonts w:ascii="Arial" w:eastAsia="Calibri" w:hAnsi="Arial" w:cs="Arial"/>
                <w:spacing w:val="5"/>
                <w:sz w:val="16"/>
                <w:szCs w:val="20"/>
                <w:lang w:val="es-ES"/>
              </w:rPr>
              <w:t>i</w:t>
            </w:r>
            <w:r w:rsidRPr="004E6993">
              <w:rPr>
                <w:rFonts w:ascii="Arial" w:eastAsia="Calibri" w:hAnsi="Arial" w:cs="Arial"/>
                <w:spacing w:val="-3"/>
                <w:sz w:val="16"/>
                <w:szCs w:val="20"/>
                <w:lang w:val="es-ES"/>
              </w:rPr>
              <w:t>c</w:t>
            </w:r>
            <w:r w:rsidRPr="004E6993">
              <w:rPr>
                <w:rFonts w:ascii="Arial" w:eastAsia="Calibri" w:hAnsi="Arial" w:cs="Arial"/>
                <w:spacing w:val="5"/>
                <w:sz w:val="16"/>
                <w:szCs w:val="20"/>
                <w:lang w:val="es-ES"/>
              </w:rPr>
              <w:t>i</w:t>
            </w:r>
            <w:r w:rsidRPr="004E6993">
              <w:rPr>
                <w:rFonts w:ascii="Arial" w:eastAsia="Calibri" w:hAnsi="Arial" w:cs="Arial"/>
                <w:spacing w:val="1"/>
                <w:sz w:val="16"/>
                <w:szCs w:val="20"/>
                <w:lang w:val="es-ES"/>
              </w:rPr>
              <w:t>o</w:t>
            </w:r>
            <w:r w:rsidRPr="004E6993">
              <w:rPr>
                <w:rFonts w:ascii="Arial" w:eastAsia="Calibri" w:hAnsi="Arial" w:cs="Arial"/>
                <w:sz w:val="16"/>
                <w:szCs w:val="20"/>
                <w:lang w:val="es-ES"/>
              </w:rPr>
              <w:t>s</w:t>
            </w:r>
            <w:r w:rsidRPr="004E6993">
              <w:rPr>
                <w:rFonts w:ascii="Arial" w:eastAsia="Calibri" w:hAnsi="Arial" w:cs="Arial"/>
                <w:spacing w:val="4"/>
                <w:sz w:val="16"/>
                <w:szCs w:val="20"/>
                <w:lang w:val="es-ES"/>
              </w:rPr>
              <w:t xml:space="preserve"> </w:t>
            </w:r>
            <w:r w:rsidRPr="004E6993">
              <w:rPr>
                <w:rFonts w:ascii="Arial" w:eastAsia="Calibri" w:hAnsi="Arial" w:cs="Arial"/>
                <w:sz w:val="16"/>
                <w:szCs w:val="20"/>
                <w:lang w:val="es-ES"/>
              </w:rPr>
              <w:t>a</w:t>
            </w:r>
            <w:r w:rsidRPr="004E6993">
              <w:rPr>
                <w:rFonts w:ascii="Arial" w:eastAsia="Calibri" w:hAnsi="Arial" w:cs="Arial"/>
                <w:spacing w:val="-4"/>
                <w:sz w:val="16"/>
                <w:szCs w:val="20"/>
                <w:lang w:val="es-ES"/>
              </w:rPr>
              <w:t xml:space="preserve"> </w:t>
            </w:r>
            <w:r w:rsidRPr="004E6993">
              <w:rPr>
                <w:rFonts w:ascii="Arial" w:eastAsia="Calibri" w:hAnsi="Arial" w:cs="Arial"/>
                <w:spacing w:val="5"/>
                <w:sz w:val="16"/>
                <w:szCs w:val="20"/>
                <w:lang w:val="es-ES"/>
              </w:rPr>
              <w:t>l</w:t>
            </w:r>
            <w:r w:rsidRPr="004E6993">
              <w:rPr>
                <w:rFonts w:ascii="Arial" w:eastAsia="Calibri" w:hAnsi="Arial" w:cs="Arial"/>
                <w:sz w:val="16"/>
                <w:szCs w:val="20"/>
                <w:lang w:val="es-ES"/>
              </w:rPr>
              <w:t>a</w:t>
            </w:r>
            <w:r w:rsidRPr="004E6993">
              <w:rPr>
                <w:rFonts w:ascii="Arial" w:eastAsia="Calibri" w:hAnsi="Arial" w:cs="Arial"/>
                <w:spacing w:val="-4"/>
                <w:sz w:val="16"/>
                <w:szCs w:val="20"/>
                <w:lang w:val="es-ES"/>
              </w:rPr>
              <w:t xml:space="preserve"> </w:t>
            </w:r>
            <w:r w:rsidRPr="004E6993">
              <w:rPr>
                <w:rFonts w:ascii="Arial" w:eastAsia="Calibri" w:hAnsi="Arial" w:cs="Arial"/>
                <w:spacing w:val="1"/>
                <w:sz w:val="16"/>
                <w:szCs w:val="20"/>
                <w:lang w:val="es-ES"/>
              </w:rPr>
              <w:t>pob</w:t>
            </w:r>
            <w:r w:rsidRPr="004E6993">
              <w:rPr>
                <w:rFonts w:ascii="Arial" w:eastAsia="Calibri" w:hAnsi="Arial" w:cs="Arial"/>
                <w:spacing w:val="5"/>
                <w:sz w:val="16"/>
                <w:szCs w:val="20"/>
                <w:lang w:val="es-ES"/>
              </w:rPr>
              <w:t>l</w:t>
            </w:r>
            <w:r w:rsidRPr="004E6993">
              <w:rPr>
                <w:rFonts w:ascii="Arial" w:eastAsia="Calibri" w:hAnsi="Arial" w:cs="Arial"/>
                <w:spacing w:val="-2"/>
                <w:sz w:val="16"/>
                <w:szCs w:val="20"/>
                <w:lang w:val="es-ES"/>
              </w:rPr>
              <w:t>a</w:t>
            </w:r>
            <w:r w:rsidRPr="004E6993">
              <w:rPr>
                <w:rFonts w:ascii="Arial" w:eastAsia="Calibri" w:hAnsi="Arial" w:cs="Arial"/>
                <w:spacing w:val="-3"/>
                <w:sz w:val="16"/>
                <w:szCs w:val="20"/>
                <w:lang w:val="es-ES"/>
              </w:rPr>
              <w:t>c</w:t>
            </w:r>
            <w:r w:rsidRPr="004E6993">
              <w:rPr>
                <w:rFonts w:ascii="Arial" w:eastAsia="Calibri" w:hAnsi="Arial" w:cs="Arial"/>
                <w:spacing w:val="5"/>
                <w:sz w:val="16"/>
                <w:szCs w:val="20"/>
                <w:lang w:val="es-ES"/>
              </w:rPr>
              <w:t>i</w:t>
            </w:r>
            <w:r w:rsidRPr="004E6993">
              <w:rPr>
                <w:rFonts w:ascii="Arial" w:eastAsia="Calibri" w:hAnsi="Arial" w:cs="Arial"/>
                <w:spacing w:val="1"/>
                <w:sz w:val="16"/>
                <w:szCs w:val="20"/>
                <w:lang w:val="es-ES"/>
              </w:rPr>
              <w:t>ó</w:t>
            </w:r>
            <w:r w:rsidRPr="004E6993">
              <w:rPr>
                <w:rFonts w:ascii="Arial" w:eastAsia="Calibri" w:hAnsi="Arial" w:cs="Arial"/>
                <w:sz w:val="16"/>
                <w:szCs w:val="20"/>
                <w:lang w:val="es-ES"/>
              </w:rPr>
              <w:t>n</w:t>
            </w:r>
            <w:r w:rsidRPr="004E6993">
              <w:rPr>
                <w:rFonts w:ascii="Arial" w:eastAsia="Calibri" w:hAnsi="Arial" w:cs="Arial"/>
                <w:spacing w:val="4"/>
                <w:sz w:val="16"/>
                <w:szCs w:val="20"/>
                <w:lang w:val="es-ES"/>
              </w:rPr>
              <w:t xml:space="preserve"> </w:t>
            </w:r>
            <w:r w:rsidRPr="004E6993">
              <w:rPr>
                <w:rFonts w:ascii="Arial" w:eastAsia="Calibri" w:hAnsi="Arial" w:cs="Arial"/>
                <w:spacing w:val="-2"/>
                <w:sz w:val="16"/>
                <w:szCs w:val="20"/>
                <w:lang w:val="es-ES"/>
              </w:rPr>
              <w:t>a</w:t>
            </w:r>
            <w:r w:rsidRPr="004E6993">
              <w:rPr>
                <w:rFonts w:ascii="Arial" w:eastAsia="Calibri" w:hAnsi="Arial" w:cs="Arial"/>
                <w:sz w:val="16"/>
                <w:szCs w:val="20"/>
                <w:lang w:val="es-ES"/>
              </w:rPr>
              <w:t>t</w:t>
            </w:r>
            <w:r w:rsidRPr="004E6993">
              <w:rPr>
                <w:rFonts w:ascii="Arial" w:eastAsia="Calibri" w:hAnsi="Arial" w:cs="Arial"/>
                <w:spacing w:val="4"/>
                <w:sz w:val="16"/>
                <w:szCs w:val="20"/>
                <w:lang w:val="es-ES"/>
              </w:rPr>
              <w:t>e</w:t>
            </w:r>
            <w:r w:rsidRPr="004E6993">
              <w:rPr>
                <w:rFonts w:ascii="Arial" w:eastAsia="Calibri" w:hAnsi="Arial" w:cs="Arial"/>
                <w:spacing w:val="1"/>
                <w:sz w:val="16"/>
                <w:szCs w:val="20"/>
                <w:lang w:val="es-ES"/>
              </w:rPr>
              <w:t>nd</w:t>
            </w:r>
            <w:r w:rsidRPr="004E6993">
              <w:rPr>
                <w:rFonts w:ascii="Arial" w:eastAsia="Calibri" w:hAnsi="Arial" w:cs="Arial"/>
                <w:spacing w:val="5"/>
                <w:sz w:val="16"/>
                <w:szCs w:val="20"/>
                <w:lang w:val="es-ES"/>
              </w:rPr>
              <w:t>i</w:t>
            </w:r>
            <w:r w:rsidRPr="004E6993">
              <w:rPr>
                <w:rFonts w:ascii="Arial" w:eastAsia="Calibri" w:hAnsi="Arial" w:cs="Arial"/>
                <w:spacing w:val="1"/>
                <w:sz w:val="16"/>
                <w:szCs w:val="20"/>
                <w:lang w:val="es-ES"/>
              </w:rPr>
              <w:t>d</w:t>
            </w:r>
            <w:r w:rsidRPr="004E6993">
              <w:rPr>
                <w:rFonts w:ascii="Arial" w:eastAsia="Calibri" w:hAnsi="Arial" w:cs="Arial"/>
                <w:spacing w:val="-2"/>
                <w:sz w:val="16"/>
                <w:szCs w:val="20"/>
                <w:lang w:val="es-ES"/>
              </w:rPr>
              <w:t>a</w:t>
            </w:r>
            <w:r w:rsidRPr="004E6993">
              <w:rPr>
                <w:rFonts w:ascii="Arial" w:eastAsia="Calibri" w:hAnsi="Arial" w:cs="Arial"/>
                <w:sz w:val="16"/>
                <w:szCs w:val="20"/>
                <w:lang w:val="es-ES"/>
              </w:rPr>
              <w:t>,</w:t>
            </w:r>
            <w:r w:rsidRPr="004E6993">
              <w:rPr>
                <w:rFonts w:ascii="Arial" w:eastAsia="Calibri" w:hAnsi="Arial" w:cs="Arial"/>
                <w:spacing w:val="4"/>
                <w:sz w:val="16"/>
                <w:szCs w:val="20"/>
                <w:lang w:val="es-ES"/>
              </w:rPr>
              <w:t xml:space="preserve"> </w:t>
            </w:r>
            <w:r w:rsidRPr="004E6993">
              <w:rPr>
                <w:rFonts w:ascii="Arial" w:eastAsia="Calibri" w:hAnsi="Arial" w:cs="Arial"/>
                <w:spacing w:val="5"/>
                <w:sz w:val="16"/>
                <w:szCs w:val="20"/>
                <w:lang w:val="es-ES"/>
              </w:rPr>
              <w:t>e</w:t>
            </w:r>
            <w:r w:rsidRPr="004E6993">
              <w:rPr>
                <w:rFonts w:ascii="Arial" w:eastAsia="Calibri" w:hAnsi="Arial" w:cs="Arial"/>
                <w:sz w:val="16"/>
                <w:szCs w:val="20"/>
                <w:lang w:val="es-ES"/>
              </w:rPr>
              <w:t>l</w:t>
            </w:r>
            <w:r w:rsidRPr="004E6993">
              <w:rPr>
                <w:rFonts w:ascii="Arial" w:eastAsia="Calibri" w:hAnsi="Arial" w:cs="Arial"/>
                <w:spacing w:val="3"/>
                <w:sz w:val="16"/>
                <w:szCs w:val="20"/>
                <w:lang w:val="es-ES"/>
              </w:rPr>
              <w:t xml:space="preserve"> </w:t>
            </w:r>
            <w:r w:rsidRPr="004E6993">
              <w:rPr>
                <w:rFonts w:ascii="Arial" w:eastAsia="Calibri" w:hAnsi="Arial" w:cs="Arial"/>
                <w:spacing w:val="-2"/>
                <w:sz w:val="16"/>
                <w:szCs w:val="20"/>
                <w:lang w:val="es-ES"/>
              </w:rPr>
              <w:t>ár</w:t>
            </w:r>
            <w:r w:rsidRPr="004E6993">
              <w:rPr>
                <w:rFonts w:ascii="Arial" w:eastAsia="Calibri" w:hAnsi="Arial" w:cs="Arial"/>
                <w:spacing w:val="5"/>
                <w:sz w:val="16"/>
                <w:szCs w:val="20"/>
                <w:lang w:val="es-ES"/>
              </w:rPr>
              <w:t>e</w:t>
            </w:r>
            <w:r w:rsidRPr="004E6993">
              <w:rPr>
                <w:rFonts w:ascii="Arial" w:eastAsia="Calibri" w:hAnsi="Arial" w:cs="Arial"/>
                <w:sz w:val="16"/>
                <w:szCs w:val="20"/>
                <w:lang w:val="es-ES"/>
              </w:rPr>
              <w:t>a</w:t>
            </w:r>
            <w:r w:rsidRPr="004E6993">
              <w:rPr>
                <w:rFonts w:ascii="Arial" w:eastAsia="Calibri" w:hAnsi="Arial" w:cs="Arial"/>
                <w:spacing w:val="-2"/>
                <w:sz w:val="16"/>
                <w:szCs w:val="20"/>
                <w:lang w:val="es-ES"/>
              </w:rPr>
              <w:t xml:space="preserve"> </w:t>
            </w:r>
            <w:r w:rsidRPr="004E6993">
              <w:rPr>
                <w:rFonts w:ascii="Arial" w:eastAsia="Calibri" w:hAnsi="Arial" w:cs="Arial"/>
                <w:spacing w:val="1"/>
                <w:sz w:val="16"/>
                <w:szCs w:val="20"/>
                <w:lang w:val="es-ES"/>
              </w:rPr>
              <w:t>d</w:t>
            </w:r>
            <w:r w:rsidRPr="004E6993">
              <w:rPr>
                <w:rFonts w:ascii="Arial" w:eastAsia="Calibri" w:hAnsi="Arial" w:cs="Arial"/>
                <w:sz w:val="16"/>
                <w:szCs w:val="20"/>
                <w:lang w:val="es-ES"/>
              </w:rPr>
              <w:t>e</w:t>
            </w:r>
            <w:r w:rsidRPr="004E6993">
              <w:rPr>
                <w:rFonts w:ascii="Arial" w:eastAsia="Calibri" w:hAnsi="Arial" w:cs="Arial"/>
                <w:spacing w:val="2"/>
                <w:sz w:val="16"/>
                <w:szCs w:val="20"/>
                <w:lang w:val="es-ES"/>
              </w:rPr>
              <w:t xml:space="preserve"> </w:t>
            </w:r>
            <w:r w:rsidRPr="004E6993">
              <w:rPr>
                <w:rFonts w:ascii="Arial" w:eastAsia="Calibri" w:hAnsi="Arial" w:cs="Arial"/>
                <w:spacing w:val="5"/>
                <w:sz w:val="16"/>
                <w:szCs w:val="20"/>
                <w:lang w:val="es-ES"/>
              </w:rPr>
              <w:t>i</w:t>
            </w:r>
            <w:r w:rsidRPr="004E6993">
              <w:rPr>
                <w:rFonts w:ascii="Arial" w:eastAsia="Calibri" w:hAnsi="Arial" w:cs="Arial"/>
                <w:spacing w:val="1"/>
                <w:sz w:val="16"/>
                <w:szCs w:val="20"/>
                <w:lang w:val="es-ES"/>
              </w:rPr>
              <w:t>n</w:t>
            </w:r>
            <w:r w:rsidRPr="004E6993">
              <w:rPr>
                <w:rFonts w:ascii="Arial" w:eastAsia="Calibri" w:hAnsi="Arial" w:cs="Arial"/>
                <w:sz w:val="16"/>
                <w:szCs w:val="20"/>
                <w:lang w:val="es-ES"/>
              </w:rPr>
              <w:t>t</w:t>
            </w:r>
            <w:r w:rsidRPr="004E6993">
              <w:rPr>
                <w:rFonts w:ascii="Arial" w:eastAsia="Calibri" w:hAnsi="Arial" w:cs="Arial"/>
                <w:spacing w:val="4"/>
                <w:sz w:val="16"/>
                <w:szCs w:val="20"/>
                <w:lang w:val="es-ES"/>
              </w:rPr>
              <w:t>e</w:t>
            </w:r>
            <w:r w:rsidRPr="004E6993">
              <w:rPr>
                <w:rFonts w:ascii="Arial" w:eastAsia="Calibri" w:hAnsi="Arial" w:cs="Arial"/>
                <w:spacing w:val="-2"/>
                <w:sz w:val="16"/>
                <w:szCs w:val="20"/>
                <w:lang w:val="es-ES"/>
              </w:rPr>
              <w:t>r</w:t>
            </w:r>
            <w:r w:rsidRPr="004E6993">
              <w:rPr>
                <w:rFonts w:ascii="Arial" w:eastAsia="Calibri" w:hAnsi="Arial" w:cs="Arial"/>
                <w:spacing w:val="2"/>
                <w:sz w:val="16"/>
                <w:szCs w:val="20"/>
                <w:lang w:val="es-ES"/>
              </w:rPr>
              <w:t>v</w:t>
            </w:r>
            <w:r w:rsidRPr="004E6993">
              <w:rPr>
                <w:rFonts w:ascii="Arial" w:eastAsia="Calibri" w:hAnsi="Arial" w:cs="Arial"/>
                <w:spacing w:val="5"/>
                <w:sz w:val="16"/>
                <w:szCs w:val="20"/>
                <w:lang w:val="es-ES"/>
              </w:rPr>
              <w:t>e</w:t>
            </w:r>
            <w:r w:rsidRPr="004E6993">
              <w:rPr>
                <w:rFonts w:ascii="Arial" w:eastAsia="Calibri" w:hAnsi="Arial" w:cs="Arial"/>
                <w:spacing w:val="1"/>
                <w:sz w:val="16"/>
                <w:szCs w:val="20"/>
                <w:lang w:val="es-ES"/>
              </w:rPr>
              <w:t>n</w:t>
            </w:r>
            <w:r w:rsidRPr="004E6993">
              <w:rPr>
                <w:rFonts w:ascii="Arial" w:eastAsia="Calibri" w:hAnsi="Arial" w:cs="Arial"/>
                <w:spacing w:val="-3"/>
                <w:sz w:val="16"/>
                <w:szCs w:val="20"/>
                <w:lang w:val="es-ES"/>
              </w:rPr>
              <w:t>c</w:t>
            </w:r>
            <w:r w:rsidRPr="004E6993">
              <w:rPr>
                <w:rFonts w:ascii="Arial" w:eastAsia="Calibri" w:hAnsi="Arial" w:cs="Arial"/>
                <w:spacing w:val="5"/>
                <w:sz w:val="16"/>
                <w:szCs w:val="20"/>
                <w:lang w:val="es-ES"/>
              </w:rPr>
              <w:t>i</w:t>
            </w:r>
            <w:r w:rsidRPr="004E6993">
              <w:rPr>
                <w:rFonts w:ascii="Arial" w:eastAsia="Calibri" w:hAnsi="Arial" w:cs="Arial"/>
                <w:spacing w:val="1"/>
                <w:sz w:val="16"/>
                <w:szCs w:val="20"/>
                <w:lang w:val="es-ES"/>
              </w:rPr>
              <w:t>ó</w:t>
            </w:r>
            <w:r w:rsidRPr="004E6993">
              <w:rPr>
                <w:rFonts w:ascii="Arial" w:eastAsia="Calibri" w:hAnsi="Arial" w:cs="Arial"/>
                <w:sz w:val="16"/>
                <w:szCs w:val="20"/>
                <w:lang w:val="es-ES"/>
              </w:rPr>
              <w:t>n</w:t>
            </w:r>
            <w:r w:rsidRPr="004E6993">
              <w:rPr>
                <w:rFonts w:ascii="Arial" w:eastAsia="Calibri" w:hAnsi="Arial" w:cs="Arial"/>
                <w:spacing w:val="5"/>
                <w:sz w:val="16"/>
                <w:szCs w:val="20"/>
                <w:lang w:val="es-ES"/>
              </w:rPr>
              <w:t xml:space="preserve"> </w:t>
            </w:r>
            <w:r w:rsidRPr="004E6993">
              <w:rPr>
                <w:rFonts w:ascii="Arial" w:eastAsia="Calibri" w:hAnsi="Arial" w:cs="Arial"/>
                <w:sz w:val="16"/>
                <w:szCs w:val="20"/>
                <w:lang w:val="es-ES"/>
              </w:rPr>
              <w:t>y</w:t>
            </w:r>
            <w:r w:rsidRPr="004E6993">
              <w:rPr>
                <w:rFonts w:ascii="Arial" w:eastAsia="Calibri" w:hAnsi="Arial" w:cs="Arial"/>
                <w:spacing w:val="-1"/>
                <w:sz w:val="16"/>
                <w:szCs w:val="20"/>
                <w:lang w:val="es-ES"/>
              </w:rPr>
              <w:t xml:space="preserve"> </w:t>
            </w:r>
            <w:r w:rsidRPr="004E6993">
              <w:rPr>
                <w:rFonts w:ascii="Arial" w:eastAsia="Calibri" w:hAnsi="Arial" w:cs="Arial"/>
                <w:sz w:val="16"/>
                <w:szCs w:val="20"/>
                <w:lang w:val="es-ES"/>
              </w:rPr>
              <w:t>t</w:t>
            </w:r>
            <w:r w:rsidRPr="004E6993">
              <w:rPr>
                <w:rFonts w:ascii="Arial" w:eastAsia="Calibri" w:hAnsi="Arial" w:cs="Arial"/>
                <w:spacing w:val="5"/>
                <w:sz w:val="16"/>
                <w:szCs w:val="20"/>
                <w:lang w:val="es-ES"/>
              </w:rPr>
              <w:t>i</w:t>
            </w:r>
            <w:r w:rsidRPr="004E6993">
              <w:rPr>
                <w:rFonts w:ascii="Arial" w:eastAsia="Calibri" w:hAnsi="Arial" w:cs="Arial"/>
                <w:spacing w:val="1"/>
                <w:sz w:val="16"/>
                <w:szCs w:val="20"/>
                <w:lang w:val="es-ES"/>
              </w:rPr>
              <w:t>p</w:t>
            </w:r>
            <w:r w:rsidRPr="004E6993">
              <w:rPr>
                <w:rFonts w:ascii="Arial" w:eastAsia="Calibri" w:hAnsi="Arial" w:cs="Arial"/>
                <w:sz w:val="16"/>
                <w:szCs w:val="20"/>
                <w:lang w:val="es-ES"/>
              </w:rPr>
              <w:t>o</w:t>
            </w:r>
            <w:r w:rsidRPr="004E6993">
              <w:rPr>
                <w:rFonts w:ascii="Arial" w:eastAsia="Calibri" w:hAnsi="Arial" w:cs="Arial"/>
                <w:spacing w:val="-1"/>
                <w:sz w:val="16"/>
                <w:szCs w:val="20"/>
                <w:lang w:val="es-ES"/>
              </w:rPr>
              <w:t xml:space="preserve"> </w:t>
            </w:r>
            <w:r w:rsidRPr="004E6993">
              <w:rPr>
                <w:rFonts w:ascii="Arial" w:eastAsia="Calibri" w:hAnsi="Arial" w:cs="Arial"/>
                <w:spacing w:val="1"/>
                <w:sz w:val="16"/>
                <w:szCs w:val="20"/>
                <w:lang w:val="es-ES"/>
              </w:rPr>
              <w:t>d</w:t>
            </w:r>
            <w:r w:rsidRPr="004E6993">
              <w:rPr>
                <w:rFonts w:ascii="Arial" w:eastAsia="Calibri" w:hAnsi="Arial" w:cs="Arial"/>
                <w:sz w:val="16"/>
                <w:szCs w:val="20"/>
                <w:lang w:val="es-ES"/>
              </w:rPr>
              <w:t>e</w:t>
            </w:r>
            <w:r w:rsidRPr="004E6993">
              <w:rPr>
                <w:rFonts w:ascii="Arial" w:eastAsia="Calibri" w:hAnsi="Arial" w:cs="Arial"/>
                <w:spacing w:val="2"/>
                <w:sz w:val="16"/>
                <w:szCs w:val="20"/>
                <w:lang w:val="es-ES"/>
              </w:rPr>
              <w:t xml:space="preserve"> </w:t>
            </w:r>
            <w:r w:rsidRPr="004E6993">
              <w:rPr>
                <w:rFonts w:ascii="Arial" w:eastAsia="Calibri" w:hAnsi="Arial" w:cs="Arial"/>
                <w:spacing w:val="1"/>
                <w:w w:val="101"/>
                <w:sz w:val="16"/>
                <w:szCs w:val="20"/>
                <w:lang w:val="es-ES"/>
              </w:rPr>
              <w:t>ob</w:t>
            </w:r>
            <w:r w:rsidRPr="004E6993">
              <w:rPr>
                <w:rFonts w:ascii="Arial" w:eastAsia="Calibri" w:hAnsi="Arial" w:cs="Arial"/>
                <w:spacing w:val="-2"/>
                <w:w w:val="101"/>
                <w:sz w:val="16"/>
                <w:szCs w:val="20"/>
                <w:lang w:val="es-ES"/>
              </w:rPr>
              <w:t>ra</w:t>
            </w:r>
            <w:r w:rsidRPr="004E6993">
              <w:rPr>
                <w:rFonts w:ascii="Arial" w:eastAsia="Calibri" w:hAnsi="Arial" w:cs="Arial"/>
                <w:w w:val="101"/>
                <w:sz w:val="16"/>
                <w:szCs w:val="20"/>
                <w:lang w:val="es-ES"/>
              </w:rPr>
              <w:t xml:space="preserve">s </w:t>
            </w:r>
            <w:r w:rsidRPr="004E6993">
              <w:rPr>
                <w:rFonts w:ascii="Arial" w:eastAsia="Calibri" w:hAnsi="Arial" w:cs="Arial"/>
                <w:spacing w:val="1"/>
                <w:sz w:val="16"/>
                <w:szCs w:val="20"/>
                <w:lang w:val="es-ES"/>
              </w:rPr>
              <w:t>qu</w:t>
            </w:r>
            <w:r w:rsidRPr="004E6993">
              <w:rPr>
                <w:rFonts w:ascii="Arial" w:eastAsia="Calibri" w:hAnsi="Arial" w:cs="Arial"/>
                <w:sz w:val="16"/>
                <w:szCs w:val="20"/>
                <w:lang w:val="es-ES"/>
              </w:rPr>
              <w:t>e</w:t>
            </w:r>
            <w:r w:rsidRPr="004E6993">
              <w:rPr>
                <w:rFonts w:ascii="Arial" w:eastAsia="Calibri" w:hAnsi="Arial" w:cs="Arial"/>
                <w:spacing w:val="3"/>
                <w:sz w:val="16"/>
                <w:szCs w:val="20"/>
                <w:lang w:val="es-ES"/>
              </w:rPr>
              <w:t xml:space="preserve"> </w:t>
            </w:r>
            <w:r w:rsidRPr="004E6993">
              <w:rPr>
                <w:rFonts w:ascii="Arial" w:eastAsia="Calibri" w:hAnsi="Arial" w:cs="Arial"/>
                <w:spacing w:val="2"/>
                <w:sz w:val="16"/>
                <w:szCs w:val="20"/>
                <w:lang w:val="es-ES"/>
              </w:rPr>
              <w:t>v</w:t>
            </w:r>
            <w:r w:rsidRPr="004E6993">
              <w:rPr>
                <w:rFonts w:ascii="Arial" w:eastAsia="Calibri" w:hAnsi="Arial" w:cs="Arial"/>
                <w:spacing w:val="-2"/>
                <w:sz w:val="16"/>
                <w:szCs w:val="20"/>
                <w:lang w:val="es-ES"/>
              </w:rPr>
              <w:t>a</w:t>
            </w:r>
            <w:r w:rsidRPr="004E6993">
              <w:rPr>
                <w:rFonts w:ascii="Arial" w:eastAsia="Calibri" w:hAnsi="Arial" w:cs="Arial"/>
                <w:sz w:val="16"/>
                <w:szCs w:val="20"/>
                <w:lang w:val="es-ES"/>
              </w:rPr>
              <w:t>n a</w:t>
            </w:r>
            <w:r w:rsidRPr="004E6993">
              <w:rPr>
                <w:rFonts w:ascii="Arial" w:eastAsia="Calibri" w:hAnsi="Arial" w:cs="Arial"/>
                <w:spacing w:val="-4"/>
                <w:sz w:val="16"/>
                <w:szCs w:val="20"/>
                <w:lang w:val="es-ES"/>
              </w:rPr>
              <w:t xml:space="preserve"> </w:t>
            </w:r>
            <w:r w:rsidRPr="004E6993">
              <w:rPr>
                <w:rFonts w:ascii="Arial" w:eastAsia="Calibri" w:hAnsi="Arial" w:cs="Arial"/>
                <w:spacing w:val="1"/>
                <w:sz w:val="16"/>
                <w:szCs w:val="20"/>
                <w:lang w:val="es-ES"/>
              </w:rPr>
              <w:t>s</w:t>
            </w:r>
            <w:r w:rsidRPr="004E6993">
              <w:rPr>
                <w:rFonts w:ascii="Arial" w:eastAsia="Calibri" w:hAnsi="Arial" w:cs="Arial"/>
                <w:spacing w:val="5"/>
                <w:sz w:val="16"/>
                <w:szCs w:val="20"/>
                <w:lang w:val="es-ES"/>
              </w:rPr>
              <w:t>e</w:t>
            </w:r>
            <w:r w:rsidRPr="004E6993">
              <w:rPr>
                <w:rFonts w:ascii="Arial" w:eastAsia="Calibri" w:hAnsi="Arial" w:cs="Arial"/>
                <w:sz w:val="16"/>
                <w:szCs w:val="20"/>
                <w:lang w:val="es-ES"/>
              </w:rPr>
              <w:t>r</w:t>
            </w:r>
            <w:r w:rsidRPr="004E6993">
              <w:rPr>
                <w:rFonts w:ascii="Arial" w:eastAsia="Calibri" w:hAnsi="Arial" w:cs="Arial"/>
                <w:spacing w:val="-3"/>
                <w:sz w:val="16"/>
                <w:szCs w:val="20"/>
                <w:lang w:val="es-ES"/>
              </w:rPr>
              <w:t xml:space="preserve"> </w:t>
            </w:r>
            <w:r w:rsidRPr="004E6993">
              <w:rPr>
                <w:rFonts w:ascii="Arial" w:eastAsia="Calibri" w:hAnsi="Arial" w:cs="Arial"/>
                <w:spacing w:val="-3"/>
                <w:w w:val="101"/>
                <w:sz w:val="16"/>
                <w:szCs w:val="20"/>
                <w:lang w:val="es-ES"/>
              </w:rPr>
              <w:t>c</w:t>
            </w:r>
            <w:r w:rsidRPr="004E6993">
              <w:rPr>
                <w:rFonts w:ascii="Arial" w:eastAsia="Calibri" w:hAnsi="Arial" w:cs="Arial"/>
                <w:spacing w:val="1"/>
                <w:w w:val="101"/>
                <w:sz w:val="16"/>
                <w:szCs w:val="20"/>
                <w:lang w:val="es-ES"/>
              </w:rPr>
              <w:t>ons</w:t>
            </w:r>
            <w:r w:rsidRPr="004E6993">
              <w:rPr>
                <w:rFonts w:ascii="Arial" w:eastAsia="Calibri" w:hAnsi="Arial" w:cs="Arial"/>
                <w:w w:val="101"/>
                <w:sz w:val="16"/>
                <w:szCs w:val="20"/>
                <w:lang w:val="es-ES"/>
              </w:rPr>
              <w:t>t</w:t>
            </w:r>
            <w:r w:rsidRPr="004E6993">
              <w:rPr>
                <w:rFonts w:ascii="Arial" w:eastAsia="Calibri" w:hAnsi="Arial" w:cs="Arial"/>
                <w:spacing w:val="-3"/>
                <w:w w:val="101"/>
                <w:sz w:val="16"/>
                <w:szCs w:val="20"/>
                <w:lang w:val="es-ES"/>
              </w:rPr>
              <w:t>r</w:t>
            </w:r>
            <w:r w:rsidRPr="004E6993">
              <w:rPr>
                <w:rFonts w:ascii="Arial" w:eastAsia="Calibri" w:hAnsi="Arial" w:cs="Arial"/>
                <w:spacing w:val="1"/>
                <w:w w:val="101"/>
                <w:sz w:val="16"/>
                <w:szCs w:val="20"/>
                <w:lang w:val="es-ES"/>
              </w:rPr>
              <w:t>u</w:t>
            </w:r>
            <w:r w:rsidRPr="004E6993">
              <w:rPr>
                <w:rFonts w:ascii="Arial" w:eastAsia="Calibri" w:hAnsi="Arial" w:cs="Arial"/>
                <w:spacing w:val="5"/>
                <w:w w:val="101"/>
                <w:sz w:val="16"/>
                <w:szCs w:val="20"/>
                <w:lang w:val="es-ES"/>
              </w:rPr>
              <w:t>i</w:t>
            </w:r>
            <w:r w:rsidRPr="004E6993">
              <w:rPr>
                <w:rFonts w:ascii="Arial" w:eastAsia="Calibri" w:hAnsi="Arial" w:cs="Arial"/>
                <w:spacing w:val="1"/>
                <w:w w:val="101"/>
                <w:sz w:val="16"/>
                <w:szCs w:val="20"/>
                <w:lang w:val="es-ES"/>
              </w:rPr>
              <w:t>d</w:t>
            </w:r>
            <w:r w:rsidRPr="004E6993">
              <w:rPr>
                <w:rFonts w:ascii="Arial" w:eastAsia="Calibri" w:hAnsi="Arial" w:cs="Arial"/>
                <w:spacing w:val="-2"/>
                <w:w w:val="101"/>
                <w:sz w:val="16"/>
                <w:szCs w:val="20"/>
                <w:lang w:val="es-ES"/>
              </w:rPr>
              <w:t>a</w:t>
            </w:r>
            <w:r w:rsidRPr="004E6993">
              <w:rPr>
                <w:rFonts w:ascii="Arial" w:eastAsia="Calibri" w:hAnsi="Arial" w:cs="Arial"/>
                <w:spacing w:val="1"/>
                <w:w w:val="101"/>
                <w:sz w:val="16"/>
                <w:szCs w:val="20"/>
                <w:lang w:val="es-ES"/>
              </w:rPr>
              <w:t>s</w:t>
            </w:r>
            <w:r w:rsidRPr="004E6993">
              <w:rPr>
                <w:rFonts w:ascii="Arial" w:eastAsia="Calibri" w:hAnsi="Arial" w:cs="Arial"/>
                <w:w w:val="101"/>
                <w:sz w:val="16"/>
                <w:szCs w:val="20"/>
                <w:lang w:val="es-ES"/>
              </w:rPr>
              <w:t>.</w:t>
            </w:r>
          </w:p>
        </w:tc>
      </w:tr>
    </w:tbl>
    <w:p w14:paraId="0BE53952" w14:textId="77777777" w:rsidR="001F76B3" w:rsidRPr="00D26C5F" w:rsidRDefault="001F76B3" w:rsidP="00AB0673">
      <w:pPr>
        <w:autoSpaceDE w:val="0"/>
        <w:autoSpaceDN w:val="0"/>
        <w:adjustRightInd w:val="0"/>
        <w:spacing w:after="0"/>
        <w:ind w:firstLine="284"/>
        <w:jc w:val="both"/>
        <w:rPr>
          <w:rFonts w:ascii="Arial" w:hAnsi="Arial" w:cs="Arial"/>
          <w:sz w:val="20"/>
          <w:szCs w:val="20"/>
        </w:rPr>
      </w:pPr>
    </w:p>
    <w:p w14:paraId="73D4BDA7" w14:textId="77777777" w:rsidR="001F76B3" w:rsidRPr="00D26C5F" w:rsidRDefault="001F76B3" w:rsidP="00AB0673">
      <w:pPr>
        <w:autoSpaceDE w:val="0"/>
        <w:autoSpaceDN w:val="0"/>
        <w:adjustRightInd w:val="0"/>
        <w:spacing w:after="0"/>
        <w:ind w:firstLine="284"/>
        <w:jc w:val="both"/>
        <w:rPr>
          <w:rFonts w:ascii="Arial" w:hAnsi="Arial" w:cs="Arial"/>
          <w:b/>
          <w:bCs/>
          <w:sz w:val="20"/>
          <w:szCs w:val="20"/>
        </w:rPr>
      </w:pPr>
      <w:r w:rsidRPr="00D26C5F">
        <w:rPr>
          <w:rFonts w:ascii="Arial" w:hAnsi="Arial" w:cs="Arial"/>
          <w:b/>
          <w:bCs/>
          <w:sz w:val="20"/>
          <w:szCs w:val="20"/>
        </w:rPr>
        <w:t>ACTIVIDADES A REALIZAR EN EL MARCO DE LA EVALUACIÓN</w:t>
      </w:r>
    </w:p>
    <w:p w14:paraId="437C98B8" w14:textId="77777777" w:rsidR="001F76B3" w:rsidRPr="00D26C5F" w:rsidRDefault="001F76B3" w:rsidP="00AB0673">
      <w:pPr>
        <w:autoSpaceDE w:val="0"/>
        <w:autoSpaceDN w:val="0"/>
        <w:adjustRightInd w:val="0"/>
        <w:spacing w:after="0"/>
        <w:ind w:firstLine="284"/>
        <w:jc w:val="both"/>
        <w:rPr>
          <w:rFonts w:ascii="Arial" w:hAnsi="Arial" w:cs="Arial"/>
          <w:b/>
          <w:bCs/>
          <w:sz w:val="20"/>
          <w:szCs w:val="20"/>
        </w:rPr>
      </w:pPr>
    </w:p>
    <w:p w14:paraId="1DFB97CC" w14:textId="77777777" w:rsidR="001F76B3" w:rsidRPr="00D26C5F" w:rsidRDefault="001F76B3" w:rsidP="00AB0673">
      <w:pPr>
        <w:autoSpaceDE w:val="0"/>
        <w:autoSpaceDN w:val="0"/>
        <w:adjustRightInd w:val="0"/>
        <w:spacing w:after="0"/>
        <w:ind w:firstLine="284"/>
        <w:jc w:val="both"/>
        <w:rPr>
          <w:rFonts w:ascii="Arial" w:hAnsi="Arial" w:cs="Arial"/>
          <w:b/>
          <w:bCs/>
          <w:iCs/>
          <w:sz w:val="20"/>
          <w:szCs w:val="20"/>
        </w:rPr>
      </w:pPr>
      <w:r w:rsidRPr="00D26C5F">
        <w:rPr>
          <w:rFonts w:ascii="Arial" w:hAnsi="Arial" w:cs="Arial"/>
          <w:b/>
          <w:bCs/>
          <w:iCs/>
          <w:sz w:val="20"/>
          <w:szCs w:val="20"/>
        </w:rPr>
        <w:t>Evaluación de la viabilidad socioeconómica de las obras de saneamiento.</w:t>
      </w:r>
    </w:p>
    <w:p w14:paraId="57FB357D" w14:textId="77777777" w:rsidR="001F76B3" w:rsidRPr="00D26C5F" w:rsidRDefault="001F76B3" w:rsidP="00AB0673">
      <w:pPr>
        <w:autoSpaceDE w:val="0"/>
        <w:autoSpaceDN w:val="0"/>
        <w:adjustRightInd w:val="0"/>
        <w:spacing w:after="0"/>
        <w:ind w:firstLine="284"/>
        <w:jc w:val="both"/>
        <w:rPr>
          <w:rFonts w:ascii="Arial" w:hAnsi="Arial" w:cs="Arial"/>
          <w:b/>
          <w:bCs/>
          <w:iCs/>
          <w:sz w:val="20"/>
          <w:szCs w:val="20"/>
        </w:rPr>
      </w:pPr>
    </w:p>
    <w:p w14:paraId="5B3FE815" w14:textId="4C03A75D" w:rsidR="001F76B3" w:rsidRPr="00D26C5F" w:rsidRDefault="001F76B3" w:rsidP="00AB0673">
      <w:pPr>
        <w:autoSpaceDE w:val="0"/>
        <w:autoSpaceDN w:val="0"/>
        <w:adjustRightInd w:val="0"/>
        <w:spacing w:after="0"/>
        <w:ind w:left="284"/>
        <w:jc w:val="both"/>
        <w:rPr>
          <w:rFonts w:ascii="Arial" w:hAnsi="Arial" w:cs="Arial"/>
          <w:sz w:val="20"/>
          <w:szCs w:val="20"/>
        </w:rPr>
      </w:pPr>
      <w:r w:rsidRPr="00D26C5F">
        <w:rPr>
          <w:rFonts w:ascii="Arial" w:hAnsi="Arial" w:cs="Arial"/>
          <w:sz w:val="20"/>
          <w:szCs w:val="20"/>
        </w:rPr>
        <w:t xml:space="preserve">Se desarrollará una evaluación económica de las inversiones de saneamiento propuestas, determinando la rentabilidad social de las mismas, </w:t>
      </w:r>
      <w:r w:rsidR="00DB3EDA" w:rsidRPr="00D26C5F">
        <w:rPr>
          <w:rFonts w:ascii="Arial" w:hAnsi="Arial" w:cs="Arial"/>
          <w:sz w:val="20"/>
          <w:szCs w:val="20"/>
        </w:rPr>
        <w:t xml:space="preserve">con la construcción del flujo de fondos a precios sociales (utilizando precios de cuenta) y </w:t>
      </w:r>
      <w:r w:rsidRPr="00D26C5F">
        <w:rPr>
          <w:rFonts w:ascii="Arial" w:hAnsi="Arial" w:cs="Arial"/>
          <w:sz w:val="20"/>
          <w:szCs w:val="20"/>
        </w:rPr>
        <w:t>medida a través del coeficiente de Beneficio-Costo (B/C), Valor Actual Neto</w:t>
      </w:r>
      <w:r w:rsidR="00DB3EDA" w:rsidRPr="00D26C5F">
        <w:rPr>
          <w:rFonts w:ascii="Arial" w:hAnsi="Arial" w:cs="Arial"/>
          <w:sz w:val="20"/>
          <w:szCs w:val="20"/>
        </w:rPr>
        <w:t xml:space="preserve"> Económico</w:t>
      </w:r>
      <w:r w:rsidRPr="00D26C5F">
        <w:rPr>
          <w:rFonts w:ascii="Arial" w:hAnsi="Arial" w:cs="Arial"/>
          <w:sz w:val="20"/>
          <w:szCs w:val="20"/>
        </w:rPr>
        <w:t xml:space="preserve"> (VAN</w:t>
      </w:r>
      <w:r w:rsidR="00DB3EDA" w:rsidRPr="00D26C5F">
        <w:rPr>
          <w:rFonts w:ascii="Arial" w:hAnsi="Arial" w:cs="Arial"/>
          <w:sz w:val="20"/>
          <w:szCs w:val="20"/>
        </w:rPr>
        <w:t>E</w:t>
      </w:r>
      <w:r w:rsidRPr="00D26C5F">
        <w:rPr>
          <w:rFonts w:ascii="Arial" w:hAnsi="Arial" w:cs="Arial"/>
          <w:sz w:val="20"/>
          <w:szCs w:val="20"/>
        </w:rPr>
        <w:t xml:space="preserve">), y Tasa Interna de Retorno Económica (TIRE). </w:t>
      </w:r>
      <w:r w:rsidR="003967C2" w:rsidRPr="00D26C5F">
        <w:rPr>
          <w:rFonts w:ascii="Arial" w:hAnsi="Arial" w:cs="Arial"/>
          <w:sz w:val="20"/>
          <w:szCs w:val="20"/>
        </w:rPr>
        <w:t>Asimismo,</w:t>
      </w:r>
      <w:r w:rsidRPr="00D26C5F">
        <w:rPr>
          <w:rFonts w:ascii="Arial" w:hAnsi="Arial" w:cs="Arial"/>
          <w:sz w:val="20"/>
          <w:szCs w:val="20"/>
        </w:rPr>
        <w:t xml:space="preserve"> se deberá realizar un análisis de sensibilidad. Este análisis se deberá realizar a través de una evaluación de riesgo utilizando el método Monte Carlo. Esta técnica consiste en atribuir a variables clave que entran en el cálculo del flujo, tanto en el lado de los </w:t>
      </w:r>
      <w:r w:rsidRPr="00D26C5F">
        <w:rPr>
          <w:rFonts w:ascii="Arial" w:hAnsi="Arial" w:cs="Arial"/>
          <w:sz w:val="20"/>
          <w:szCs w:val="20"/>
        </w:rPr>
        <w:lastRenderedPageBreak/>
        <w:t xml:space="preserve">beneficios como el de los costos, el tipo de distribución de probabilidades asociado a éstas y </w:t>
      </w:r>
      <w:r w:rsidR="00DB3EDA" w:rsidRPr="00D26C5F">
        <w:rPr>
          <w:rFonts w:ascii="Arial" w:hAnsi="Arial" w:cs="Arial"/>
          <w:sz w:val="20"/>
          <w:szCs w:val="20"/>
        </w:rPr>
        <w:t>el cálculo de las distribuciones de probabilidad de los indicadores de rentabilidad,</w:t>
      </w:r>
      <w:r w:rsidR="00784089" w:rsidRPr="00D26C5F">
        <w:rPr>
          <w:rFonts w:ascii="Arial" w:hAnsi="Arial" w:cs="Arial"/>
          <w:sz w:val="20"/>
          <w:szCs w:val="20"/>
        </w:rPr>
        <w:t xml:space="preserve"> </w:t>
      </w:r>
    </w:p>
    <w:p w14:paraId="3DB74825" w14:textId="77777777" w:rsidR="001F76B3" w:rsidRPr="00D26C5F" w:rsidRDefault="001F76B3" w:rsidP="00AB0673">
      <w:pPr>
        <w:autoSpaceDE w:val="0"/>
        <w:autoSpaceDN w:val="0"/>
        <w:adjustRightInd w:val="0"/>
        <w:spacing w:after="0"/>
        <w:ind w:firstLine="284"/>
        <w:jc w:val="both"/>
        <w:rPr>
          <w:rFonts w:ascii="Arial" w:hAnsi="Arial" w:cs="Arial"/>
          <w:sz w:val="20"/>
          <w:szCs w:val="20"/>
        </w:rPr>
      </w:pPr>
    </w:p>
    <w:p w14:paraId="3B57771A" w14:textId="77777777" w:rsidR="001F76B3" w:rsidRPr="00D26C5F" w:rsidRDefault="001F76B3" w:rsidP="00AB0673">
      <w:pPr>
        <w:autoSpaceDE w:val="0"/>
        <w:autoSpaceDN w:val="0"/>
        <w:adjustRightInd w:val="0"/>
        <w:spacing w:after="0"/>
        <w:ind w:firstLine="284"/>
        <w:jc w:val="both"/>
        <w:rPr>
          <w:rFonts w:ascii="Arial" w:hAnsi="Arial" w:cs="Arial"/>
          <w:b/>
          <w:bCs/>
          <w:iCs/>
          <w:sz w:val="20"/>
          <w:szCs w:val="20"/>
        </w:rPr>
      </w:pPr>
      <w:r w:rsidRPr="00D26C5F">
        <w:rPr>
          <w:rFonts w:ascii="Arial" w:hAnsi="Arial" w:cs="Arial"/>
          <w:b/>
          <w:bCs/>
          <w:iCs/>
          <w:sz w:val="20"/>
          <w:szCs w:val="20"/>
        </w:rPr>
        <w:t>Aplicación de una encuesta socioeconómica y análisis de la base de datos.</w:t>
      </w:r>
    </w:p>
    <w:p w14:paraId="2580FB1C" w14:textId="77777777" w:rsidR="001F76B3" w:rsidRPr="00D26C5F" w:rsidRDefault="001F76B3" w:rsidP="00AB0673">
      <w:pPr>
        <w:autoSpaceDE w:val="0"/>
        <w:autoSpaceDN w:val="0"/>
        <w:adjustRightInd w:val="0"/>
        <w:spacing w:after="0"/>
        <w:ind w:firstLine="284"/>
        <w:jc w:val="both"/>
        <w:rPr>
          <w:rFonts w:ascii="Arial" w:hAnsi="Arial" w:cs="Arial"/>
          <w:b/>
          <w:bCs/>
          <w:iCs/>
          <w:sz w:val="20"/>
          <w:szCs w:val="20"/>
        </w:rPr>
      </w:pPr>
    </w:p>
    <w:p w14:paraId="602E32C4" w14:textId="6CAEC7E7" w:rsidR="001F76B3" w:rsidRPr="00D26C5F" w:rsidRDefault="001F76B3" w:rsidP="00AB0673">
      <w:pPr>
        <w:autoSpaceDE w:val="0"/>
        <w:autoSpaceDN w:val="0"/>
        <w:adjustRightInd w:val="0"/>
        <w:spacing w:after="0"/>
        <w:ind w:left="284"/>
        <w:jc w:val="both"/>
        <w:rPr>
          <w:rFonts w:ascii="Arial" w:hAnsi="Arial" w:cs="Arial"/>
          <w:sz w:val="20"/>
          <w:szCs w:val="20"/>
        </w:rPr>
      </w:pPr>
      <w:r w:rsidRPr="00D26C5F">
        <w:rPr>
          <w:rFonts w:ascii="Arial" w:hAnsi="Arial" w:cs="Arial"/>
          <w:sz w:val="20"/>
          <w:szCs w:val="20"/>
        </w:rPr>
        <w:t xml:space="preserve">Como parte de la consultoría se realizará una encuesta socioeconómica en la </w:t>
      </w:r>
      <w:r w:rsidR="00DB3EDA" w:rsidRPr="00D26C5F">
        <w:rPr>
          <w:rFonts w:ascii="Arial" w:hAnsi="Arial" w:cs="Arial"/>
          <w:sz w:val="20"/>
          <w:szCs w:val="20"/>
        </w:rPr>
        <w:t xml:space="preserve">localidad </w:t>
      </w:r>
      <w:r w:rsidRPr="00D26C5F">
        <w:rPr>
          <w:rFonts w:ascii="Arial" w:hAnsi="Arial" w:cs="Arial"/>
          <w:sz w:val="20"/>
          <w:szCs w:val="20"/>
        </w:rPr>
        <w:t xml:space="preserve">beneficiada. Esto incluye las etapas de formulación del cuestionario, resultados de grupos focales, resultado de la encuesta piloto y aplicación de la encuesta final. </w:t>
      </w:r>
      <w:r w:rsidR="003967C2" w:rsidRPr="00D26C5F">
        <w:rPr>
          <w:rFonts w:ascii="Arial" w:hAnsi="Arial" w:cs="Arial"/>
          <w:sz w:val="20"/>
          <w:szCs w:val="20"/>
        </w:rPr>
        <w:t>Además,</w:t>
      </w:r>
      <w:r w:rsidRPr="00D26C5F">
        <w:rPr>
          <w:rFonts w:ascii="Arial" w:hAnsi="Arial" w:cs="Arial"/>
          <w:sz w:val="20"/>
          <w:szCs w:val="20"/>
        </w:rPr>
        <w:t xml:space="preserve"> se analizará la base de datos y se presentarán los resultados de los modelos de disposición de pago (DAP) calculado</w:t>
      </w:r>
      <w:r w:rsidR="0070090A" w:rsidRPr="00D26C5F">
        <w:rPr>
          <w:rFonts w:ascii="Arial" w:hAnsi="Arial" w:cs="Arial"/>
          <w:sz w:val="20"/>
          <w:szCs w:val="20"/>
        </w:rPr>
        <w:t xml:space="preserve"> y disponibilidad a pagar</w:t>
      </w:r>
      <w:r w:rsidRPr="00D26C5F">
        <w:rPr>
          <w:rFonts w:ascii="Arial" w:hAnsi="Arial" w:cs="Arial"/>
          <w:sz w:val="20"/>
          <w:szCs w:val="20"/>
        </w:rPr>
        <w:t>. Estos se aplicarán en el análisis descrito en la actividad siguiente.</w:t>
      </w:r>
    </w:p>
    <w:p w14:paraId="675E81FC" w14:textId="77777777" w:rsidR="001F76B3" w:rsidRPr="00D26C5F" w:rsidRDefault="001F76B3" w:rsidP="00AB0673">
      <w:pPr>
        <w:autoSpaceDE w:val="0"/>
        <w:autoSpaceDN w:val="0"/>
        <w:adjustRightInd w:val="0"/>
        <w:spacing w:after="0"/>
        <w:ind w:firstLine="284"/>
        <w:jc w:val="both"/>
        <w:rPr>
          <w:rFonts w:ascii="Arial" w:hAnsi="Arial" w:cs="Arial"/>
          <w:sz w:val="20"/>
          <w:szCs w:val="20"/>
        </w:rPr>
      </w:pPr>
    </w:p>
    <w:p w14:paraId="2FAD9942" w14:textId="77777777" w:rsidR="001F76B3" w:rsidRPr="00D26C5F" w:rsidRDefault="001F76B3" w:rsidP="00AB0673">
      <w:pPr>
        <w:autoSpaceDE w:val="0"/>
        <w:autoSpaceDN w:val="0"/>
        <w:adjustRightInd w:val="0"/>
        <w:spacing w:after="0"/>
        <w:ind w:firstLine="284"/>
        <w:jc w:val="both"/>
        <w:rPr>
          <w:rFonts w:ascii="Arial" w:hAnsi="Arial" w:cs="Arial"/>
          <w:b/>
          <w:bCs/>
          <w:iCs/>
          <w:sz w:val="20"/>
          <w:szCs w:val="20"/>
        </w:rPr>
      </w:pPr>
      <w:r w:rsidRPr="00D26C5F">
        <w:rPr>
          <w:rFonts w:ascii="Arial" w:hAnsi="Arial" w:cs="Arial"/>
          <w:b/>
          <w:bCs/>
          <w:iCs/>
          <w:sz w:val="20"/>
          <w:szCs w:val="20"/>
        </w:rPr>
        <w:t>Análisis de Beneficiarios.</w:t>
      </w:r>
    </w:p>
    <w:p w14:paraId="31DD445B" w14:textId="77777777" w:rsidR="001F76B3" w:rsidRPr="00D26C5F" w:rsidRDefault="001F76B3" w:rsidP="00AB0673">
      <w:pPr>
        <w:autoSpaceDE w:val="0"/>
        <w:autoSpaceDN w:val="0"/>
        <w:adjustRightInd w:val="0"/>
        <w:spacing w:after="0"/>
        <w:ind w:firstLine="284"/>
        <w:jc w:val="both"/>
        <w:rPr>
          <w:rFonts w:ascii="Arial" w:hAnsi="Arial" w:cs="Arial"/>
          <w:b/>
          <w:bCs/>
          <w:iCs/>
          <w:sz w:val="20"/>
          <w:szCs w:val="20"/>
        </w:rPr>
      </w:pPr>
    </w:p>
    <w:p w14:paraId="10942690" w14:textId="7AE8DC3E" w:rsidR="001F76B3" w:rsidRPr="00D26C5F" w:rsidRDefault="001F76B3" w:rsidP="00AB0673">
      <w:pPr>
        <w:autoSpaceDE w:val="0"/>
        <w:autoSpaceDN w:val="0"/>
        <w:adjustRightInd w:val="0"/>
        <w:spacing w:after="0"/>
        <w:ind w:left="284"/>
        <w:jc w:val="both"/>
        <w:rPr>
          <w:rFonts w:ascii="Arial" w:hAnsi="Arial" w:cs="Arial"/>
          <w:sz w:val="20"/>
          <w:szCs w:val="20"/>
        </w:rPr>
      </w:pPr>
      <w:r w:rsidRPr="00D26C5F">
        <w:rPr>
          <w:rFonts w:ascii="Arial" w:hAnsi="Arial" w:cs="Arial"/>
          <w:sz w:val="20"/>
          <w:szCs w:val="20"/>
        </w:rPr>
        <w:t xml:space="preserve">Se deberá presentar una caracterización socioeconómica de los beneficiarios. </w:t>
      </w:r>
      <w:r w:rsidR="004A1CB1" w:rsidRPr="00D26C5F">
        <w:rPr>
          <w:rFonts w:ascii="Arial" w:hAnsi="Arial" w:cs="Arial"/>
          <w:sz w:val="20"/>
          <w:szCs w:val="20"/>
        </w:rPr>
        <w:t xml:space="preserve">Analizar </w:t>
      </w:r>
      <w:r w:rsidRPr="00D26C5F">
        <w:rPr>
          <w:rFonts w:ascii="Arial" w:hAnsi="Arial" w:cs="Arial"/>
          <w:sz w:val="20"/>
          <w:szCs w:val="20"/>
        </w:rPr>
        <w:t>la capacidad de pago de la población a través de información censal o encuestas socioeconómicas específicas. Asimismo, en función de los resultados del análisis costo beneficio, se evaluará el impacto distributivo, tomando en consideración la información sobre incidencia de pobreza entre los beneficiaros de los mismos.</w:t>
      </w:r>
    </w:p>
    <w:p w14:paraId="1E980B13" w14:textId="77777777" w:rsidR="001F76B3" w:rsidRPr="00D26C5F" w:rsidRDefault="001F76B3" w:rsidP="00D26C5F">
      <w:pPr>
        <w:autoSpaceDE w:val="0"/>
        <w:autoSpaceDN w:val="0"/>
        <w:adjustRightInd w:val="0"/>
        <w:spacing w:after="0"/>
        <w:ind w:firstLine="284"/>
        <w:rPr>
          <w:rFonts w:ascii="Arial" w:hAnsi="Arial" w:cs="Arial"/>
          <w:sz w:val="20"/>
          <w:szCs w:val="20"/>
        </w:rPr>
      </w:pPr>
    </w:p>
    <w:p w14:paraId="3EB894AA" w14:textId="28AF8EE8" w:rsidR="00AB0673" w:rsidRDefault="00AB0673">
      <w:pPr>
        <w:spacing w:after="0" w:line="240" w:lineRule="auto"/>
        <w:rPr>
          <w:rFonts w:ascii="Arial" w:hAnsi="Arial" w:cs="Arial"/>
          <w:b/>
          <w:sz w:val="20"/>
          <w:szCs w:val="20"/>
        </w:rPr>
      </w:pPr>
      <w:r>
        <w:rPr>
          <w:rFonts w:ascii="Arial" w:hAnsi="Arial" w:cs="Arial"/>
          <w:b/>
          <w:sz w:val="20"/>
          <w:szCs w:val="20"/>
        </w:rPr>
        <w:br w:type="page"/>
      </w:r>
    </w:p>
    <w:p w14:paraId="720A31DF" w14:textId="77777777" w:rsidR="00A353B5" w:rsidRPr="00D26C5F" w:rsidRDefault="00A353B5" w:rsidP="00D26C5F">
      <w:pPr>
        <w:autoSpaceDE w:val="0"/>
        <w:autoSpaceDN w:val="0"/>
        <w:adjustRightInd w:val="0"/>
        <w:spacing w:after="0"/>
        <w:ind w:firstLine="284"/>
        <w:jc w:val="both"/>
        <w:rPr>
          <w:rFonts w:ascii="Arial" w:hAnsi="Arial" w:cs="Arial"/>
          <w:b/>
          <w:sz w:val="20"/>
          <w:szCs w:val="20"/>
        </w:rPr>
      </w:pPr>
    </w:p>
    <w:p w14:paraId="49BE7139" w14:textId="4AB6E07B" w:rsidR="001F76B3" w:rsidRPr="00D26C5F" w:rsidRDefault="00A353B5" w:rsidP="00D26C5F">
      <w:pPr>
        <w:autoSpaceDE w:val="0"/>
        <w:autoSpaceDN w:val="0"/>
        <w:adjustRightInd w:val="0"/>
        <w:spacing w:after="0"/>
        <w:ind w:firstLine="284"/>
        <w:jc w:val="both"/>
        <w:rPr>
          <w:rFonts w:ascii="Arial" w:hAnsi="Arial" w:cs="Arial"/>
          <w:b/>
          <w:sz w:val="20"/>
          <w:szCs w:val="20"/>
        </w:rPr>
      </w:pPr>
      <w:r w:rsidRPr="00D26C5F">
        <w:rPr>
          <w:rFonts w:ascii="Arial" w:hAnsi="Arial" w:cs="Arial"/>
          <w:b/>
          <w:sz w:val="20"/>
          <w:szCs w:val="20"/>
        </w:rPr>
        <w:t>ANEXO III</w:t>
      </w:r>
    </w:p>
    <w:p w14:paraId="2A0A6FD3" w14:textId="77777777" w:rsidR="001F76B3" w:rsidRPr="00D26C5F" w:rsidRDefault="001F76B3" w:rsidP="00D26C5F">
      <w:pPr>
        <w:autoSpaceDE w:val="0"/>
        <w:autoSpaceDN w:val="0"/>
        <w:adjustRightInd w:val="0"/>
        <w:spacing w:after="0"/>
        <w:ind w:firstLine="284"/>
        <w:jc w:val="both"/>
        <w:rPr>
          <w:rFonts w:ascii="Arial" w:hAnsi="Arial" w:cs="Arial"/>
          <w:sz w:val="20"/>
          <w:szCs w:val="20"/>
        </w:rPr>
      </w:pPr>
    </w:p>
    <w:p w14:paraId="6D70BC81" w14:textId="77777777" w:rsidR="001F76B3" w:rsidRPr="00AB0673" w:rsidRDefault="001F76B3" w:rsidP="00AB0673">
      <w:pPr>
        <w:autoSpaceDE w:val="0"/>
        <w:autoSpaceDN w:val="0"/>
        <w:adjustRightInd w:val="0"/>
        <w:spacing w:after="0"/>
        <w:ind w:firstLine="284"/>
        <w:jc w:val="both"/>
        <w:rPr>
          <w:rFonts w:ascii="Arial" w:hAnsi="Arial" w:cs="Arial"/>
          <w:b/>
          <w:bCs/>
          <w:sz w:val="20"/>
          <w:szCs w:val="20"/>
        </w:rPr>
      </w:pPr>
      <w:r w:rsidRPr="00AB0673">
        <w:rPr>
          <w:rFonts w:ascii="Arial" w:hAnsi="Arial" w:cs="Arial"/>
          <w:b/>
          <w:bCs/>
          <w:sz w:val="20"/>
          <w:szCs w:val="20"/>
        </w:rPr>
        <w:t>ALCANCE DE LOS ESTUDIOS FINANCIEROS Y TARIFARIOS</w:t>
      </w:r>
    </w:p>
    <w:p w14:paraId="18FC8C50" w14:textId="2660203F" w:rsidR="001F76B3" w:rsidRPr="00AB0673" w:rsidRDefault="001F76B3" w:rsidP="00AB0673">
      <w:pPr>
        <w:autoSpaceDE w:val="0"/>
        <w:autoSpaceDN w:val="0"/>
        <w:adjustRightInd w:val="0"/>
        <w:spacing w:after="0"/>
        <w:ind w:left="284"/>
        <w:jc w:val="both"/>
        <w:rPr>
          <w:rFonts w:ascii="Arial" w:hAnsi="Arial" w:cs="Arial"/>
          <w:sz w:val="20"/>
          <w:szCs w:val="20"/>
        </w:rPr>
      </w:pPr>
      <w:r w:rsidRPr="00AB0673">
        <w:rPr>
          <w:rFonts w:ascii="Arial" w:hAnsi="Arial" w:cs="Arial"/>
          <w:sz w:val="20"/>
          <w:szCs w:val="20"/>
        </w:rPr>
        <w:t xml:space="preserve">En base a la definición de las intervenciones para </w:t>
      </w:r>
      <w:r w:rsidR="00C02841">
        <w:rPr>
          <w:rFonts w:ascii="Arial" w:hAnsi="Arial" w:cs="Arial"/>
          <w:sz w:val="20"/>
          <w:szCs w:val="20"/>
        </w:rPr>
        <w:t>el</w:t>
      </w:r>
      <w:r w:rsidRPr="00AB0673">
        <w:rPr>
          <w:rFonts w:ascii="Arial" w:hAnsi="Arial" w:cs="Arial"/>
          <w:sz w:val="20"/>
          <w:szCs w:val="20"/>
        </w:rPr>
        <w:t xml:space="preserve"> sistema de </w:t>
      </w:r>
      <w:r w:rsidR="00C02841">
        <w:rPr>
          <w:rFonts w:ascii="Arial" w:hAnsi="Arial" w:cs="Arial"/>
          <w:sz w:val="20"/>
          <w:szCs w:val="20"/>
        </w:rPr>
        <w:t>saneamiento</w:t>
      </w:r>
      <w:r w:rsidRPr="00AB0673">
        <w:rPr>
          <w:rFonts w:ascii="Arial" w:hAnsi="Arial" w:cs="Arial"/>
          <w:sz w:val="20"/>
          <w:szCs w:val="20"/>
        </w:rPr>
        <w:t xml:space="preserve">, la Consultora deberá analizar </w:t>
      </w:r>
      <w:r w:rsidR="00544318">
        <w:rPr>
          <w:rFonts w:ascii="Arial" w:hAnsi="Arial" w:cs="Arial"/>
          <w:sz w:val="20"/>
          <w:szCs w:val="20"/>
        </w:rPr>
        <w:t>su</w:t>
      </w:r>
      <w:r w:rsidRPr="00AB0673">
        <w:rPr>
          <w:rFonts w:ascii="Arial" w:hAnsi="Arial" w:cs="Arial"/>
          <w:sz w:val="20"/>
          <w:szCs w:val="20"/>
        </w:rPr>
        <w:t xml:space="preserve"> viabilidad financiera </w:t>
      </w:r>
      <w:r w:rsidR="004A1CB1" w:rsidRPr="00AB0673">
        <w:rPr>
          <w:rFonts w:ascii="Arial" w:hAnsi="Arial" w:cs="Arial"/>
          <w:sz w:val="20"/>
          <w:szCs w:val="20"/>
        </w:rPr>
        <w:t>(en moneda local y en dólares estadounidenses)</w:t>
      </w:r>
      <w:r w:rsidRPr="00AB0673">
        <w:rPr>
          <w:rFonts w:ascii="Arial" w:hAnsi="Arial" w:cs="Arial"/>
          <w:sz w:val="20"/>
          <w:szCs w:val="20"/>
        </w:rPr>
        <w:t>.</w:t>
      </w:r>
    </w:p>
    <w:p w14:paraId="2B9F9ED3" w14:textId="77777777" w:rsidR="001F76B3" w:rsidRPr="00AB0673" w:rsidRDefault="001F76B3" w:rsidP="00AB0673">
      <w:pPr>
        <w:autoSpaceDE w:val="0"/>
        <w:autoSpaceDN w:val="0"/>
        <w:adjustRightInd w:val="0"/>
        <w:spacing w:after="0"/>
        <w:ind w:firstLine="284"/>
        <w:jc w:val="both"/>
        <w:rPr>
          <w:rFonts w:ascii="Arial" w:hAnsi="Arial" w:cs="Arial"/>
          <w:b/>
          <w:bCs/>
          <w:sz w:val="20"/>
          <w:szCs w:val="20"/>
        </w:rPr>
      </w:pPr>
    </w:p>
    <w:p w14:paraId="259CBC40" w14:textId="77777777" w:rsidR="001F76B3" w:rsidRPr="00AB0673" w:rsidRDefault="001F76B3" w:rsidP="00AB0673">
      <w:pPr>
        <w:autoSpaceDE w:val="0"/>
        <w:autoSpaceDN w:val="0"/>
        <w:adjustRightInd w:val="0"/>
        <w:spacing w:after="0"/>
        <w:ind w:firstLine="284"/>
        <w:jc w:val="both"/>
        <w:rPr>
          <w:rFonts w:ascii="Arial" w:hAnsi="Arial" w:cs="Arial"/>
          <w:b/>
          <w:bCs/>
          <w:sz w:val="20"/>
          <w:szCs w:val="20"/>
        </w:rPr>
      </w:pPr>
      <w:r w:rsidRPr="00AB0673">
        <w:rPr>
          <w:rFonts w:ascii="Arial" w:hAnsi="Arial" w:cs="Arial"/>
          <w:b/>
          <w:bCs/>
          <w:sz w:val="20"/>
          <w:szCs w:val="20"/>
        </w:rPr>
        <w:t>Estudios Financieros</w:t>
      </w:r>
    </w:p>
    <w:p w14:paraId="08EEB48D" w14:textId="77777777" w:rsidR="001F76B3" w:rsidRPr="00AB0673" w:rsidRDefault="001F76B3" w:rsidP="00AB0673">
      <w:pPr>
        <w:autoSpaceDE w:val="0"/>
        <w:autoSpaceDN w:val="0"/>
        <w:adjustRightInd w:val="0"/>
        <w:spacing w:after="0"/>
        <w:ind w:firstLine="284"/>
        <w:jc w:val="both"/>
        <w:rPr>
          <w:rFonts w:ascii="Arial" w:hAnsi="Arial" w:cs="Arial"/>
          <w:b/>
          <w:bCs/>
          <w:sz w:val="20"/>
          <w:szCs w:val="20"/>
        </w:rPr>
      </w:pPr>
    </w:p>
    <w:p w14:paraId="48913BC5" w14:textId="77777777" w:rsidR="001F76B3" w:rsidRPr="00A2406A" w:rsidRDefault="001F76B3" w:rsidP="00AB0673">
      <w:pPr>
        <w:autoSpaceDE w:val="0"/>
        <w:autoSpaceDN w:val="0"/>
        <w:adjustRightInd w:val="0"/>
        <w:spacing w:after="0"/>
        <w:ind w:firstLine="284"/>
        <w:jc w:val="both"/>
        <w:rPr>
          <w:rFonts w:ascii="Arial" w:hAnsi="Arial" w:cs="Arial"/>
          <w:sz w:val="20"/>
          <w:szCs w:val="20"/>
        </w:rPr>
      </w:pPr>
      <w:r w:rsidRPr="00AB0673">
        <w:rPr>
          <w:rFonts w:ascii="Arial" w:hAnsi="Arial" w:cs="Arial"/>
          <w:sz w:val="20"/>
          <w:szCs w:val="20"/>
        </w:rPr>
        <w:t xml:space="preserve">El </w:t>
      </w:r>
      <w:r w:rsidRPr="00A2406A">
        <w:rPr>
          <w:rFonts w:ascii="Arial" w:hAnsi="Arial" w:cs="Arial"/>
          <w:sz w:val="20"/>
          <w:szCs w:val="20"/>
        </w:rPr>
        <w:t>alcance de dichos estudios incluirá como mínimo las siguientes actividades:</w:t>
      </w:r>
    </w:p>
    <w:p w14:paraId="06AED767" w14:textId="77777777" w:rsidR="001F76B3" w:rsidRPr="00A2406A" w:rsidRDefault="001F76B3" w:rsidP="00AB0673">
      <w:pPr>
        <w:autoSpaceDE w:val="0"/>
        <w:autoSpaceDN w:val="0"/>
        <w:adjustRightInd w:val="0"/>
        <w:spacing w:after="0"/>
        <w:ind w:firstLine="284"/>
        <w:jc w:val="both"/>
        <w:rPr>
          <w:rFonts w:ascii="Arial" w:hAnsi="Arial" w:cs="Arial"/>
          <w:sz w:val="20"/>
          <w:szCs w:val="20"/>
        </w:rPr>
      </w:pPr>
    </w:p>
    <w:p w14:paraId="7C8A2DEE" w14:textId="07D4FBEF" w:rsidR="001F76B3" w:rsidRPr="00A2406A" w:rsidRDefault="001F76B3" w:rsidP="00153ED0">
      <w:pPr>
        <w:pStyle w:val="Prrafodelista"/>
        <w:numPr>
          <w:ilvl w:val="0"/>
          <w:numId w:val="31"/>
        </w:numPr>
        <w:autoSpaceDE w:val="0"/>
        <w:autoSpaceDN w:val="0"/>
        <w:adjustRightInd w:val="0"/>
        <w:spacing w:line="276" w:lineRule="auto"/>
        <w:contextualSpacing/>
        <w:jc w:val="both"/>
        <w:rPr>
          <w:rFonts w:ascii="Arial" w:hAnsi="Arial" w:cs="Arial"/>
        </w:rPr>
      </w:pPr>
      <w:r w:rsidRPr="00A2406A">
        <w:rPr>
          <w:rFonts w:ascii="Arial" w:hAnsi="Arial" w:cs="Arial"/>
        </w:rPr>
        <w:t>Realizar un análisis, con información de los tres últimos periodos fiscales, de los prestadores, y determinar la viabilidad financiera de</w:t>
      </w:r>
      <w:r w:rsidR="00544318">
        <w:rPr>
          <w:rFonts w:ascii="Arial" w:hAnsi="Arial" w:cs="Arial"/>
        </w:rPr>
        <w:t xml:space="preserve">l </w:t>
      </w:r>
      <w:r w:rsidRPr="00A2406A">
        <w:rPr>
          <w:rFonts w:ascii="Arial" w:hAnsi="Arial" w:cs="Arial"/>
        </w:rPr>
        <w:t>proyecto considerando: balance general, estados de resultados, variaciones del capital de trabajo, y flujo de caja. El análisis deberá incluir, además de otros aspectos relevantes que pudieran surgir durante la consultoría, los siguientes aspectos: (i) saldos de las cuentas por cobrar y la provisión para cuentas incobrables; (ii) pasivos y cuotas de amortización de los préstamos; (iii) montos anuales facturados y recaudados; (iv) ingresos y gastos de operación y mantenimiento de los servicios y gastos de administración; (v) análisis de la dotación de personal; e indicadores de desempeño básicos de todo lo anterior (Ej. Ratios financieros, cantidad de empleados por conexiones, agua no contabilizada, etc.).</w:t>
      </w:r>
    </w:p>
    <w:p w14:paraId="14561C0B" w14:textId="77777777" w:rsidR="001F76B3" w:rsidRPr="00A2406A" w:rsidRDefault="001F76B3" w:rsidP="00153ED0">
      <w:pPr>
        <w:pStyle w:val="Prrafodelista"/>
        <w:numPr>
          <w:ilvl w:val="0"/>
          <w:numId w:val="31"/>
        </w:numPr>
        <w:autoSpaceDE w:val="0"/>
        <w:autoSpaceDN w:val="0"/>
        <w:adjustRightInd w:val="0"/>
        <w:spacing w:line="276" w:lineRule="auto"/>
        <w:contextualSpacing/>
        <w:jc w:val="both"/>
        <w:rPr>
          <w:rFonts w:ascii="Arial" w:hAnsi="Arial" w:cs="Arial"/>
        </w:rPr>
      </w:pPr>
      <w:r w:rsidRPr="00A2406A">
        <w:rPr>
          <w:rFonts w:ascii="Arial" w:hAnsi="Arial" w:cs="Arial"/>
        </w:rPr>
        <w:t>Analizar el sistema tarifario y sí el mismo cubre los gastos de operación y mantenimiento, reposición de activos de corto plazo (Ej. Bombas, medidores, etc.), además de la reposición de activos a largo plazo.</w:t>
      </w:r>
    </w:p>
    <w:p w14:paraId="2BA81324" w14:textId="77777777" w:rsidR="001F76B3" w:rsidRPr="00A2406A" w:rsidRDefault="001F76B3" w:rsidP="00153ED0">
      <w:pPr>
        <w:pStyle w:val="Prrafodelista"/>
        <w:numPr>
          <w:ilvl w:val="0"/>
          <w:numId w:val="31"/>
        </w:numPr>
        <w:autoSpaceDE w:val="0"/>
        <w:autoSpaceDN w:val="0"/>
        <w:adjustRightInd w:val="0"/>
        <w:spacing w:line="276" w:lineRule="auto"/>
        <w:contextualSpacing/>
        <w:jc w:val="both"/>
        <w:rPr>
          <w:rFonts w:ascii="Arial" w:hAnsi="Arial" w:cs="Arial"/>
        </w:rPr>
      </w:pPr>
      <w:r w:rsidRPr="00A2406A">
        <w:rPr>
          <w:rFonts w:ascii="Arial" w:hAnsi="Arial" w:cs="Arial"/>
        </w:rPr>
        <w:t>Analizar los sistemas y nivel de cobranzas.</w:t>
      </w:r>
    </w:p>
    <w:p w14:paraId="2E420E38" w14:textId="51CF5E58" w:rsidR="001F76B3" w:rsidRPr="00A2406A" w:rsidRDefault="001F76B3" w:rsidP="00153ED0">
      <w:pPr>
        <w:pStyle w:val="Prrafodelista"/>
        <w:numPr>
          <w:ilvl w:val="0"/>
          <w:numId w:val="31"/>
        </w:numPr>
        <w:autoSpaceDE w:val="0"/>
        <w:autoSpaceDN w:val="0"/>
        <w:adjustRightInd w:val="0"/>
        <w:spacing w:line="276" w:lineRule="auto"/>
        <w:contextualSpacing/>
        <w:jc w:val="both"/>
        <w:rPr>
          <w:rFonts w:ascii="Arial" w:hAnsi="Arial" w:cs="Arial"/>
        </w:rPr>
      </w:pPr>
      <w:r w:rsidRPr="00A2406A">
        <w:rPr>
          <w:rFonts w:ascii="Arial" w:hAnsi="Arial" w:cs="Arial"/>
        </w:rPr>
        <w:t xml:space="preserve">Sí alguno o ninguno de los sistemas mencionados en los puntos anteriores existiere, la consultora presentará propuestas para establecer dichas prácticas, considerando la legislación existente en el país. </w:t>
      </w:r>
      <w:r w:rsidR="007C506E" w:rsidRPr="00A2406A">
        <w:rPr>
          <w:rFonts w:ascii="Arial" w:hAnsi="Arial" w:cs="Arial"/>
        </w:rPr>
        <w:t>En relación con el</w:t>
      </w:r>
      <w:r w:rsidRPr="00A2406A">
        <w:rPr>
          <w:rFonts w:ascii="Arial" w:hAnsi="Arial" w:cs="Arial"/>
        </w:rPr>
        <w:t xml:space="preserve"> punto de los “sistemas tarifarios”, la consultora deberá presentar una propuesta tarifaria, considerando los resultados de la evaluación económica (Ej. Capacidad de pago).</w:t>
      </w:r>
    </w:p>
    <w:p w14:paraId="1FBCB190" w14:textId="77777777" w:rsidR="001F76B3" w:rsidRPr="00A2406A" w:rsidRDefault="001F76B3" w:rsidP="00153ED0">
      <w:pPr>
        <w:pStyle w:val="Prrafodelista"/>
        <w:numPr>
          <w:ilvl w:val="0"/>
          <w:numId w:val="31"/>
        </w:numPr>
        <w:autoSpaceDE w:val="0"/>
        <w:autoSpaceDN w:val="0"/>
        <w:adjustRightInd w:val="0"/>
        <w:spacing w:line="276" w:lineRule="auto"/>
        <w:contextualSpacing/>
        <w:jc w:val="both"/>
        <w:rPr>
          <w:rFonts w:ascii="Arial" w:hAnsi="Arial" w:cs="Arial"/>
        </w:rPr>
      </w:pPr>
      <w:r w:rsidRPr="00A2406A">
        <w:rPr>
          <w:rFonts w:ascii="Arial" w:hAnsi="Arial" w:cs="Arial"/>
        </w:rPr>
        <w:t>Analizar el programa de inversiones en agua potable, alcantarillado y tratamiento de aguas servidas.</w:t>
      </w:r>
    </w:p>
    <w:p w14:paraId="55B7DE28" w14:textId="2489154F" w:rsidR="001F76B3" w:rsidRPr="00A2406A" w:rsidRDefault="001F76B3" w:rsidP="00153ED0">
      <w:pPr>
        <w:pStyle w:val="Prrafodelista"/>
        <w:numPr>
          <w:ilvl w:val="0"/>
          <w:numId w:val="31"/>
        </w:numPr>
        <w:autoSpaceDE w:val="0"/>
        <w:autoSpaceDN w:val="0"/>
        <w:adjustRightInd w:val="0"/>
        <w:spacing w:line="276" w:lineRule="auto"/>
        <w:contextualSpacing/>
        <w:jc w:val="both"/>
        <w:rPr>
          <w:rFonts w:ascii="Arial" w:hAnsi="Arial" w:cs="Arial"/>
        </w:rPr>
      </w:pPr>
      <w:r w:rsidRPr="00A2406A">
        <w:rPr>
          <w:rFonts w:ascii="Arial" w:hAnsi="Arial" w:cs="Arial"/>
        </w:rPr>
        <w:t xml:space="preserve">Realizar una proyección de ingresos y egresos, que incluya por lo menos, estados de resultados y flujos de caja, para los próximos </w:t>
      </w:r>
      <w:r w:rsidR="00DE1923" w:rsidRPr="00A2406A">
        <w:rPr>
          <w:rFonts w:ascii="Arial" w:hAnsi="Arial" w:cs="Arial"/>
        </w:rPr>
        <w:t>veinticinco</w:t>
      </w:r>
      <w:r w:rsidRPr="00A2406A">
        <w:rPr>
          <w:rFonts w:ascii="Arial" w:hAnsi="Arial" w:cs="Arial"/>
        </w:rPr>
        <w:t xml:space="preserve"> (2</w:t>
      </w:r>
      <w:r w:rsidR="004A1CB1" w:rsidRPr="00A2406A">
        <w:rPr>
          <w:rFonts w:ascii="Arial" w:hAnsi="Arial" w:cs="Arial"/>
        </w:rPr>
        <w:t>5</w:t>
      </w:r>
      <w:r w:rsidRPr="00A2406A">
        <w:rPr>
          <w:rFonts w:ascii="Arial" w:hAnsi="Arial" w:cs="Arial"/>
        </w:rPr>
        <w:t>) años, considerando las tarifas vigentes, el programa de inversiones y los pasivos comprometidos.</w:t>
      </w:r>
    </w:p>
    <w:p w14:paraId="6E886EAD" w14:textId="77777777" w:rsidR="001F76B3" w:rsidRPr="00A2406A" w:rsidRDefault="001F76B3" w:rsidP="00153ED0">
      <w:pPr>
        <w:pStyle w:val="Prrafodelista"/>
        <w:numPr>
          <w:ilvl w:val="0"/>
          <w:numId w:val="31"/>
        </w:numPr>
        <w:autoSpaceDE w:val="0"/>
        <w:autoSpaceDN w:val="0"/>
        <w:adjustRightInd w:val="0"/>
        <w:spacing w:line="276" w:lineRule="auto"/>
        <w:contextualSpacing/>
        <w:jc w:val="both"/>
        <w:rPr>
          <w:rFonts w:ascii="Arial" w:hAnsi="Arial" w:cs="Arial"/>
        </w:rPr>
      </w:pPr>
      <w:r w:rsidRPr="00A2406A">
        <w:rPr>
          <w:rFonts w:ascii="Arial" w:hAnsi="Arial" w:cs="Arial"/>
        </w:rPr>
        <w:t>Presentar el flujo de caja anual y analizar y presentar las posibles opciones para lograr el equilibrio, viabilidad, y sostenibilidad financiera.</w:t>
      </w:r>
    </w:p>
    <w:p w14:paraId="52C3C655" w14:textId="77777777" w:rsidR="001F76B3" w:rsidRPr="00A2406A" w:rsidRDefault="001F76B3" w:rsidP="00153ED0">
      <w:pPr>
        <w:pStyle w:val="Prrafodelista"/>
        <w:numPr>
          <w:ilvl w:val="0"/>
          <w:numId w:val="31"/>
        </w:numPr>
        <w:autoSpaceDE w:val="0"/>
        <w:autoSpaceDN w:val="0"/>
        <w:adjustRightInd w:val="0"/>
        <w:spacing w:line="276" w:lineRule="auto"/>
        <w:contextualSpacing/>
        <w:jc w:val="both"/>
        <w:rPr>
          <w:rFonts w:ascii="Arial" w:hAnsi="Arial" w:cs="Arial"/>
        </w:rPr>
      </w:pPr>
      <w:r w:rsidRPr="00A2406A">
        <w:rPr>
          <w:rFonts w:ascii="Arial" w:hAnsi="Arial" w:cs="Arial"/>
        </w:rPr>
        <w:t>Presentar indicadores de desempeño financiero de todo lo mencionado anteriormente y metas. Se asegurará que los indicadores y metas sean compatibles y consistentes con la política y legislación del sector.</w:t>
      </w:r>
    </w:p>
    <w:p w14:paraId="508793C7" w14:textId="77777777" w:rsidR="001F76B3" w:rsidRPr="00A2406A" w:rsidRDefault="001F76B3" w:rsidP="00153ED0">
      <w:pPr>
        <w:pStyle w:val="Prrafodelista"/>
        <w:numPr>
          <w:ilvl w:val="0"/>
          <w:numId w:val="31"/>
        </w:numPr>
        <w:autoSpaceDE w:val="0"/>
        <w:autoSpaceDN w:val="0"/>
        <w:adjustRightInd w:val="0"/>
        <w:spacing w:line="276" w:lineRule="auto"/>
        <w:contextualSpacing/>
        <w:jc w:val="both"/>
        <w:rPr>
          <w:rFonts w:ascii="Arial" w:hAnsi="Arial" w:cs="Arial"/>
        </w:rPr>
      </w:pPr>
      <w:r w:rsidRPr="00A2406A">
        <w:rPr>
          <w:rFonts w:ascii="Arial" w:hAnsi="Arial" w:cs="Arial"/>
        </w:rPr>
        <w:t>Presentar conclusiones concretas y concisas de todo lo anterior, y presentar recomendaciones puntuales consistentes con la política y legislación del sector para lograr la viabilidad financiera de las obras/proyectos.</w:t>
      </w:r>
    </w:p>
    <w:p w14:paraId="13DE9382" w14:textId="77777777" w:rsidR="00AB0673" w:rsidRPr="00A2406A" w:rsidRDefault="00AB0673" w:rsidP="00AB0673">
      <w:pPr>
        <w:autoSpaceDE w:val="0"/>
        <w:autoSpaceDN w:val="0"/>
        <w:adjustRightInd w:val="0"/>
        <w:spacing w:after="0"/>
        <w:ind w:firstLine="284"/>
        <w:jc w:val="both"/>
        <w:rPr>
          <w:rFonts w:ascii="Arial" w:hAnsi="Arial" w:cs="Arial"/>
          <w:bCs/>
          <w:sz w:val="20"/>
          <w:szCs w:val="20"/>
        </w:rPr>
      </w:pPr>
    </w:p>
    <w:p w14:paraId="4C816321" w14:textId="2C92B961" w:rsidR="001F76B3" w:rsidRPr="00AB0673" w:rsidRDefault="001F76B3" w:rsidP="00AB0673">
      <w:pPr>
        <w:autoSpaceDE w:val="0"/>
        <w:autoSpaceDN w:val="0"/>
        <w:adjustRightInd w:val="0"/>
        <w:spacing w:after="0"/>
        <w:ind w:firstLine="284"/>
        <w:jc w:val="both"/>
        <w:rPr>
          <w:rFonts w:ascii="Arial" w:hAnsi="Arial" w:cs="Arial"/>
          <w:b/>
          <w:bCs/>
          <w:sz w:val="20"/>
          <w:szCs w:val="20"/>
        </w:rPr>
      </w:pPr>
      <w:r w:rsidRPr="00AB0673">
        <w:rPr>
          <w:rFonts w:ascii="Arial" w:hAnsi="Arial" w:cs="Arial"/>
          <w:b/>
          <w:bCs/>
          <w:sz w:val="20"/>
          <w:szCs w:val="20"/>
        </w:rPr>
        <w:t>Estudios Tarifarios</w:t>
      </w:r>
    </w:p>
    <w:p w14:paraId="1AC4C407" w14:textId="77777777" w:rsidR="001F76B3" w:rsidRPr="00AB0673" w:rsidRDefault="001F76B3" w:rsidP="00AB0673">
      <w:pPr>
        <w:autoSpaceDE w:val="0"/>
        <w:autoSpaceDN w:val="0"/>
        <w:adjustRightInd w:val="0"/>
        <w:spacing w:after="0"/>
        <w:ind w:firstLine="284"/>
        <w:jc w:val="both"/>
        <w:rPr>
          <w:rFonts w:ascii="Arial" w:hAnsi="Arial" w:cs="Arial"/>
          <w:b/>
          <w:bCs/>
          <w:sz w:val="20"/>
          <w:szCs w:val="20"/>
        </w:rPr>
      </w:pPr>
    </w:p>
    <w:p w14:paraId="09A10E9F" w14:textId="10D1A9F0" w:rsidR="001F76B3" w:rsidRPr="00AB0673" w:rsidRDefault="001F76B3" w:rsidP="00AB0673">
      <w:pPr>
        <w:autoSpaceDE w:val="0"/>
        <w:autoSpaceDN w:val="0"/>
        <w:adjustRightInd w:val="0"/>
        <w:spacing w:after="0"/>
        <w:ind w:left="284"/>
        <w:jc w:val="both"/>
        <w:rPr>
          <w:rFonts w:ascii="Arial" w:hAnsi="Arial" w:cs="Arial"/>
          <w:sz w:val="20"/>
          <w:szCs w:val="20"/>
        </w:rPr>
      </w:pPr>
      <w:r w:rsidRPr="00AB0673">
        <w:rPr>
          <w:rFonts w:ascii="Arial" w:hAnsi="Arial" w:cs="Arial"/>
          <w:sz w:val="20"/>
          <w:szCs w:val="20"/>
        </w:rPr>
        <w:t>El objetivo de estos estudios es evaluar el marco tarifario y proponer los cambios necesarios para lograr la auto-sostenibilidad financiera (o sostenibilidad) del sistema de saneamiento</w:t>
      </w:r>
      <w:r w:rsidR="00A27AA6" w:rsidRPr="00AB0673">
        <w:rPr>
          <w:rFonts w:ascii="Arial" w:hAnsi="Arial" w:cs="Arial"/>
          <w:sz w:val="20"/>
          <w:szCs w:val="20"/>
        </w:rPr>
        <w:t xml:space="preserve"> conforme al reglamento tarifario</w:t>
      </w:r>
      <w:r w:rsidRPr="00AB0673">
        <w:rPr>
          <w:rFonts w:ascii="Arial" w:hAnsi="Arial" w:cs="Arial"/>
          <w:sz w:val="20"/>
          <w:szCs w:val="20"/>
        </w:rPr>
        <w:t>. Para su logro la consultora deberá realizar como mínimo las siguientes actividades:</w:t>
      </w:r>
    </w:p>
    <w:p w14:paraId="02BAA795" w14:textId="77777777" w:rsidR="001F76B3" w:rsidRPr="00AB0673" w:rsidRDefault="001F76B3" w:rsidP="00AB0673">
      <w:pPr>
        <w:autoSpaceDE w:val="0"/>
        <w:autoSpaceDN w:val="0"/>
        <w:adjustRightInd w:val="0"/>
        <w:spacing w:after="0"/>
        <w:ind w:firstLine="284"/>
        <w:jc w:val="both"/>
        <w:rPr>
          <w:rFonts w:ascii="Arial" w:hAnsi="Arial" w:cs="Arial"/>
          <w:sz w:val="20"/>
          <w:szCs w:val="20"/>
        </w:rPr>
      </w:pPr>
    </w:p>
    <w:p w14:paraId="4DBBACFC" w14:textId="77777777" w:rsidR="001F76B3" w:rsidRPr="00AB0673" w:rsidRDefault="001F76B3" w:rsidP="00153ED0">
      <w:pPr>
        <w:pStyle w:val="Prrafodelista"/>
        <w:numPr>
          <w:ilvl w:val="0"/>
          <w:numId w:val="35"/>
        </w:numPr>
        <w:autoSpaceDE w:val="0"/>
        <w:autoSpaceDN w:val="0"/>
        <w:adjustRightInd w:val="0"/>
        <w:spacing w:line="276" w:lineRule="auto"/>
        <w:contextualSpacing/>
        <w:jc w:val="both"/>
        <w:rPr>
          <w:rFonts w:ascii="Arial" w:hAnsi="Arial" w:cs="Arial"/>
        </w:rPr>
      </w:pPr>
      <w:r w:rsidRPr="00AB0673">
        <w:rPr>
          <w:rFonts w:ascii="Arial" w:hAnsi="Arial" w:cs="Arial"/>
        </w:rPr>
        <w:t>Analizar la legislación y estructura tarifaria vigente en Paraguay para establecer y aprobar tarifas para la prestación de los servicios.</w:t>
      </w:r>
    </w:p>
    <w:p w14:paraId="33E81FAF" w14:textId="77777777" w:rsidR="001F76B3" w:rsidRPr="00AB0673" w:rsidRDefault="001F76B3" w:rsidP="00153ED0">
      <w:pPr>
        <w:pStyle w:val="Prrafodelista"/>
        <w:numPr>
          <w:ilvl w:val="0"/>
          <w:numId w:val="35"/>
        </w:numPr>
        <w:autoSpaceDE w:val="0"/>
        <w:autoSpaceDN w:val="0"/>
        <w:adjustRightInd w:val="0"/>
        <w:spacing w:line="276" w:lineRule="auto"/>
        <w:contextualSpacing/>
        <w:jc w:val="both"/>
        <w:rPr>
          <w:rFonts w:ascii="Arial" w:hAnsi="Arial" w:cs="Arial"/>
        </w:rPr>
      </w:pPr>
      <w:r w:rsidRPr="00AB0673">
        <w:rPr>
          <w:rFonts w:ascii="Arial" w:hAnsi="Arial" w:cs="Arial"/>
        </w:rPr>
        <w:lastRenderedPageBreak/>
        <w:t>Analizar los mecanismos contemplados en la legislación vigente para mantener el valor real de las tarifas.</w:t>
      </w:r>
    </w:p>
    <w:p w14:paraId="6B1448C6" w14:textId="45D5067D" w:rsidR="001F76B3" w:rsidRPr="00AB0673" w:rsidRDefault="001F76B3" w:rsidP="00153ED0">
      <w:pPr>
        <w:pStyle w:val="Prrafodelista"/>
        <w:numPr>
          <w:ilvl w:val="0"/>
          <w:numId w:val="35"/>
        </w:numPr>
        <w:autoSpaceDE w:val="0"/>
        <w:autoSpaceDN w:val="0"/>
        <w:adjustRightInd w:val="0"/>
        <w:spacing w:line="276" w:lineRule="auto"/>
        <w:jc w:val="both"/>
        <w:rPr>
          <w:rFonts w:ascii="Arial" w:hAnsi="Arial" w:cs="Arial"/>
        </w:rPr>
      </w:pPr>
      <w:r w:rsidRPr="00AB0673">
        <w:rPr>
          <w:rFonts w:ascii="Arial" w:hAnsi="Arial" w:cs="Arial"/>
        </w:rPr>
        <w:t>Analizar los esquemas de subsidios y su impacto en la sostenibilidad de los servicios. [La consultora deberá poner especial énfasis en este punto y se espera un análisis detallado, incluyendo planillas de Excel con sus respectivas fórmulas.]</w:t>
      </w:r>
    </w:p>
    <w:p w14:paraId="0438C9B9" w14:textId="567112CF" w:rsidR="001F76B3" w:rsidRPr="00AB0673" w:rsidRDefault="001F76B3" w:rsidP="00153ED0">
      <w:pPr>
        <w:pStyle w:val="Prrafodelista"/>
        <w:numPr>
          <w:ilvl w:val="0"/>
          <w:numId w:val="35"/>
        </w:numPr>
        <w:autoSpaceDE w:val="0"/>
        <w:autoSpaceDN w:val="0"/>
        <w:adjustRightInd w:val="0"/>
        <w:spacing w:line="276" w:lineRule="auto"/>
        <w:jc w:val="both"/>
        <w:rPr>
          <w:rFonts w:ascii="Arial" w:hAnsi="Arial" w:cs="Arial"/>
        </w:rPr>
      </w:pPr>
      <w:r w:rsidRPr="00AB0673">
        <w:rPr>
          <w:rFonts w:ascii="Arial" w:hAnsi="Arial" w:cs="Arial"/>
        </w:rPr>
        <w:t>Analizar los costos de prestación de servicios, en lo posible en forma separada, de los servicios de alcantarillado, y tratamiento de aguas servidas.</w:t>
      </w:r>
    </w:p>
    <w:p w14:paraId="119F6001" w14:textId="2E42C907" w:rsidR="001F76B3" w:rsidRPr="00AB0673" w:rsidRDefault="001F76B3" w:rsidP="00153ED0">
      <w:pPr>
        <w:pStyle w:val="Prrafodelista"/>
        <w:numPr>
          <w:ilvl w:val="0"/>
          <w:numId w:val="35"/>
        </w:numPr>
        <w:autoSpaceDE w:val="0"/>
        <w:autoSpaceDN w:val="0"/>
        <w:adjustRightInd w:val="0"/>
        <w:spacing w:line="276" w:lineRule="auto"/>
        <w:jc w:val="both"/>
        <w:rPr>
          <w:rFonts w:ascii="Arial" w:hAnsi="Arial" w:cs="Arial"/>
        </w:rPr>
      </w:pPr>
      <w:r w:rsidRPr="00AB0673">
        <w:rPr>
          <w:rFonts w:ascii="Arial" w:hAnsi="Arial" w:cs="Arial"/>
        </w:rPr>
        <w:t>Propondrá reglas y mecanismos a ser adoptados para el ajuste de estructuras tarifarias y esquemas de subsidios, para asegurar la sostenibilidad de los servicios.</w:t>
      </w:r>
    </w:p>
    <w:p w14:paraId="2A32B6C5" w14:textId="1169DD9D" w:rsidR="001F76B3" w:rsidRPr="00AB0673" w:rsidRDefault="001F76B3" w:rsidP="00153ED0">
      <w:pPr>
        <w:pStyle w:val="Prrafodelista"/>
        <w:numPr>
          <w:ilvl w:val="0"/>
          <w:numId w:val="35"/>
        </w:numPr>
        <w:autoSpaceDE w:val="0"/>
        <w:autoSpaceDN w:val="0"/>
        <w:adjustRightInd w:val="0"/>
        <w:spacing w:line="276" w:lineRule="auto"/>
        <w:jc w:val="both"/>
        <w:rPr>
          <w:rFonts w:ascii="Arial" w:hAnsi="Arial" w:cs="Arial"/>
        </w:rPr>
      </w:pPr>
      <w:r w:rsidRPr="00AB0673">
        <w:rPr>
          <w:rFonts w:ascii="Arial" w:hAnsi="Arial" w:cs="Arial"/>
        </w:rPr>
        <w:t>En conjunto con lo descripto anteriormente, la consultora presentará proyecciones de flujo de caja para las distintas opciones consideradas. La Consultora presentará este material, además de correspondiente explicación en forma escrita de la metodología utilizada, en planillas Excel con fórmula</w:t>
      </w:r>
      <w:r w:rsidR="004A1CB1" w:rsidRPr="00AB0673">
        <w:rPr>
          <w:rFonts w:ascii="Arial" w:hAnsi="Arial" w:cs="Arial"/>
        </w:rPr>
        <w:t xml:space="preserve">s, en </w:t>
      </w:r>
      <w:r w:rsidR="004F05C1" w:rsidRPr="00AB0673">
        <w:rPr>
          <w:rFonts w:ascii="Arial" w:hAnsi="Arial" w:cs="Arial"/>
        </w:rPr>
        <w:t>moneda</w:t>
      </w:r>
      <w:r w:rsidR="004A1CB1" w:rsidRPr="00AB0673">
        <w:rPr>
          <w:rFonts w:ascii="Arial" w:hAnsi="Arial" w:cs="Arial"/>
        </w:rPr>
        <w:t xml:space="preserve"> local y en dólares estadounidenses</w:t>
      </w:r>
      <w:r w:rsidRPr="00AB0673">
        <w:rPr>
          <w:rFonts w:ascii="Arial" w:hAnsi="Arial" w:cs="Arial"/>
        </w:rPr>
        <w:t>.</w:t>
      </w:r>
    </w:p>
    <w:p w14:paraId="769A6414" w14:textId="3EA1B8A9" w:rsidR="001F76B3" w:rsidRPr="00AB0673" w:rsidRDefault="001F76B3" w:rsidP="00153ED0">
      <w:pPr>
        <w:pStyle w:val="Prrafodelista"/>
        <w:numPr>
          <w:ilvl w:val="0"/>
          <w:numId w:val="35"/>
        </w:numPr>
        <w:autoSpaceDE w:val="0"/>
        <w:autoSpaceDN w:val="0"/>
        <w:adjustRightInd w:val="0"/>
        <w:spacing w:line="276" w:lineRule="auto"/>
        <w:jc w:val="both"/>
        <w:rPr>
          <w:rFonts w:ascii="Arial" w:hAnsi="Arial" w:cs="Arial"/>
        </w:rPr>
      </w:pPr>
      <w:r w:rsidRPr="00AB0673">
        <w:rPr>
          <w:rFonts w:ascii="Arial" w:hAnsi="Arial" w:cs="Arial"/>
        </w:rPr>
        <w:t>Propondrá</w:t>
      </w:r>
      <w:r w:rsidR="004A1CB1" w:rsidRPr="00AB0673">
        <w:rPr>
          <w:rFonts w:ascii="Arial" w:hAnsi="Arial" w:cs="Arial"/>
        </w:rPr>
        <w:t xml:space="preserve"> tarifas de </w:t>
      </w:r>
      <w:r w:rsidR="004F05C1" w:rsidRPr="00AB0673">
        <w:rPr>
          <w:rFonts w:ascii="Arial" w:hAnsi="Arial" w:cs="Arial"/>
        </w:rPr>
        <w:t>equilibrio, compatibles</w:t>
      </w:r>
      <w:r w:rsidRPr="00AB0673">
        <w:rPr>
          <w:rFonts w:ascii="Arial" w:hAnsi="Arial" w:cs="Arial"/>
        </w:rPr>
        <w:t xml:space="preserve"> con el principio de la sostenibilidad financiera</w:t>
      </w:r>
      <w:r w:rsidR="004A1CB1" w:rsidRPr="00AB0673">
        <w:rPr>
          <w:rFonts w:ascii="Arial" w:hAnsi="Arial" w:cs="Arial"/>
        </w:rPr>
        <w:t xml:space="preserve"> de las inversiones</w:t>
      </w:r>
      <w:r w:rsidRPr="00AB0673">
        <w:rPr>
          <w:rFonts w:ascii="Arial" w:hAnsi="Arial" w:cs="Arial"/>
        </w:rPr>
        <w:t>.</w:t>
      </w:r>
    </w:p>
    <w:p w14:paraId="1BFE3C2B" w14:textId="77777777" w:rsidR="001F76B3" w:rsidRPr="00AB0673" w:rsidRDefault="001F76B3" w:rsidP="00AB0673">
      <w:pPr>
        <w:autoSpaceDE w:val="0"/>
        <w:autoSpaceDN w:val="0"/>
        <w:adjustRightInd w:val="0"/>
        <w:spacing w:after="0"/>
        <w:ind w:left="659" w:hanging="375"/>
        <w:jc w:val="both"/>
        <w:rPr>
          <w:rFonts w:ascii="Arial" w:hAnsi="Arial" w:cs="Arial"/>
          <w:sz w:val="20"/>
          <w:szCs w:val="20"/>
        </w:rPr>
      </w:pPr>
    </w:p>
    <w:p w14:paraId="0356FC7D" w14:textId="77777777" w:rsidR="001F76B3" w:rsidRPr="00AB0673" w:rsidRDefault="001F76B3" w:rsidP="00AB0673">
      <w:pPr>
        <w:autoSpaceDE w:val="0"/>
        <w:autoSpaceDN w:val="0"/>
        <w:adjustRightInd w:val="0"/>
        <w:spacing w:after="0"/>
        <w:ind w:left="284"/>
        <w:jc w:val="both"/>
        <w:rPr>
          <w:rFonts w:ascii="Arial" w:hAnsi="Arial" w:cs="Arial"/>
          <w:sz w:val="20"/>
          <w:szCs w:val="20"/>
        </w:rPr>
      </w:pPr>
      <w:r w:rsidRPr="00AB0673">
        <w:rPr>
          <w:rFonts w:ascii="Arial" w:hAnsi="Arial" w:cs="Arial"/>
          <w:sz w:val="20"/>
          <w:szCs w:val="20"/>
        </w:rPr>
        <w:t>La Consultora deberá entregar todas las planillas electrónicas que se utilicen para presentar análisis y resultados, con fórmulas y notas aclaratorias, cuando las mismas sean necesarias.</w:t>
      </w:r>
    </w:p>
    <w:p w14:paraId="7D8D2DE1" w14:textId="77777777" w:rsidR="001F76B3" w:rsidRPr="00AB0673" w:rsidRDefault="001F76B3" w:rsidP="00AB0673">
      <w:pPr>
        <w:autoSpaceDE w:val="0"/>
        <w:autoSpaceDN w:val="0"/>
        <w:adjustRightInd w:val="0"/>
        <w:spacing w:after="0"/>
        <w:ind w:firstLine="284"/>
        <w:jc w:val="both"/>
        <w:rPr>
          <w:rFonts w:ascii="Arial" w:hAnsi="Arial" w:cs="Arial"/>
          <w:sz w:val="20"/>
          <w:szCs w:val="20"/>
        </w:rPr>
      </w:pPr>
    </w:p>
    <w:p w14:paraId="2C2617E9" w14:textId="0AD48166" w:rsidR="001F76B3" w:rsidRPr="00AB0673" w:rsidRDefault="0066311E" w:rsidP="00AB0673">
      <w:pPr>
        <w:autoSpaceDE w:val="0"/>
        <w:autoSpaceDN w:val="0"/>
        <w:adjustRightInd w:val="0"/>
        <w:spacing w:after="0"/>
        <w:ind w:firstLine="284"/>
        <w:jc w:val="both"/>
        <w:rPr>
          <w:rFonts w:ascii="Arial" w:hAnsi="Arial" w:cs="Arial"/>
          <w:b/>
          <w:sz w:val="20"/>
          <w:szCs w:val="20"/>
        </w:rPr>
      </w:pPr>
      <w:r w:rsidRPr="00AB0673">
        <w:rPr>
          <w:rFonts w:ascii="Arial" w:hAnsi="Arial" w:cs="Arial"/>
          <w:b/>
          <w:sz w:val="20"/>
          <w:szCs w:val="20"/>
        </w:rPr>
        <w:t>OTRO ANEXO TARIFARIO DEL III</w:t>
      </w:r>
    </w:p>
    <w:p w14:paraId="4C701332" w14:textId="77777777" w:rsidR="001F76B3" w:rsidRPr="00AB0673" w:rsidRDefault="001F76B3" w:rsidP="00AB0673">
      <w:pPr>
        <w:autoSpaceDE w:val="0"/>
        <w:autoSpaceDN w:val="0"/>
        <w:adjustRightInd w:val="0"/>
        <w:spacing w:after="0"/>
        <w:ind w:firstLine="284"/>
        <w:jc w:val="both"/>
        <w:rPr>
          <w:rFonts w:ascii="Arial" w:hAnsi="Arial" w:cs="Arial"/>
          <w:b/>
          <w:sz w:val="20"/>
          <w:szCs w:val="20"/>
        </w:rPr>
      </w:pPr>
    </w:p>
    <w:p w14:paraId="029D3EEF" w14:textId="0396E803" w:rsidR="001F76B3" w:rsidRPr="00A2406A" w:rsidRDefault="001F76B3" w:rsidP="00153ED0">
      <w:pPr>
        <w:pStyle w:val="Prrafodelista"/>
        <w:numPr>
          <w:ilvl w:val="0"/>
          <w:numId w:val="49"/>
        </w:numPr>
        <w:jc w:val="both"/>
        <w:rPr>
          <w:rFonts w:ascii="Arial" w:eastAsia="Calibri" w:hAnsi="Arial" w:cs="Arial"/>
        </w:rPr>
      </w:pPr>
      <w:r w:rsidRPr="00A2406A">
        <w:rPr>
          <w:rFonts w:ascii="Arial" w:eastAsia="Calibri" w:hAnsi="Arial" w:cs="Arial"/>
        </w:rPr>
        <w:t>Conforme a lo solicitado en el Reglamento de Tarifas: Estimar el VAN del sistema como unidad productiva</w:t>
      </w:r>
      <w:r w:rsidR="004A1CB1" w:rsidRPr="00A2406A">
        <w:rPr>
          <w:rFonts w:ascii="Arial" w:eastAsia="Calibri" w:hAnsi="Arial" w:cs="Arial"/>
        </w:rPr>
        <w:t xml:space="preserve"> (a precios privados)</w:t>
      </w:r>
      <w:r w:rsidR="00E13E0F">
        <w:rPr>
          <w:rFonts w:ascii="Arial" w:eastAsia="Calibri" w:hAnsi="Arial" w:cs="Arial"/>
        </w:rPr>
        <w:t>.</w:t>
      </w:r>
      <w:r w:rsidR="004A1CB1" w:rsidRPr="00A2406A">
        <w:rPr>
          <w:rFonts w:ascii="Arial" w:eastAsia="Calibri" w:hAnsi="Arial" w:cs="Arial"/>
        </w:rPr>
        <w:t xml:space="preserve"> </w:t>
      </w:r>
    </w:p>
    <w:p w14:paraId="134757C6" w14:textId="1B235273" w:rsidR="001F76B3" w:rsidRPr="00A2406A" w:rsidRDefault="001F76B3" w:rsidP="00153ED0">
      <w:pPr>
        <w:pStyle w:val="Prrafodelista"/>
        <w:numPr>
          <w:ilvl w:val="0"/>
          <w:numId w:val="49"/>
        </w:numPr>
        <w:jc w:val="both"/>
        <w:rPr>
          <w:rFonts w:ascii="Arial" w:eastAsia="Calibri" w:hAnsi="Arial" w:cs="Arial"/>
        </w:rPr>
      </w:pPr>
      <w:r w:rsidRPr="00A2406A">
        <w:rPr>
          <w:rFonts w:ascii="Arial" w:eastAsia="Calibri" w:hAnsi="Arial" w:cs="Arial"/>
        </w:rPr>
        <w:t xml:space="preserve">Estimar TIR del sistema como unidad productiva. </w:t>
      </w:r>
    </w:p>
    <w:p w14:paraId="7C7FC670" w14:textId="3E287386" w:rsidR="001F76B3" w:rsidRPr="00A2406A" w:rsidRDefault="003967C2" w:rsidP="00153ED0">
      <w:pPr>
        <w:pStyle w:val="Prrafodelista"/>
        <w:numPr>
          <w:ilvl w:val="0"/>
          <w:numId w:val="49"/>
        </w:numPr>
        <w:jc w:val="both"/>
        <w:rPr>
          <w:rFonts w:ascii="Arial" w:eastAsia="Calibri" w:hAnsi="Arial" w:cs="Arial"/>
        </w:rPr>
      </w:pPr>
      <w:r w:rsidRPr="00A2406A">
        <w:rPr>
          <w:rFonts w:ascii="Arial" w:eastAsia="Calibri" w:hAnsi="Arial" w:cs="Arial"/>
        </w:rPr>
        <w:t>Cálculo</w:t>
      </w:r>
      <w:r w:rsidR="001F76B3" w:rsidRPr="00A2406A">
        <w:rPr>
          <w:rFonts w:ascii="Arial" w:eastAsia="Calibri" w:hAnsi="Arial" w:cs="Arial"/>
        </w:rPr>
        <w:t xml:space="preserve"> de las Tarifas en base </w:t>
      </w:r>
      <w:r w:rsidR="001F76B3" w:rsidRPr="00A2406A">
        <w:rPr>
          <w:rFonts w:ascii="Arial" w:eastAsia="Calibri" w:hAnsi="Arial" w:cs="Arial"/>
          <w:bCs/>
        </w:rPr>
        <w:t>al Costo Marginal de Largo Plazo (</w:t>
      </w:r>
      <w:proofErr w:type="spellStart"/>
      <w:r w:rsidR="001F76B3" w:rsidRPr="00A2406A">
        <w:rPr>
          <w:rFonts w:ascii="Arial" w:eastAsia="Calibri" w:hAnsi="Arial" w:cs="Arial"/>
          <w:bCs/>
        </w:rPr>
        <w:t>CMgLP</w:t>
      </w:r>
      <w:proofErr w:type="spellEnd"/>
      <w:r w:rsidR="001F76B3" w:rsidRPr="00A2406A">
        <w:rPr>
          <w:rFonts w:ascii="Arial" w:eastAsia="Calibri" w:hAnsi="Arial" w:cs="Arial"/>
          <w:bCs/>
        </w:rPr>
        <w:t>) como base</w:t>
      </w:r>
      <w:r w:rsidR="001F76B3" w:rsidRPr="00A2406A">
        <w:rPr>
          <w:rFonts w:ascii="Arial" w:eastAsia="Calibri" w:hAnsi="Arial" w:cs="Arial"/>
        </w:rPr>
        <w:t xml:space="preserve">, y determinación del cuadro tarifario y escenarios de subsidios cruzados, para sistemas calificados como concesionarios y en Base a COSTOS MEDIOS para permisionarios. </w:t>
      </w:r>
    </w:p>
    <w:p w14:paraId="31536D70" w14:textId="77777777" w:rsidR="001F76B3" w:rsidRPr="00A2406A" w:rsidRDefault="001F76B3" w:rsidP="00153ED0">
      <w:pPr>
        <w:pStyle w:val="Prrafodelista"/>
        <w:numPr>
          <w:ilvl w:val="0"/>
          <w:numId w:val="49"/>
        </w:numPr>
        <w:jc w:val="both"/>
        <w:rPr>
          <w:rFonts w:ascii="Arial" w:eastAsia="Calibri" w:hAnsi="Arial" w:cs="Arial"/>
        </w:rPr>
      </w:pPr>
      <w:r w:rsidRPr="00A2406A">
        <w:rPr>
          <w:rFonts w:ascii="Arial" w:eastAsia="Calibri" w:hAnsi="Arial" w:cs="Arial"/>
        </w:rPr>
        <w:t xml:space="preserve">Valor Financiero del Sistema de APS en base al VAN. </w:t>
      </w:r>
    </w:p>
    <w:p w14:paraId="00B69289" w14:textId="77777777" w:rsidR="001F76B3" w:rsidRPr="00A2406A" w:rsidRDefault="001F76B3" w:rsidP="00153ED0">
      <w:pPr>
        <w:pStyle w:val="Prrafodelista"/>
        <w:numPr>
          <w:ilvl w:val="0"/>
          <w:numId w:val="49"/>
        </w:numPr>
        <w:jc w:val="both"/>
        <w:rPr>
          <w:rFonts w:ascii="Arial" w:eastAsia="Calibri" w:hAnsi="Arial" w:cs="Arial"/>
        </w:rPr>
      </w:pPr>
      <w:r w:rsidRPr="00A2406A">
        <w:rPr>
          <w:rFonts w:ascii="Arial" w:eastAsia="Calibri" w:hAnsi="Arial" w:cs="Arial"/>
        </w:rPr>
        <w:t>Conclusiones y recomendaciones en base a los resultados obtenidos.</w:t>
      </w:r>
    </w:p>
    <w:p w14:paraId="7720531B" w14:textId="77777777" w:rsidR="001F76B3" w:rsidRPr="00AB0673" w:rsidRDefault="001F76B3" w:rsidP="00AB0673">
      <w:pPr>
        <w:spacing w:after="0"/>
        <w:ind w:firstLine="284"/>
        <w:jc w:val="both"/>
        <w:rPr>
          <w:rFonts w:ascii="Arial" w:eastAsia="Calibri" w:hAnsi="Arial" w:cs="Arial"/>
          <w:sz w:val="20"/>
          <w:szCs w:val="20"/>
        </w:rPr>
      </w:pPr>
    </w:p>
    <w:p w14:paraId="2E211BA3" w14:textId="77777777" w:rsidR="001F76B3" w:rsidRPr="00AB0673" w:rsidRDefault="001F76B3" w:rsidP="00AB0673">
      <w:pPr>
        <w:spacing w:after="0"/>
        <w:ind w:firstLine="284"/>
        <w:jc w:val="both"/>
        <w:rPr>
          <w:rFonts w:ascii="Arial" w:eastAsia="Calibri" w:hAnsi="Arial" w:cs="Arial"/>
          <w:b/>
          <w:sz w:val="20"/>
          <w:szCs w:val="20"/>
        </w:rPr>
      </w:pPr>
      <w:r w:rsidRPr="00AB0673">
        <w:rPr>
          <w:rFonts w:ascii="Arial" w:eastAsia="Calibri" w:hAnsi="Arial" w:cs="Arial"/>
          <w:b/>
          <w:sz w:val="20"/>
          <w:szCs w:val="20"/>
        </w:rPr>
        <w:t>ACTIVIDADES Y PROCEDIMIENTO:</w:t>
      </w:r>
    </w:p>
    <w:p w14:paraId="472DFFBA" w14:textId="77777777" w:rsidR="001F76B3" w:rsidRPr="00AB0673" w:rsidRDefault="001F76B3" w:rsidP="00AB0673">
      <w:pPr>
        <w:spacing w:after="0"/>
        <w:ind w:firstLine="284"/>
        <w:jc w:val="both"/>
        <w:rPr>
          <w:rFonts w:ascii="Arial" w:eastAsia="Calibri" w:hAnsi="Arial" w:cs="Arial"/>
          <w:b/>
          <w:sz w:val="20"/>
          <w:szCs w:val="20"/>
        </w:rPr>
      </w:pPr>
    </w:p>
    <w:p w14:paraId="4AB84F4C" w14:textId="77777777" w:rsidR="001F76B3" w:rsidRPr="00AB0673" w:rsidRDefault="001F76B3" w:rsidP="00AB0673">
      <w:pPr>
        <w:spacing w:after="0"/>
        <w:ind w:firstLine="284"/>
        <w:jc w:val="both"/>
        <w:rPr>
          <w:rFonts w:ascii="Arial" w:eastAsia="Calibri" w:hAnsi="Arial" w:cs="Arial"/>
          <w:sz w:val="20"/>
          <w:szCs w:val="20"/>
        </w:rPr>
      </w:pPr>
      <w:bookmarkStart w:id="305" w:name="_Toc19373818"/>
      <w:bookmarkStart w:id="306" w:name="_Toc19373680"/>
      <w:bookmarkStart w:id="307" w:name="_Toc19366548"/>
      <w:r w:rsidRPr="00AB0673">
        <w:rPr>
          <w:rFonts w:ascii="Arial" w:eastAsia="Calibri" w:hAnsi="Arial" w:cs="Arial"/>
          <w:bCs/>
          <w:sz w:val="20"/>
          <w:szCs w:val="20"/>
        </w:rPr>
        <w:t>Las Tarifas se establecerán en base al Costo marginal de largo plazo como base:</w:t>
      </w:r>
      <w:r w:rsidRPr="00AB0673">
        <w:rPr>
          <w:rFonts w:ascii="Arial" w:eastAsia="Calibri" w:hAnsi="Arial" w:cs="Arial"/>
          <w:sz w:val="20"/>
          <w:szCs w:val="20"/>
        </w:rPr>
        <w:t xml:space="preserve"> </w:t>
      </w:r>
    </w:p>
    <w:p w14:paraId="1BC6F073" w14:textId="77777777" w:rsidR="001F76B3" w:rsidRPr="00AB0673" w:rsidRDefault="001F76B3" w:rsidP="00AB0673">
      <w:pPr>
        <w:spacing w:after="0"/>
        <w:ind w:firstLine="284"/>
        <w:jc w:val="both"/>
        <w:rPr>
          <w:rFonts w:ascii="Arial" w:eastAsia="Calibri" w:hAnsi="Arial" w:cs="Arial"/>
          <w:sz w:val="20"/>
          <w:szCs w:val="20"/>
        </w:rPr>
      </w:pPr>
    </w:p>
    <w:p w14:paraId="3A033D73" w14:textId="43CCD714" w:rsidR="001F76B3" w:rsidRPr="00AB0673" w:rsidRDefault="001F76B3" w:rsidP="00153ED0">
      <w:pPr>
        <w:pStyle w:val="Prrafodelista"/>
        <w:numPr>
          <w:ilvl w:val="0"/>
          <w:numId w:val="36"/>
        </w:numPr>
        <w:spacing w:line="276" w:lineRule="auto"/>
        <w:ind w:left="567" w:hanging="283"/>
        <w:contextualSpacing/>
        <w:jc w:val="both"/>
        <w:rPr>
          <w:rFonts w:ascii="Arial" w:eastAsia="Calibri" w:hAnsi="Arial" w:cs="Arial"/>
        </w:rPr>
      </w:pPr>
      <w:r w:rsidRPr="00AB0673">
        <w:rPr>
          <w:rFonts w:ascii="Arial" w:eastAsia="Calibri" w:hAnsi="Arial" w:cs="Arial"/>
        </w:rPr>
        <w:t>La determinación de los cuadros tarifarios y tarifas se hará sobre la base de los costos marginales de largo plazo. El costo marginal de largo plazo es el incremento en el costo total de largo plazo de proveer el servicio, considerando el aumento en una unidad en la cantidad provista del servicio.</w:t>
      </w:r>
      <w:bookmarkEnd w:id="305"/>
      <w:bookmarkEnd w:id="306"/>
      <w:bookmarkEnd w:id="307"/>
      <w:r w:rsidRPr="00AB0673">
        <w:rPr>
          <w:rFonts w:ascii="Arial" w:eastAsia="Calibri" w:hAnsi="Arial" w:cs="Arial"/>
        </w:rPr>
        <w:t xml:space="preserve"> </w:t>
      </w:r>
      <w:bookmarkStart w:id="308" w:name="_Toc19366549"/>
    </w:p>
    <w:p w14:paraId="246405DD" w14:textId="77777777" w:rsidR="003967C2" w:rsidRPr="00AB0673" w:rsidRDefault="003967C2" w:rsidP="00AB0673">
      <w:pPr>
        <w:pStyle w:val="Prrafodelista"/>
        <w:spacing w:line="276" w:lineRule="auto"/>
        <w:ind w:left="567"/>
        <w:contextualSpacing/>
        <w:jc w:val="both"/>
        <w:rPr>
          <w:rFonts w:ascii="Arial" w:eastAsia="Calibri" w:hAnsi="Arial" w:cs="Arial"/>
        </w:rPr>
      </w:pPr>
    </w:p>
    <w:p w14:paraId="29593E2B" w14:textId="68C1253F" w:rsidR="001F76B3" w:rsidRPr="00AB0673" w:rsidRDefault="001F76B3" w:rsidP="00153ED0">
      <w:pPr>
        <w:pStyle w:val="Prrafodelista"/>
        <w:numPr>
          <w:ilvl w:val="0"/>
          <w:numId w:val="37"/>
        </w:numPr>
        <w:spacing w:line="276" w:lineRule="auto"/>
        <w:contextualSpacing/>
        <w:jc w:val="both"/>
        <w:rPr>
          <w:rFonts w:ascii="Arial" w:eastAsia="Calibri" w:hAnsi="Arial" w:cs="Arial"/>
        </w:rPr>
      </w:pPr>
      <w:r w:rsidRPr="00AB0673">
        <w:rPr>
          <w:rFonts w:ascii="Arial" w:eastAsia="Calibri" w:hAnsi="Arial" w:cs="Arial"/>
        </w:rPr>
        <w:t xml:space="preserve">El costo marginal de largo plazo será el valor equivalente al precio unitario constante que, expresado en guaraníes </w:t>
      </w:r>
      <w:r w:rsidR="009A68D7" w:rsidRPr="00AB0673">
        <w:rPr>
          <w:rFonts w:ascii="Arial" w:eastAsia="Calibri" w:hAnsi="Arial" w:cs="Arial"/>
        </w:rPr>
        <w:t xml:space="preserve">(y dólares) </w:t>
      </w:r>
      <w:r w:rsidRPr="00AB0673">
        <w:rPr>
          <w:rFonts w:ascii="Arial" w:eastAsia="Calibri" w:hAnsi="Arial" w:cs="Arial"/>
        </w:rPr>
        <w:t>por metro cúbico o guaraníes</w:t>
      </w:r>
      <w:r w:rsidR="009A68D7" w:rsidRPr="00AB0673">
        <w:rPr>
          <w:rFonts w:ascii="Arial" w:eastAsia="Calibri" w:hAnsi="Arial" w:cs="Arial"/>
        </w:rPr>
        <w:t xml:space="preserve"> (y dólares)</w:t>
      </w:r>
      <w:r w:rsidRPr="00AB0673">
        <w:rPr>
          <w:rFonts w:ascii="Arial" w:eastAsia="Calibri" w:hAnsi="Arial" w:cs="Arial"/>
        </w:rPr>
        <w:t xml:space="preserve"> por mes, aplicado a la demanda incremental estimada, genera los ingresos requeridos para cubrir los costos de operación e inversión eficiente durante el horizonte del contrato de concesión y que es consistente con un valor presente neto igual a cero dentro del horizonte de evaluación.</w:t>
      </w:r>
      <w:bookmarkStart w:id="309" w:name="_Toc19366550"/>
      <w:bookmarkEnd w:id="308"/>
    </w:p>
    <w:p w14:paraId="5FB2C5D8" w14:textId="77777777" w:rsidR="001F76B3" w:rsidRPr="00AB0673" w:rsidRDefault="001F76B3" w:rsidP="00153ED0">
      <w:pPr>
        <w:pStyle w:val="Prrafodelista"/>
        <w:numPr>
          <w:ilvl w:val="0"/>
          <w:numId w:val="37"/>
        </w:numPr>
        <w:spacing w:line="276" w:lineRule="auto"/>
        <w:contextualSpacing/>
        <w:jc w:val="both"/>
        <w:rPr>
          <w:rFonts w:ascii="Arial" w:eastAsia="Calibri" w:hAnsi="Arial" w:cs="Arial"/>
        </w:rPr>
      </w:pPr>
      <w:r w:rsidRPr="00AB0673">
        <w:rPr>
          <w:rFonts w:ascii="Arial" w:eastAsia="Calibri" w:hAnsi="Arial" w:cs="Arial"/>
        </w:rPr>
        <w:t>Para el cálculo del costo marginal de largo plazo se considerará la vida útil económica y contable de los activos, la tasa de impuesto a la renta vigente y la tasa de costo de capital.</w:t>
      </w:r>
      <w:bookmarkEnd w:id="309"/>
    </w:p>
    <w:p w14:paraId="685CE195" w14:textId="77777777" w:rsidR="001F76B3" w:rsidRPr="00AB0673" w:rsidRDefault="001F76B3" w:rsidP="00153ED0">
      <w:pPr>
        <w:pStyle w:val="Prrafodelista"/>
        <w:numPr>
          <w:ilvl w:val="0"/>
          <w:numId w:val="37"/>
        </w:numPr>
        <w:spacing w:line="276" w:lineRule="auto"/>
        <w:contextualSpacing/>
        <w:jc w:val="both"/>
        <w:rPr>
          <w:rFonts w:ascii="Arial" w:eastAsia="Calibri" w:hAnsi="Arial" w:cs="Arial"/>
        </w:rPr>
      </w:pPr>
      <w:r w:rsidRPr="00AB0673">
        <w:rPr>
          <w:rFonts w:ascii="Arial" w:eastAsia="Calibri" w:hAnsi="Arial" w:cs="Arial"/>
        </w:rPr>
        <w:t xml:space="preserve">Los valores estimados para los costos anuales de inversión, operación y mantenimiento, junto a la tasa de impuesto a la renta vigente y a la tasa de costo de capital, deberán ser incorporados en las fórmulas establecidas en el Reglamento de Tarifas para Concesionarios. </w:t>
      </w:r>
    </w:p>
    <w:p w14:paraId="4E470378" w14:textId="6711B3EC" w:rsidR="001F76B3" w:rsidRPr="00AB0673" w:rsidRDefault="001F76B3" w:rsidP="00153ED0">
      <w:pPr>
        <w:pStyle w:val="Prrafodelista"/>
        <w:numPr>
          <w:ilvl w:val="0"/>
          <w:numId w:val="37"/>
        </w:numPr>
        <w:spacing w:line="276" w:lineRule="auto"/>
        <w:contextualSpacing/>
        <w:jc w:val="both"/>
        <w:rPr>
          <w:rFonts w:ascii="Arial" w:eastAsia="Calibri" w:hAnsi="Arial" w:cs="Arial"/>
        </w:rPr>
      </w:pPr>
      <w:r w:rsidRPr="00AB0673">
        <w:rPr>
          <w:rFonts w:ascii="Arial" w:eastAsia="Calibri" w:hAnsi="Arial" w:cs="Arial"/>
        </w:rPr>
        <w:lastRenderedPageBreak/>
        <w:t xml:space="preserve">En el caso de los costos de inversión estos provendrán del plan de inversión presentado por el </w:t>
      </w:r>
      <w:r w:rsidR="00544318">
        <w:rPr>
          <w:rFonts w:ascii="Arial" w:eastAsia="Calibri" w:hAnsi="Arial" w:cs="Arial"/>
        </w:rPr>
        <w:t>operador</w:t>
      </w:r>
      <w:r w:rsidRPr="00AB0673">
        <w:rPr>
          <w:rFonts w:ascii="Arial" w:eastAsia="Calibri" w:hAnsi="Arial" w:cs="Arial"/>
        </w:rPr>
        <w:t>.</w:t>
      </w:r>
    </w:p>
    <w:p w14:paraId="155CF37B" w14:textId="77777777" w:rsidR="001F76B3" w:rsidRPr="00AB0673" w:rsidRDefault="001F76B3" w:rsidP="00AB0673">
      <w:pPr>
        <w:spacing w:after="0"/>
        <w:ind w:left="1134"/>
        <w:contextualSpacing/>
        <w:jc w:val="both"/>
        <w:rPr>
          <w:rFonts w:ascii="Arial" w:eastAsia="Calibri" w:hAnsi="Arial" w:cs="Arial"/>
          <w:sz w:val="20"/>
          <w:szCs w:val="20"/>
        </w:rPr>
      </w:pPr>
    </w:p>
    <w:p w14:paraId="6537A837" w14:textId="77777777" w:rsidR="001F76B3" w:rsidRPr="00AB0673" w:rsidRDefault="001F76B3" w:rsidP="00AB0673">
      <w:pPr>
        <w:spacing w:after="0"/>
        <w:ind w:firstLine="284"/>
        <w:jc w:val="both"/>
        <w:rPr>
          <w:rFonts w:ascii="Arial" w:eastAsia="Calibri" w:hAnsi="Arial" w:cs="Arial"/>
          <w:sz w:val="20"/>
          <w:szCs w:val="20"/>
          <w:lang w:val="es-CL"/>
        </w:rPr>
      </w:pPr>
    </w:p>
    <w:p w14:paraId="233D33E7" w14:textId="77777777" w:rsidR="001F76B3" w:rsidRPr="00AB0673" w:rsidRDefault="001F76B3" w:rsidP="00153ED0">
      <w:pPr>
        <w:pStyle w:val="Prrafodelista"/>
        <w:numPr>
          <w:ilvl w:val="0"/>
          <w:numId w:val="32"/>
        </w:numPr>
        <w:spacing w:line="276" w:lineRule="auto"/>
        <w:contextualSpacing/>
        <w:jc w:val="both"/>
        <w:rPr>
          <w:rFonts w:ascii="Arial" w:eastAsia="Calibri" w:hAnsi="Arial" w:cs="Arial"/>
          <w:lang w:val="es-PY"/>
        </w:rPr>
      </w:pPr>
      <w:bookmarkStart w:id="310" w:name="_Toc19373820"/>
      <w:bookmarkStart w:id="311" w:name="_Toc19373682"/>
      <w:bookmarkStart w:id="312" w:name="_Toc19366566"/>
      <w:r w:rsidRPr="00AB0673">
        <w:rPr>
          <w:rFonts w:ascii="Arial" w:eastAsia="Calibri" w:hAnsi="Arial" w:cs="Arial"/>
          <w:b/>
          <w:bCs/>
        </w:rPr>
        <w:t xml:space="preserve">Horizonte de evaluación. </w:t>
      </w:r>
      <w:r w:rsidRPr="00AB0673">
        <w:rPr>
          <w:rFonts w:ascii="Arial" w:eastAsia="Calibri" w:hAnsi="Arial" w:cs="Arial"/>
        </w:rPr>
        <w:t xml:space="preserve">Se solicitará el máximo horizonte (plazo) para concesionarios de 30 años. </w:t>
      </w:r>
      <w:bookmarkStart w:id="313" w:name="_Toc19373821"/>
      <w:bookmarkStart w:id="314" w:name="_Toc19373683"/>
      <w:bookmarkStart w:id="315" w:name="_Toc19366567"/>
      <w:bookmarkEnd w:id="310"/>
      <w:bookmarkEnd w:id="311"/>
      <w:bookmarkEnd w:id="312"/>
    </w:p>
    <w:p w14:paraId="7DFCEA4C" w14:textId="77777777" w:rsidR="001F76B3" w:rsidRPr="00AB0673" w:rsidRDefault="001F76B3" w:rsidP="00153ED0">
      <w:pPr>
        <w:pStyle w:val="Prrafodelista"/>
        <w:numPr>
          <w:ilvl w:val="0"/>
          <w:numId w:val="32"/>
        </w:numPr>
        <w:spacing w:line="276" w:lineRule="auto"/>
        <w:contextualSpacing/>
        <w:jc w:val="both"/>
        <w:rPr>
          <w:rFonts w:ascii="Arial" w:eastAsia="Calibri" w:hAnsi="Arial" w:cs="Arial"/>
        </w:rPr>
      </w:pPr>
      <w:r w:rsidRPr="00AB0673">
        <w:rPr>
          <w:rFonts w:ascii="Arial" w:eastAsia="Calibri" w:hAnsi="Arial" w:cs="Arial"/>
          <w:b/>
          <w:bCs/>
        </w:rPr>
        <w:t xml:space="preserve">Horizonte de proyección de demanda. </w:t>
      </w:r>
      <w:r w:rsidRPr="00AB0673">
        <w:rPr>
          <w:rFonts w:ascii="Arial" w:eastAsia="Calibri" w:hAnsi="Arial" w:cs="Arial"/>
        </w:rPr>
        <w:t>Se considerará a efectos de la proyección de demanda un período fijo igual al plazo del contrato de concesión.</w:t>
      </w:r>
      <w:bookmarkStart w:id="316" w:name="_Toc19373822"/>
      <w:bookmarkStart w:id="317" w:name="_Toc19373684"/>
      <w:bookmarkStart w:id="318" w:name="_Toc19366568"/>
      <w:bookmarkEnd w:id="313"/>
      <w:bookmarkEnd w:id="314"/>
      <w:bookmarkEnd w:id="315"/>
    </w:p>
    <w:p w14:paraId="4D34E11E" w14:textId="77777777" w:rsidR="001F76B3" w:rsidRPr="00AB0673" w:rsidRDefault="001F76B3" w:rsidP="00153ED0">
      <w:pPr>
        <w:pStyle w:val="Prrafodelista"/>
        <w:numPr>
          <w:ilvl w:val="0"/>
          <w:numId w:val="32"/>
        </w:numPr>
        <w:spacing w:line="276" w:lineRule="auto"/>
        <w:contextualSpacing/>
        <w:jc w:val="both"/>
        <w:rPr>
          <w:rFonts w:ascii="Arial" w:eastAsia="Calibri" w:hAnsi="Arial" w:cs="Arial"/>
        </w:rPr>
      </w:pPr>
      <w:r w:rsidRPr="00AB0673">
        <w:rPr>
          <w:rFonts w:ascii="Arial" w:eastAsia="Calibri" w:hAnsi="Arial" w:cs="Arial"/>
          <w:b/>
          <w:bCs/>
        </w:rPr>
        <w:t xml:space="preserve">Año base y depreciación. </w:t>
      </w:r>
      <w:r w:rsidRPr="00AB0673">
        <w:rPr>
          <w:rFonts w:ascii="Arial" w:eastAsia="Calibri" w:hAnsi="Arial" w:cs="Arial"/>
        </w:rPr>
        <w:t xml:space="preserve">Para el cálculo del costo marginal de largo plazo y las comparaciones y verificaciones que sean necesarias, se utilizara como año base el año inmediatamente anterior a la fecha de inicio del contrato de concesión. </w:t>
      </w:r>
      <w:bookmarkStart w:id="319" w:name="_Toc19366569"/>
      <w:bookmarkEnd w:id="316"/>
      <w:bookmarkEnd w:id="317"/>
      <w:bookmarkEnd w:id="318"/>
    </w:p>
    <w:p w14:paraId="0C61173D" w14:textId="1310F6B3" w:rsidR="001F76B3" w:rsidRPr="00AB0673" w:rsidRDefault="001F76B3" w:rsidP="00153ED0">
      <w:pPr>
        <w:pStyle w:val="Prrafodelista"/>
        <w:numPr>
          <w:ilvl w:val="0"/>
          <w:numId w:val="32"/>
        </w:numPr>
        <w:spacing w:line="276" w:lineRule="auto"/>
        <w:contextualSpacing/>
        <w:jc w:val="both"/>
        <w:rPr>
          <w:rFonts w:ascii="Arial" w:eastAsia="Calibri" w:hAnsi="Arial" w:cs="Arial"/>
        </w:rPr>
      </w:pPr>
      <w:r w:rsidRPr="00AB0673">
        <w:rPr>
          <w:rFonts w:ascii="Arial" w:eastAsia="Calibri" w:hAnsi="Arial" w:cs="Arial"/>
          <w:b/>
        </w:rPr>
        <w:t>Para el cálculo de la depreciación,</w:t>
      </w:r>
      <w:r w:rsidRPr="00AB0673">
        <w:rPr>
          <w:rFonts w:ascii="Arial" w:eastAsia="Calibri" w:hAnsi="Arial" w:cs="Arial"/>
        </w:rPr>
        <w:t xml:space="preserve"> requerida para considerar los efectos tributarios, deberá considerar una tasa de depreciación y la vida útil correspondiente a cada ítem de inversión, </w:t>
      </w:r>
      <w:r w:rsidR="004F05C1" w:rsidRPr="00AB0673">
        <w:rPr>
          <w:rFonts w:ascii="Arial" w:eastAsia="Calibri" w:hAnsi="Arial" w:cs="Arial"/>
        </w:rPr>
        <w:t>de acuerdo con</w:t>
      </w:r>
      <w:r w:rsidRPr="00AB0673">
        <w:rPr>
          <w:rFonts w:ascii="Arial" w:eastAsia="Calibri" w:hAnsi="Arial" w:cs="Arial"/>
        </w:rPr>
        <w:t xml:space="preserve"> las disposiciones establecidas para tales efectos por la autoridad tributaria competente.</w:t>
      </w:r>
      <w:bookmarkStart w:id="320" w:name="_Toc19373823"/>
      <w:bookmarkStart w:id="321" w:name="_Toc19373685"/>
      <w:bookmarkStart w:id="322" w:name="_Toc19366570"/>
      <w:bookmarkEnd w:id="319"/>
    </w:p>
    <w:p w14:paraId="40CF81E5" w14:textId="77777777" w:rsidR="001F76B3" w:rsidRPr="00AB0673" w:rsidRDefault="001F76B3" w:rsidP="00153ED0">
      <w:pPr>
        <w:pStyle w:val="Prrafodelista"/>
        <w:numPr>
          <w:ilvl w:val="0"/>
          <w:numId w:val="32"/>
        </w:numPr>
        <w:spacing w:line="276" w:lineRule="auto"/>
        <w:contextualSpacing/>
        <w:jc w:val="both"/>
        <w:rPr>
          <w:rFonts w:ascii="Arial" w:eastAsia="Calibri" w:hAnsi="Arial" w:cs="Arial"/>
        </w:rPr>
      </w:pPr>
      <w:r w:rsidRPr="00AB0673">
        <w:rPr>
          <w:rFonts w:ascii="Arial" w:eastAsia="Calibri" w:hAnsi="Arial" w:cs="Arial"/>
          <w:b/>
          <w:bCs/>
        </w:rPr>
        <w:t xml:space="preserve">Costos asociados a la prestación del servicio. </w:t>
      </w:r>
      <w:r w:rsidRPr="00AB0673">
        <w:rPr>
          <w:rFonts w:ascii="Arial" w:eastAsia="Calibri" w:hAnsi="Arial" w:cs="Arial"/>
        </w:rPr>
        <w:t>A efectos del cálculo del costo marginal de largo plazo se considerarán los siguientes costos</w:t>
      </w:r>
      <w:bookmarkEnd w:id="320"/>
      <w:bookmarkEnd w:id="321"/>
      <w:bookmarkEnd w:id="322"/>
      <w:r w:rsidRPr="00AB0673">
        <w:rPr>
          <w:rFonts w:ascii="Arial" w:eastAsia="Calibri" w:hAnsi="Arial" w:cs="Arial"/>
        </w:rPr>
        <w:t>:</w:t>
      </w:r>
    </w:p>
    <w:p w14:paraId="73B7085D" w14:textId="77777777" w:rsidR="001F76B3" w:rsidRPr="00AB0673" w:rsidRDefault="001F76B3" w:rsidP="00AB0673">
      <w:pPr>
        <w:spacing w:after="0"/>
        <w:ind w:left="284"/>
        <w:jc w:val="both"/>
        <w:rPr>
          <w:rFonts w:ascii="Arial" w:eastAsia="Calibri" w:hAnsi="Arial" w:cs="Arial"/>
          <w:sz w:val="20"/>
          <w:szCs w:val="20"/>
          <w:lang w:val="es-CL" w:eastAsia="es-ES"/>
        </w:rPr>
      </w:pPr>
    </w:p>
    <w:p w14:paraId="4FC8DBF5" w14:textId="2A2F45DC" w:rsidR="001F76B3" w:rsidRPr="00AB0673" w:rsidRDefault="001F76B3" w:rsidP="00153ED0">
      <w:pPr>
        <w:numPr>
          <w:ilvl w:val="0"/>
          <w:numId w:val="33"/>
        </w:numPr>
        <w:spacing w:after="0"/>
        <w:ind w:left="284" w:firstLine="0"/>
        <w:contextualSpacing/>
        <w:jc w:val="both"/>
        <w:rPr>
          <w:rFonts w:ascii="Arial" w:eastAsia="Calibri" w:hAnsi="Arial" w:cs="Arial"/>
          <w:sz w:val="20"/>
          <w:szCs w:val="20"/>
          <w:lang w:val="es-CL" w:eastAsia="en-US"/>
        </w:rPr>
      </w:pPr>
      <w:bookmarkStart w:id="323" w:name="_Toc19366571"/>
      <w:r w:rsidRPr="00AB0673">
        <w:rPr>
          <w:rFonts w:ascii="Arial" w:eastAsia="Calibri" w:hAnsi="Arial" w:cs="Arial"/>
          <w:b/>
          <w:sz w:val="20"/>
          <w:szCs w:val="20"/>
          <w:lang w:val="es-CL"/>
        </w:rPr>
        <w:t>Costo de operación:</w:t>
      </w:r>
      <w:r w:rsidRPr="00AB0673">
        <w:rPr>
          <w:rFonts w:ascii="Arial" w:eastAsia="Calibri" w:hAnsi="Arial" w:cs="Arial"/>
          <w:sz w:val="20"/>
          <w:szCs w:val="20"/>
          <w:lang w:val="es-CL"/>
        </w:rPr>
        <w:t xml:space="preserve"> Estos costos comprenden los gastos directamente relacionados con la producción y provisión del servicio, tales como: gastos de personal de operación y mantenimiento, energía, productos químicos, mantenimiento eléctrico y mecánico, repuestos y materiales, y servicios de terceros para la operación.</w:t>
      </w:r>
      <w:bookmarkEnd w:id="323"/>
    </w:p>
    <w:p w14:paraId="2D52D7BA" w14:textId="77777777" w:rsidR="001F76B3" w:rsidRPr="00AB0673" w:rsidRDefault="001F76B3" w:rsidP="00153ED0">
      <w:pPr>
        <w:numPr>
          <w:ilvl w:val="0"/>
          <w:numId w:val="33"/>
        </w:numPr>
        <w:spacing w:after="0"/>
        <w:ind w:left="284" w:firstLine="0"/>
        <w:contextualSpacing/>
        <w:jc w:val="both"/>
        <w:rPr>
          <w:rFonts w:ascii="Arial" w:eastAsia="Calibri" w:hAnsi="Arial" w:cs="Arial"/>
          <w:sz w:val="20"/>
          <w:szCs w:val="20"/>
          <w:lang w:val="es-CL"/>
        </w:rPr>
      </w:pPr>
      <w:bookmarkStart w:id="324" w:name="_Toc19366572"/>
      <w:r w:rsidRPr="00AB0673">
        <w:rPr>
          <w:rFonts w:ascii="Arial" w:eastAsia="Calibri" w:hAnsi="Arial" w:cs="Arial"/>
          <w:b/>
          <w:sz w:val="20"/>
          <w:szCs w:val="20"/>
          <w:lang w:val="es-CL"/>
        </w:rPr>
        <w:t>Costo de administración y comercialización:</w:t>
      </w:r>
      <w:r w:rsidRPr="00AB0673">
        <w:rPr>
          <w:rFonts w:ascii="Arial" w:eastAsia="Calibri" w:hAnsi="Arial" w:cs="Arial"/>
          <w:sz w:val="20"/>
          <w:szCs w:val="20"/>
          <w:lang w:val="es-CL"/>
        </w:rPr>
        <w:t xml:space="preserve"> Estos costos corresponden a las áreas de apoyo a la provisión del servicio, tales como: los gastos del personal administrativo, los gastos de mantenimiento de oficinas, las actividades de micro medición, facturación, cobranza y gastos generales.</w:t>
      </w:r>
      <w:bookmarkEnd w:id="324"/>
      <w:r w:rsidRPr="00AB0673">
        <w:rPr>
          <w:rFonts w:ascii="Arial" w:eastAsia="Calibri" w:hAnsi="Arial" w:cs="Arial"/>
          <w:sz w:val="20"/>
          <w:szCs w:val="20"/>
          <w:lang w:val="es-CL"/>
        </w:rPr>
        <w:t xml:space="preserve"> </w:t>
      </w:r>
    </w:p>
    <w:p w14:paraId="410B9045" w14:textId="01CC310B" w:rsidR="001F76B3" w:rsidRPr="0037735D" w:rsidRDefault="001F76B3" w:rsidP="00153ED0">
      <w:pPr>
        <w:numPr>
          <w:ilvl w:val="0"/>
          <w:numId w:val="33"/>
        </w:numPr>
        <w:spacing w:after="0"/>
        <w:ind w:left="284" w:firstLine="0"/>
        <w:contextualSpacing/>
        <w:jc w:val="both"/>
        <w:rPr>
          <w:rFonts w:ascii="Arial" w:eastAsia="Calibri" w:hAnsi="Arial" w:cs="Arial"/>
          <w:sz w:val="20"/>
          <w:szCs w:val="20"/>
          <w:lang w:val="es-CL"/>
        </w:rPr>
      </w:pPr>
      <w:bookmarkStart w:id="325" w:name="_Toc19366573"/>
      <w:r w:rsidRPr="0037735D">
        <w:rPr>
          <w:rFonts w:ascii="Arial" w:eastAsia="Calibri" w:hAnsi="Arial" w:cs="Arial"/>
          <w:b/>
          <w:sz w:val="20"/>
          <w:szCs w:val="20"/>
          <w:lang w:val="es-CL"/>
        </w:rPr>
        <w:t>Costo de inversión:</w:t>
      </w:r>
      <w:r w:rsidRPr="0037735D">
        <w:rPr>
          <w:rFonts w:ascii="Arial" w:eastAsia="Calibri" w:hAnsi="Arial" w:cs="Arial"/>
          <w:sz w:val="20"/>
          <w:szCs w:val="20"/>
          <w:lang w:val="es-CL"/>
        </w:rPr>
        <w:t xml:space="preserve"> Corresponde a los costos de inversión en infraestructura derivados del plan de inversiones presentado por el concesionario al Titular del Servicio y al ERSSAN, incluyendo inversiones para expansión y para reposición optimizada de los sistemas existentes.</w:t>
      </w:r>
      <w:bookmarkEnd w:id="325"/>
    </w:p>
    <w:p w14:paraId="3D108534" w14:textId="116E8DA9" w:rsidR="0037735D" w:rsidRDefault="0037735D" w:rsidP="00D26C5F">
      <w:pPr>
        <w:autoSpaceDE w:val="0"/>
        <w:autoSpaceDN w:val="0"/>
        <w:adjustRightInd w:val="0"/>
        <w:spacing w:after="0"/>
        <w:ind w:firstLine="284"/>
        <w:jc w:val="both"/>
        <w:rPr>
          <w:rFonts w:ascii="Arial" w:hAnsi="Arial" w:cs="Arial"/>
          <w:b/>
          <w:sz w:val="20"/>
          <w:szCs w:val="20"/>
        </w:rPr>
      </w:pPr>
    </w:p>
    <w:p w14:paraId="593D4111" w14:textId="7297CC94" w:rsidR="00544318" w:rsidRDefault="00544318">
      <w:pPr>
        <w:spacing w:after="0" w:line="240" w:lineRule="auto"/>
        <w:rPr>
          <w:rFonts w:ascii="Arial" w:hAnsi="Arial" w:cs="Arial"/>
          <w:b/>
          <w:sz w:val="20"/>
          <w:szCs w:val="20"/>
        </w:rPr>
      </w:pPr>
      <w:r>
        <w:rPr>
          <w:rFonts w:ascii="Arial" w:hAnsi="Arial" w:cs="Arial"/>
          <w:b/>
          <w:sz w:val="20"/>
          <w:szCs w:val="20"/>
        </w:rPr>
        <w:br w:type="page"/>
      </w:r>
    </w:p>
    <w:p w14:paraId="44904ACB" w14:textId="77777777" w:rsidR="00ED79BD" w:rsidRDefault="00ED79BD" w:rsidP="00D26C5F">
      <w:pPr>
        <w:autoSpaceDE w:val="0"/>
        <w:autoSpaceDN w:val="0"/>
        <w:adjustRightInd w:val="0"/>
        <w:spacing w:after="0"/>
        <w:ind w:firstLine="284"/>
        <w:jc w:val="both"/>
        <w:rPr>
          <w:rFonts w:ascii="Arial" w:hAnsi="Arial" w:cs="Arial"/>
          <w:b/>
          <w:sz w:val="20"/>
          <w:szCs w:val="20"/>
        </w:rPr>
      </w:pPr>
    </w:p>
    <w:p w14:paraId="6DCFC515" w14:textId="46DA3ADA" w:rsidR="001F76B3" w:rsidRPr="00D26C5F" w:rsidRDefault="005F7841" w:rsidP="00D26C5F">
      <w:pPr>
        <w:autoSpaceDE w:val="0"/>
        <w:autoSpaceDN w:val="0"/>
        <w:adjustRightInd w:val="0"/>
        <w:spacing w:after="0"/>
        <w:ind w:firstLine="284"/>
        <w:jc w:val="both"/>
        <w:rPr>
          <w:rFonts w:ascii="Arial" w:eastAsiaTheme="minorHAnsi" w:hAnsi="Arial" w:cs="Arial"/>
          <w:b/>
          <w:sz w:val="20"/>
          <w:szCs w:val="20"/>
          <w:lang w:val="es-PY"/>
        </w:rPr>
      </w:pPr>
      <w:r w:rsidRPr="00D26C5F">
        <w:rPr>
          <w:rFonts w:ascii="Arial" w:hAnsi="Arial" w:cs="Arial"/>
          <w:b/>
          <w:sz w:val="20"/>
          <w:szCs w:val="20"/>
        </w:rPr>
        <w:t xml:space="preserve">ANEXO </w:t>
      </w:r>
      <w:r w:rsidR="00C32FF1" w:rsidRPr="00D26C5F">
        <w:rPr>
          <w:rFonts w:ascii="Arial" w:hAnsi="Arial" w:cs="Arial"/>
          <w:b/>
          <w:sz w:val="20"/>
          <w:szCs w:val="20"/>
        </w:rPr>
        <w:t>I</w:t>
      </w:r>
      <w:r w:rsidR="001F76B3" w:rsidRPr="00D26C5F">
        <w:rPr>
          <w:rFonts w:ascii="Arial" w:hAnsi="Arial" w:cs="Arial"/>
          <w:b/>
          <w:sz w:val="20"/>
          <w:szCs w:val="20"/>
        </w:rPr>
        <w:t>V</w:t>
      </w:r>
    </w:p>
    <w:p w14:paraId="602BBFB1" w14:textId="00FF4ED8" w:rsidR="001F76B3" w:rsidRPr="00D26C5F" w:rsidRDefault="001F76B3" w:rsidP="00D26C5F">
      <w:pPr>
        <w:autoSpaceDE w:val="0"/>
        <w:autoSpaceDN w:val="0"/>
        <w:adjustRightInd w:val="0"/>
        <w:spacing w:after="0"/>
        <w:ind w:left="284"/>
        <w:jc w:val="both"/>
        <w:rPr>
          <w:rFonts w:ascii="Arial" w:hAnsi="Arial" w:cs="Arial"/>
          <w:b/>
          <w:bCs/>
          <w:sz w:val="20"/>
          <w:szCs w:val="20"/>
        </w:rPr>
      </w:pPr>
      <w:r w:rsidRPr="00D26C5F">
        <w:rPr>
          <w:rFonts w:ascii="Arial" w:hAnsi="Arial" w:cs="Arial"/>
          <w:b/>
          <w:bCs/>
          <w:sz w:val="20"/>
          <w:szCs w:val="20"/>
        </w:rPr>
        <w:t>METODOLOGÍA PARA REALIZACIÓN DE LAS ENCUESTAS Y</w:t>
      </w:r>
      <w:r w:rsidR="003967C2" w:rsidRPr="00D26C5F">
        <w:rPr>
          <w:rFonts w:ascii="Arial" w:hAnsi="Arial" w:cs="Arial"/>
          <w:b/>
          <w:bCs/>
          <w:sz w:val="20"/>
          <w:szCs w:val="20"/>
        </w:rPr>
        <w:t xml:space="preserve"> </w:t>
      </w:r>
      <w:r w:rsidRPr="00D26C5F">
        <w:rPr>
          <w:rFonts w:ascii="Arial" w:hAnsi="Arial" w:cs="Arial"/>
          <w:b/>
          <w:bCs/>
          <w:sz w:val="20"/>
          <w:szCs w:val="20"/>
        </w:rPr>
        <w:t>DETERMINACIÓN DE LA DAP.</w:t>
      </w:r>
      <w:r w:rsidR="003967C2" w:rsidRPr="00D26C5F">
        <w:rPr>
          <w:rFonts w:ascii="Arial" w:hAnsi="Arial" w:cs="Arial"/>
          <w:b/>
          <w:bCs/>
          <w:sz w:val="20"/>
          <w:szCs w:val="20"/>
        </w:rPr>
        <w:t xml:space="preserve"> </w:t>
      </w:r>
      <w:r w:rsidRPr="00D26C5F">
        <w:rPr>
          <w:rFonts w:ascii="Arial" w:hAnsi="Arial" w:cs="Arial"/>
          <w:b/>
          <w:bCs/>
          <w:sz w:val="20"/>
          <w:szCs w:val="20"/>
        </w:rPr>
        <w:t>REUNIONES CON GRUPOS FOCALES</w:t>
      </w:r>
    </w:p>
    <w:p w14:paraId="0965D1D4" w14:textId="77777777" w:rsidR="001F76B3" w:rsidRPr="00D26C5F" w:rsidRDefault="001F76B3" w:rsidP="00D26C5F">
      <w:pPr>
        <w:autoSpaceDE w:val="0"/>
        <w:autoSpaceDN w:val="0"/>
        <w:adjustRightInd w:val="0"/>
        <w:spacing w:after="0"/>
        <w:ind w:firstLine="284"/>
        <w:jc w:val="both"/>
        <w:rPr>
          <w:rFonts w:ascii="Arial" w:hAnsi="Arial" w:cs="Arial"/>
          <w:b/>
          <w:bCs/>
          <w:sz w:val="20"/>
          <w:szCs w:val="20"/>
        </w:rPr>
      </w:pPr>
    </w:p>
    <w:p w14:paraId="222F7467" w14:textId="77777777" w:rsidR="001F76B3" w:rsidRPr="00D26C5F" w:rsidRDefault="001F76B3" w:rsidP="00D26C5F">
      <w:pPr>
        <w:autoSpaceDE w:val="0"/>
        <w:autoSpaceDN w:val="0"/>
        <w:adjustRightInd w:val="0"/>
        <w:spacing w:after="0"/>
        <w:ind w:left="284"/>
        <w:jc w:val="both"/>
        <w:rPr>
          <w:rFonts w:ascii="Arial" w:hAnsi="Arial" w:cs="Arial"/>
          <w:sz w:val="20"/>
          <w:szCs w:val="20"/>
        </w:rPr>
      </w:pPr>
      <w:r w:rsidRPr="00D26C5F">
        <w:rPr>
          <w:rFonts w:ascii="Arial" w:hAnsi="Arial" w:cs="Arial"/>
          <w:sz w:val="20"/>
          <w:szCs w:val="20"/>
        </w:rPr>
        <w:t>En cada ciudad a ser beneficiada, se realizarán reuniones con al menos tres grupos focales homogéneos en términos de ingresos: (i) bajos ingresos, (ii) medios ingresos, y (iii) altos ingresos.</w:t>
      </w:r>
    </w:p>
    <w:p w14:paraId="11916AB6" w14:textId="77777777" w:rsidR="001F76B3" w:rsidRPr="00D26C5F" w:rsidRDefault="001F76B3" w:rsidP="00D26C5F">
      <w:pPr>
        <w:autoSpaceDE w:val="0"/>
        <w:autoSpaceDN w:val="0"/>
        <w:adjustRightInd w:val="0"/>
        <w:spacing w:after="0"/>
        <w:ind w:firstLine="284"/>
        <w:jc w:val="both"/>
        <w:rPr>
          <w:rFonts w:ascii="Arial" w:hAnsi="Arial" w:cs="Arial"/>
          <w:sz w:val="20"/>
          <w:szCs w:val="20"/>
        </w:rPr>
      </w:pPr>
    </w:p>
    <w:p w14:paraId="12B7930C" w14:textId="77777777" w:rsidR="001F76B3" w:rsidRPr="00D26C5F" w:rsidRDefault="001F76B3" w:rsidP="00D26C5F">
      <w:pPr>
        <w:autoSpaceDE w:val="0"/>
        <w:autoSpaceDN w:val="0"/>
        <w:adjustRightInd w:val="0"/>
        <w:spacing w:after="0"/>
        <w:ind w:left="284"/>
        <w:jc w:val="both"/>
        <w:rPr>
          <w:rFonts w:ascii="Arial" w:hAnsi="Arial" w:cs="Arial"/>
          <w:sz w:val="20"/>
          <w:szCs w:val="20"/>
        </w:rPr>
      </w:pPr>
      <w:r w:rsidRPr="00D26C5F">
        <w:rPr>
          <w:rFonts w:ascii="Arial" w:hAnsi="Arial" w:cs="Arial"/>
          <w:sz w:val="20"/>
          <w:szCs w:val="20"/>
        </w:rPr>
        <w:t>Se debe evitar la invitación a los líderes comunitarios, empleados del prestador de agua de la ciudad, políticos, sindicalistas. Lo ideal es que se invite a los ciudadanos usuarios del servicio de agua potable.</w:t>
      </w:r>
    </w:p>
    <w:p w14:paraId="2790FF6A" w14:textId="77777777" w:rsidR="001F76B3" w:rsidRPr="00D26C5F" w:rsidRDefault="001F76B3" w:rsidP="00D26C5F">
      <w:pPr>
        <w:autoSpaceDE w:val="0"/>
        <w:autoSpaceDN w:val="0"/>
        <w:adjustRightInd w:val="0"/>
        <w:spacing w:after="0"/>
        <w:ind w:firstLine="284"/>
        <w:jc w:val="both"/>
        <w:rPr>
          <w:rFonts w:ascii="Arial" w:hAnsi="Arial" w:cs="Arial"/>
          <w:sz w:val="20"/>
          <w:szCs w:val="20"/>
        </w:rPr>
      </w:pPr>
    </w:p>
    <w:p w14:paraId="00A34700" w14:textId="77777777" w:rsidR="001F76B3" w:rsidRPr="00D26C5F" w:rsidRDefault="001F76B3" w:rsidP="00D26C5F">
      <w:pPr>
        <w:autoSpaceDE w:val="0"/>
        <w:autoSpaceDN w:val="0"/>
        <w:adjustRightInd w:val="0"/>
        <w:spacing w:after="0"/>
        <w:ind w:left="284"/>
        <w:jc w:val="both"/>
        <w:rPr>
          <w:rFonts w:ascii="Arial" w:hAnsi="Arial" w:cs="Arial"/>
          <w:sz w:val="20"/>
          <w:szCs w:val="20"/>
        </w:rPr>
      </w:pPr>
      <w:r w:rsidRPr="00D26C5F">
        <w:rPr>
          <w:rFonts w:ascii="Arial" w:hAnsi="Arial" w:cs="Arial"/>
          <w:sz w:val="20"/>
          <w:szCs w:val="20"/>
        </w:rPr>
        <w:t>Cada grupo focal deberá ser conducido por un profesional con amplia experiencia en el manejo de este tipo de grupos, el profesional conversará con las personas sobre los servicios públicos en la ciudad o barrio, problemas de la comunidad, servicios de agua y saneamiento, y explicará el proyecto de forma sencilla. Se deberá seguir la siguiente guía para cada reunión:</w:t>
      </w:r>
    </w:p>
    <w:p w14:paraId="5AD88893" w14:textId="3FFC6125" w:rsidR="00EE686C" w:rsidRDefault="00EE686C" w:rsidP="009C4469">
      <w:pPr>
        <w:autoSpaceDE w:val="0"/>
        <w:autoSpaceDN w:val="0"/>
        <w:adjustRightInd w:val="0"/>
        <w:spacing w:after="0" w:line="360" w:lineRule="auto"/>
        <w:ind w:firstLine="284"/>
        <w:jc w:val="both"/>
        <w:rPr>
          <w:rFonts w:ascii="Arial" w:hAnsi="Arial" w:cs="Arial"/>
          <w:b/>
          <w:bCs/>
          <w:sz w:val="16"/>
          <w:szCs w:val="16"/>
        </w:rPr>
      </w:pPr>
    </w:p>
    <w:tbl>
      <w:tblPr>
        <w:tblStyle w:val="Tablaconcuadrcula"/>
        <w:tblW w:w="0" w:type="auto"/>
        <w:tblLook w:val="04A0" w:firstRow="1" w:lastRow="0" w:firstColumn="1" w:lastColumn="0" w:noHBand="0" w:noVBand="1"/>
      </w:tblPr>
      <w:tblGrid>
        <w:gridCol w:w="8494"/>
      </w:tblGrid>
      <w:tr w:rsidR="00EE686C" w14:paraId="3AE1120F" w14:textId="77777777" w:rsidTr="00EE686C">
        <w:tc>
          <w:tcPr>
            <w:tcW w:w="8494" w:type="dxa"/>
          </w:tcPr>
          <w:p w14:paraId="38F57046" w14:textId="0B91FA17" w:rsidR="00EE686C" w:rsidRPr="00DA34CA" w:rsidRDefault="00EE686C" w:rsidP="00EE686C">
            <w:pPr>
              <w:autoSpaceDE w:val="0"/>
              <w:autoSpaceDN w:val="0"/>
              <w:adjustRightInd w:val="0"/>
              <w:spacing w:after="0" w:line="360" w:lineRule="auto"/>
              <w:ind w:firstLine="284"/>
              <w:jc w:val="center"/>
              <w:rPr>
                <w:rFonts w:ascii="Arial" w:hAnsi="Arial" w:cs="Arial"/>
                <w:b/>
                <w:bCs/>
                <w:sz w:val="16"/>
                <w:szCs w:val="16"/>
              </w:rPr>
            </w:pPr>
            <w:r w:rsidRPr="00EE686C">
              <w:rPr>
                <w:rFonts w:ascii="Arial" w:hAnsi="Arial" w:cs="Arial"/>
                <w:b/>
                <w:bCs/>
                <w:sz w:val="20"/>
                <w:szCs w:val="20"/>
              </w:rPr>
              <w:t>Guía para Grupos Focales. (Ejemplo)</w:t>
            </w:r>
          </w:p>
        </w:tc>
      </w:tr>
      <w:tr w:rsidR="00EE686C" w14:paraId="08ECA05A" w14:textId="77777777" w:rsidTr="00EE686C">
        <w:tc>
          <w:tcPr>
            <w:tcW w:w="8494" w:type="dxa"/>
          </w:tcPr>
          <w:p w14:paraId="61B0F40D" w14:textId="77777777" w:rsidR="00EE686C" w:rsidRPr="00DA34CA" w:rsidRDefault="00EE686C" w:rsidP="00EE686C">
            <w:pPr>
              <w:autoSpaceDE w:val="0"/>
              <w:autoSpaceDN w:val="0"/>
              <w:adjustRightInd w:val="0"/>
              <w:spacing w:after="0" w:line="360" w:lineRule="auto"/>
              <w:ind w:firstLine="284"/>
              <w:jc w:val="both"/>
              <w:rPr>
                <w:rFonts w:ascii="Arial" w:hAnsi="Arial" w:cs="Arial"/>
                <w:b/>
                <w:bCs/>
                <w:sz w:val="16"/>
                <w:szCs w:val="16"/>
              </w:rPr>
            </w:pPr>
            <w:r w:rsidRPr="00DA34CA">
              <w:rPr>
                <w:rFonts w:ascii="Arial" w:hAnsi="Arial" w:cs="Arial"/>
                <w:b/>
                <w:bCs/>
                <w:sz w:val="16"/>
                <w:szCs w:val="16"/>
              </w:rPr>
              <w:t>Problemas generales de la cuidad o barrio</w:t>
            </w:r>
          </w:p>
          <w:p w14:paraId="5C8F8457" w14:textId="77777777" w:rsidR="00EE686C" w:rsidRPr="00DA34CA" w:rsidRDefault="00EE686C" w:rsidP="00EE686C">
            <w:pPr>
              <w:autoSpaceDE w:val="0"/>
              <w:autoSpaceDN w:val="0"/>
              <w:adjustRightInd w:val="0"/>
              <w:spacing w:after="0" w:line="360" w:lineRule="auto"/>
              <w:ind w:firstLine="284"/>
              <w:jc w:val="both"/>
              <w:rPr>
                <w:rFonts w:ascii="Arial" w:hAnsi="Arial" w:cs="Arial"/>
                <w:sz w:val="16"/>
                <w:szCs w:val="16"/>
              </w:rPr>
            </w:pPr>
            <w:r w:rsidRPr="00DA34CA">
              <w:rPr>
                <w:rFonts w:ascii="Arial" w:hAnsi="Arial" w:cs="Arial"/>
                <w:sz w:val="16"/>
                <w:szCs w:val="16"/>
              </w:rPr>
              <w:t>Seguridad ciudadana</w:t>
            </w:r>
          </w:p>
          <w:p w14:paraId="08D4F3D9" w14:textId="77777777" w:rsidR="00EE686C" w:rsidRPr="00DA34CA" w:rsidRDefault="00EE686C" w:rsidP="00EE686C">
            <w:pPr>
              <w:autoSpaceDE w:val="0"/>
              <w:autoSpaceDN w:val="0"/>
              <w:adjustRightInd w:val="0"/>
              <w:spacing w:after="0" w:line="360" w:lineRule="auto"/>
              <w:ind w:firstLine="284"/>
              <w:jc w:val="both"/>
              <w:rPr>
                <w:rFonts w:ascii="Arial" w:hAnsi="Arial" w:cs="Arial"/>
                <w:sz w:val="16"/>
                <w:szCs w:val="16"/>
              </w:rPr>
            </w:pPr>
            <w:r w:rsidRPr="00DA34CA">
              <w:rPr>
                <w:rFonts w:ascii="Arial" w:hAnsi="Arial" w:cs="Arial"/>
                <w:sz w:val="16"/>
                <w:szCs w:val="16"/>
              </w:rPr>
              <w:t>Escuelas</w:t>
            </w:r>
          </w:p>
          <w:p w14:paraId="6C9B7112" w14:textId="77777777" w:rsidR="00EE686C" w:rsidRPr="00DA34CA" w:rsidRDefault="00EE686C" w:rsidP="00EE686C">
            <w:pPr>
              <w:autoSpaceDE w:val="0"/>
              <w:autoSpaceDN w:val="0"/>
              <w:adjustRightInd w:val="0"/>
              <w:spacing w:after="0" w:line="360" w:lineRule="auto"/>
              <w:ind w:firstLine="284"/>
              <w:jc w:val="both"/>
              <w:rPr>
                <w:rFonts w:ascii="Arial" w:hAnsi="Arial" w:cs="Arial"/>
                <w:sz w:val="16"/>
                <w:szCs w:val="16"/>
              </w:rPr>
            </w:pPr>
            <w:r w:rsidRPr="00DA34CA">
              <w:rPr>
                <w:rFonts w:ascii="Arial" w:hAnsi="Arial" w:cs="Arial"/>
                <w:sz w:val="16"/>
                <w:szCs w:val="16"/>
              </w:rPr>
              <w:t>Transporte público</w:t>
            </w:r>
          </w:p>
          <w:p w14:paraId="224DA3F2" w14:textId="77777777" w:rsidR="00EE686C" w:rsidRPr="00DA34CA" w:rsidRDefault="00EE686C" w:rsidP="00EE686C">
            <w:pPr>
              <w:autoSpaceDE w:val="0"/>
              <w:autoSpaceDN w:val="0"/>
              <w:adjustRightInd w:val="0"/>
              <w:spacing w:after="0" w:line="360" w:lineRule="auto"/>
              <w:ind w:firstLine="284"/>
              <w:jc w:val="both"/>
              <w:rPr>
                <w:rFonts w:ascii="Arial" w:hAnsi="Arial" w:cs="Arial"/>
                <w:sz w:val="16"/>
                <w:szCs w:val="16"/>
              </w:rPr>
            </w:pPr>
            <w:r w:rsidRPr="00DA34CA">
              <w:rPr>
                <w:rFonts w:ascii="Arial" w:hAnsi="Arial" w:cs="Arial"/>
                <w:sz w:val="16"/>
                <w:szCs w:val="16"/>
              </w:rPr>
              <w:t>Sistema vial</w:t>
            </w:r>
          </w:p>
          <w:p w14:paraId="17973DAE" w14:textId="77777777" w:rsidR="00EE686C" w:rsidRPr="00DA34CA" w:rsidRDefault="00EE686C" w:rsidP="00EE686C">
            <w:pPr>
              <w:autoSpaceDE w:val="0"/>
              <w:autoSpaceDN w:val="0"/>
              <w:adjustRightInd w:val="0"/>
              <w:spacing w:after="0" w:line="360" w:lineRule="auto"/>
              <w:ind w:firstLine="284"/>
              <w:jc w:val="both"/>
              <w:rPr>
                <w:rFonts w:ascii="Arial" w:hAnsi="Arial" w:cs="Arial"/>
                <w:sz w:val="16"/>
                <w:szCs w:val="16"/>
              </w:rPr>
            </w:pPr>
            <w:r w:rsidRPr="00DA34CA">
              <w:rPr>
                <w:rFonts w:ascii="Arial" w:hAnsi="Arial" w:cs="Arial"/>
                <w:sz w:val="16"/>
                <w:szCs w:val="16"/>
              </w:rPr>
              <w:t>Agua potable</w:t>
            </w:r>
          </w:p>
          <w:p w14:paraId="2025E99F" w14:textId="77777777" w:rsidR="00EE686C" w:rsidRPr="00DA34CA" w:rsidRDefault="00EE686C" w:rsidP="00EE686C">
            <w:pPr>
              <w:autoSpaceDE w:val="0"/>
              <w:autoSpaceDN w:val="0"/>
              <w:adjustRightInd w:val="0"/>
              <w:spacing w:after="0" w:line="360" w:lineRule="auto"/>
              <w:ind w:firstLine="284"/>
              <w:jc w:val="both"/>
              <w:rPr>
                <w:rFonts w:ascii="Arial" w:hAnsi="Arial" w:cs="Arial"/>
                <w:sz w:val="16"/>
                <w:szCs w:val="16"/>
              </w:rPr>
            </w:pPr>
            <w:r w:rsidRPr="00DA34CA">
              <w:rPr>
                <w:rFonts w:ascii="Arial" w:hAnsi="Arial" w:cs="Arial"/>
                <w:sz w:val="16"/>
                <w:szCs w:val="16"/>
              </w:rPr>
              <w:t>Alcantarillado Sanitario</w:t>
            </w:r>
          </w:p>
          <w:p w14:paraId="1963136B" w14:textId="7A33FDAC" w:rsidR="00EE686C" w:rsidRDefault="00EE686C" w:rsidP="00EE686C">
            <w:pPr>
              <w:autoSpaceDE w:val="0"/>
              <w:autoSpaceDN w:val="0"/>
              <w:adjustRightInd w:val="0"/>
              <w:spacing w:after="0" w:line="360" w:lineRule="auto"/>
              <w:ind w:firstLine="284"/>
              <w:jc w:val="both"/>
              <w:rPr>
                <w:rFonts w:ascii="Arial" w:hAnsi="Arial" w:cs="Arial"/>
                <w:b/>
                <w:bCs/>
                <w:sz w:val="16"/>
                <w:szCs w:val="16"/>
              </w:rPr>
            </w:pPr>
            <w:r w:rsidRPr="00DA34CA">
              <w:rPr>
                <w:rFonts w:ascii="Arial" w:hAnsi="Arial" w:cs="Arial"/>
                <w:sz w:val="16"/>
                <w:szCs w:val="16"/>
              </w:rPr>
              <w:t>Sistema de salud</w:t>
            </w:r>
          </w:p>
        </w:tc>
      </w:tr>
      <w:tr w:rsidR="00EE686C" w14:paraId="6D9FF720" w14:textId="77777777" w:rsidTr="00EE686C">
        <w:tc>
          <w:tcPr>
            <w:tcW w:w="8494" w:type="dxa"/>
          </w:tcPr>
          <w:p w14:paraId="4D4886E9" w14:textId="77777777" w:rsidR="00EE686C" w:rsidRPr="00DA34CA" w:rsidRDefault="00EE686C" w:rsidP="00EE686C">
            <w:pPr>
              <w:autoSpaceDE w:val="0"/>
              <w:autoSpaceDN w:val="0"/>
              <w:adjustRightInd w:val="0"/>
              <w:spacing w:after="0" w:line="360" w:lineRule="auto"/>
              <w:ind w:firstLine="284"/>
              <w:jc w:val="both"/>
              <w:rPr>
                <w:rFonts w:ascii="Arial" w:hAnsi="Arial" w:cs="Arial"/>
                <w:b/>
                <w:bCs/>
                <w:sz w:val="16"/>
                <w:szCs w:val="16"/>
              </w:rPr>
            </w:pPr>
            <w:r w:rsidRPr="00DA34CA">
              <w:rPr>
                <w:rFonts w:ascii="Arial" w:hAnsi="Arial" w:cs="Arial"/>
                <w:b/>
                <w:bCs/>
                <w:sz w:val="16"/>
                <w:szCs w:val="16"/>
              </w:rPr>
              <w:t>Percepción de la situación actual del servicio de agua potable</w:t>
            </w:r>
          </w:p>
          <w:p w14:paraId="726C867D" w14:textId="77777777" w:rsidR="00EE686C" w:rsidRPr="00DA34CA" w:rsidRDefault="00EE686C" w:rsidP="00EE686C">
            <w:pPr>
              <w:autoSpaceDE w:val="0"/>
              <w:autoSpaceDN w:val="0"/>
              <w:adjustRightInd w:val="0"/>
              <w:spacing w:after="0" w:line="360" w:lineRule="auto"/>
              <w:ind w:firstLine="284"/>
              <w:jc w:val="both"/>
              <w:rPr>
                <w:rFonts w:ascii="Arial" w:hAnsi="Arial" w:cs="Arial"/>
                <w:sz w:val="16"/>
                <w:szCs w:val="16"/>
              </w:rPr>
            </w:pPr>
            <w:r w:rsidRPr="00DA34CA">
              <w:rPr>
                <w:rFonts w:ascii="Arial" w:hAnsi="Arial" w:cs="Arial"/>
                <w:sz w:val="16"/>
                <w:szCs w:val="16"/>
              </w:rPr>
              <w:t>Nivel de cobertura</w:t>
            </w:r>
          </w:p>
          <w:p w14:paraId="48704E30" w14:textId="77777777" w:rsidR="00EE686C" w:rsidRPr="00DA34CA" w:rsidRDefault="00EE686C" w:rsidP="00EE686C">
            <w:pPr>
              <w:autoSpaceDE w:val="0"/>
              <w:autoSpaceDN w:val="0"/>
              <w:adjustRightInd w:val="0"/>
              <w:spacing w:after="0" w:line="360" w:lineRule="auto"/>
              <w:ind w:firstLine="284"/>
              <w:jc w:val="both"/>
              <w:rPr>
                <w:rFonts w:ascii="Arial" w:hAnsi="Arial" w:cs="Arial"/>
                <w:sz w:val="16"/>
                <w:szCs w:val="16"/>
              </w:rPr>
            </w:pPr>
            <w:r w:rsidRPr="00DA34CA">
              <w:rPr>
                <w:rFonts w:ascii="Arial" w:hAnsi="Arial" w:cs="Arial"/>
                <w:sz w:val="16"/>
                <w:szCs w:val="16"/>
              </w:rPr>
              <w:t>Restricciones en la oferta</w:t>
            </w:r>
          </w:p>
          <w:p w14:paraId="17746D1E" w14:textId="77777777" w:rsidR="00EE686C" w:rsidRPr="00DA34CA" w:rsidRDefault="00EE686C" w:rsidP="00EE686C">
            <w:pPr>
              <w:autoSpaceDE w:val="0"/>
              <w:autoSpaceDN w:val="0"/>
              <w:adjustRightInd w:val="0"/>
              <w:spacing w:after="0" w:line="360" w:lineRule="auto"/>
              <w:ind w:firstLine="284"/>
              <w:jc w:val="both"/>
              <w:rPr>
                <w:rFonts w:ascii="Arial" w:hAnsi="Arial" w:cs="Arial"/>
                <w:sz w:val="16"/>
                <w:szCs w:val="16"/>
              </w:rPr>
            </w:pPr>
            <w:r w:rsidRPr="00DA34CA">
              <w:rPr>
                <w:rFonts w:ascii="Arial" w:hAnsi="Arial" w:cs="Arial"/>
                <w:sz w:val="16"/>
                <w:szCs w:val="16"/>
              </w:rPr>
              <w:t>Escasez</w:t>
            </w:r>
          </w:p>
          <w:p w14:paraId="688ADE07" w14:textId="77777777" w:rsidR="00EE686C" w:rsidRPr="00DA34CA" w:rsidRDefault="00EE686C" w:rsidP="00EE686C">
            <w:pPr>
              <w:autoSpaceDE w:val="0"/>
              <w:autoSpaceDN w:val="0"/>
              <w:adjustRightInd w:val="0"/>
              <w:spacing w:after="0" w:line="360" w:lineRule="auto"/>
              <w:ind w:firstLine="284"/>
              <w:jc w:val="both"/>
              <w:rPr>
                <w:rFonts w:ascii="Arial" w:hAnsi="Arial" w:cs="Arial"/>
                <w:sz w:val="16"/>
                <w:szCs w:val="16"/>
              </w:rPr>
            </w:pPr>
            <w:r w:rsidRPr="00DA34CA">
              <w:rPr>
                <w:rFonts w:ascii="Arial" w:hAnsi="Arial" w:cs="Arial"/>
                <w:sz w:val="16"/>
                <w:szCs w:val="16"/>
              </w:rPr>
              <w:t>Falta de presión</w:t>
            </w:r>
          </w:p>
          <w:p w14:paraId="3274B359" w14:textId="77777777" w:rsidR="00EE686C" w:rsidRPr="00DA34CA" w:rsidRDefault="00EE686C" w:rsidP="00EE686C">
            <w:pPr>
              <w:autoSpaceDE w:val="0"/>
              <w:autoSpaceDN w:val="0"/>
              <w:adjustRightInd w:val="0"/>
              <w:spacing w:after="0" w:line="360" w:lineRule="auto"/>
              <w:ind w:firstLine="284"/>
              <w:jc w:val="both"/>
              <w:rPr>
                <w:rFonts w:ascii="Arial" w:hAnsi="Arial" w:cs="Arial"/>
                <w:sz w:val="16"/>
                <w:szCs w:val="16"/>
              </w:rPr>
            </w:pPr>
            <w:r w:rsidRPr="00DA34CA">
              <w:rPr>
                <w:rFonts w:ascii="Arial" w:hAnsi="Arial" w:cs="Arial"/>
                <w:sz w:val="16"/>
                <w:szCs w:val="16"/>
              </w:rPr>
              <w:t>Fugas</w:t>
            </w:r>
          </w:p>
          <w:p w14:paraId="42111A06" w14:textId="77777777" w:rsidR="00EE686C" w:rsidRPr="00DA34CA" w:rsidRDefault="00EE686C" w:rsidP="00EE686C">
            <w:pPr>
              <w:autoSpaceDE w:val="0"/>
              <w:autoSpaceDN w:val="0"/>
              <w:adjustRightInd w:val="0"/>
              <w:spacing w:after="0" w:line="360" w:lineRule="auto"/>
              <w:ind w:firstLine="284"/>
              <w:jc w:val="both"/>
              <w:rPr>
                <w:rFonts w:ascii="Arial" w:hAnsi="Arial" w:cs="Arial"/>
                <w:sz w:val="16"/>
                <w:szCs w:val="16"/>
              </w:rPr>
            </w:pPr>
            <w:r w:rsidRPr="00DA34CA">
              <w:rPr>
                <w:rFonts w:ascii="Arial" w:hAnsi="Arial" w:cs="Arial"/>
                <w:sz w:val="16"/>
                <w:szCs w:val="16"/>
              </w:rPr>
              <w:t>Horarios restrictos</w:t>
            </w:r>
          </w:p>
          <w:p w14:paraId="252036F7" w14:textId="77777777" w:rsidR="00EE686C" w:rsidRPr="00DA34CA" w:rsidRDefault="00EE686C" w:rsidP="00EE686C">
            <w:pPr>
              <w:autoSpaceDE w:val="0"/>
              <w:autoSpaceDN w:val="0"/>
              <w:adjustRightInd w:val="0"/>
              <w:spacing w:after="0" w:line="360" w:lineRule="auto"/>
              <w:ind w:firstLine="284"/>
              <w:jc w:val="both"/>
              <w:rPr>
                <w:rFonts w:ascii="Arial" w:hAnsi="Arial" w:cs="Arial"/>
                <w:sz w:val="16"/>
                <w:szCs w:val="16"/>
              </w:rPr>
            </w:pPr>
            <w:r w:rsidRPr="00DA34CA">
              <w:rPr>
                <w:rFonts w:ascii="Arial" w:hAnsi="Arial" w:cs="Arial"/>
                <w:sz w:val="16"/>
                <w:szCs w:val="16"/>
              </w:rPr>
              <w:t>Calidad de agua recibida</w:t>
            </w:r>
          </w:p>
          <w:p w14:paraId="5FE972F3" w14:textId="77777777" w:rsidR="00EE686C" w:rsidRPr="00DA34CA" w:rsidRDefault="00EE686C" w:rsidP="00EE686C">
            <w:pPr>
              <w:autoSpaceDE w:val="0"/>
              <w:autoSpaceDN w:val="0"/>
              <w:adjustRightInd w:val="0"/>
              <w:spacing w:after="0" w:line="360" w:lineRule="auto"/>
              <w:ind w:firstLine="284"/>
              <w:jc w:val="both"/>
              <w:rPr>
                <w:rFonts w:ascii="Arial" w:hAnsi="Arial" w:cs="Arial"/>
                <w:sz w:val="16"/>
                <w:szCs w:val="16"/>
              </w:rPr>
            </w:pPr>
            <w:r w:rsidRPr="00DA34CA">
              <w:rPr>
                <w:rFonts w:ascii="Arial" w:hAnsi="Arial" w:cs="Arial"/>
                <w:sz w:val="16"/>
                <w:szCs w:val="16"/>
              </w:rPr>
              <w:t>Precio</w:t>
            </w:r>
          </w:p>
          <w:p w14:paraId="19EBD096" w14:textId="77777777" w:rsidR="00EE686C" w:rsidRPr="00DA34CA" w:rsidRDefault="00EE686C" w:rsidP="00EE686C">
            <w:pPr>
              <w:autoSpaceDE w:val="0"/>
              <w:autoSpaceDN w:val="0"/>
              <w:adjustRightInd w:val="0"/>
              <w:spacing w:after="0" w:line="360" w:lineRule="auto"/>
              <w:ind w:firstLine="284"/>
              <w:jc w:val="both"/>
              <w:rPr>
                <w:rFonts w:ascii="Arial" w:hAnsi="Arial" w:cs="Arial"/>
                <w:sz w:val="16"/>
                <w:szCs w:val="16"/>
              </w:rPr>
            </w:pPr>
            <w:r w:rsidRPr="00DA34CA">
              <w:rPr>
                <w:rFonts w:ascii="Arial" w:hAnsi="Arial" w:cs="Arial"/>
                <w:sz w:val="16"/>
                <w:szCs w:val="16"/>
              </w:rPr>
              <w:t>Mantenimiento general de tuberías</w:t>
            </w:r>
          </w:p>
          <w:p w14:paraId="78D0642C" w14:textId="3797ADF7" w:rsidR="00EE686C" w:rsidRDefault="00EE686C" w:rsidP="00EE686C">
            <w:pPr>
              <w:autoSpaceDE w:val="0"/>
              <w:autoSpaceDN w:val="0"/>
              <w:adjustRightInd w:val="0"/>
              <w:spacing w:after="0" w:line="360" w:lineRule="auto"/>
              <w:ind w:firstLine="284"/>
              <w:jc w:val="both"/>
              <w:rPr>
                <w:rFonts w:ascii="Arial" w:hAnsi="Arial" w:cs="Arial"/>
                <w:b/>
                <w:bCs/>
                <w:sz w:val="16"/>
                <w:szCs w:val="16"/>
              </w:rPr>
            </w:pPr>
            <w:r w:rsidRPr="00DA34CA">
              <w:rPr>
                <w:rFonts w:ascii="Arial" w:hAnsi="Arial" w:cs="Arial"/>
                <w:sz w:val="16"/>
                <w:szCs w:val="16"/>
              </w:rPr>
              <w:t>Utilización de pozos/ cisterna en conjunto con el servicio del prestador (ESSAP, Junta)</w:t>
            </w:r>
          </w:p>
        </w:tc>
      </w:tr>
      <w:tr w:rsidR="00EE686C" w14:paraId="05BFB28C" w14:textId="77777777" w:rsidTr="00EE686C">
        <w:tc>
          <w:tcPr>
            <w:tcW w:w="8494" w:type="dxa"/>
          </w:tcPr>
          <w:p w14:paraId="4A08D894" w14:textId="77777777" w:rsidR="00EE686C" w:rsidRPr="00DA34CA" w:rsidRDefault="00EE686C" w:rsidP="00EE686C">
            <w:pPr>
              <w:autoSpaceDE w:val="0"/>
              <w:autoSpaceDN w:val="0"/>
              <w:adjustRightInd w:val="0"/>
              <w:spacing w:after="0"/>
              <w:ind w:firstLine="284"/>
              <w:jc w:val="both"/>
              <w:rPr>
                <w:rFonts w:ascii="Arial" w:hAnsi="Arial" w:cs="Arial"/>
                <w:b/>
                <w:bCs/>
                <w:sz w:val="16"/>
                <w:szCs w:val="16"/>
              </w:rPr>
            </w:pPr>
            <w:r w:rsidRPr="00DA34CA">
              <w:rPr>
                <w:rFonts w:ascii="Arial" w:hAnsi="Arial" w:cs="Arial"/>
                <w:b/>
                <w:bCs/>
                <w:sz w:val="16"/>
                <w:szCs w:val="16"/>
              </w:rPr>
              <w:t>Uso del agua</w:t>
            </w:r>
          </w:p>
          <w:p w14:paraId="506971BE" w14:textId="77777777" w:rsidR="00EE686C" w:rsidRPr="00DA34CA" w:rsidRDefault="00EE686C" w:rsidP="00EE686C">
            <w:pPr>
              <w:autoSpaceDE w:val="0"/>
              <w:autoSpaceDN w:val="0"/>
              <w:adjustRightInd w:val="0"/>
              <w:spacing w:after="0"/>
              <w:ind w:firstLine="284"/>
              <w:jc w:val="both"/>
              <w:rPr>
                <w:rFonts w:ascii="Arial" w:hAnsi="Arial" w:cs="Arial"/>
                <w:sz w:val="16"/>
                <w:szCs w:val="16"/>
              </w:rPr>
            </w:pPr>
            <w:r w:rsidRPr="00DA34CA">
              <w:rPr>
                <w:rFonts w:ascii="Arial" w:hAnsi="Arial" w:cs="Arial"/>
                <w:sz w:val="16"/>
                <w:szCs w:val="16"/>
              </w:rPr>
              <w:t>Se utiliza para:</w:t>
            </w:r>
          </w:p>
          <w:p w14:paraId="783D66E7" w14:textId="77777777" w:rsidR="00EE686C" w:rsidRPr="00DA34CA" w:rsidRDefault="00EE686C" w:rsidP="00EE686C">
            <w:pPr>
              <w:autoSpaceDE w:val="0"/>
              <w:autoSpaceDN w:val="0"/>
              <w:adjustRightInd w:val="0"/>
              <w:spacing w:after="0"/>
              <w:ind w:firstLine="284"/>
              <w:jc w:val="both"/>
              <w:rPr>
                <w:rFonts w:ascii="Arial" w:hAnsi="Arial" w:cs="Arial"/>
                <w:sz w:val="16"/>
                <w:szCs w:val="16"/>
              </w:rPr>
            </w:pPr>
          </w:p>
          <w:p w14:paraId="66A1A6CC" w14:textId="77777777" w:rsidR="00EE686C" w:rsidRPr="00DA34CA" w:rsidRDefault="00EE686C" w:rsidP="00EE686C">
            <w:pPr>
              <w:autoSpaceDE w:val="0"/>
              <w:autoSpaceDN w:val="0"/>
              <w:adjustRightInd w:val="0"/>
              <w:spacing w:after="0"/>
              <w:ind w:firstLine="284"/>
              <w:jc w:val="both"/>
              <w:rPr>
                <w:rFonts w:ascii="Arial" w:hAnsi="Arial" w:cs="Arial"/>
                <w:sz w:val="16"/>
                <w:szCs w:val="16"/>
              </w:rPr>
            </w:pPr>
            <w:r w:rsidRPr="00DA34CA">
              <w:rPr>
                <w:rFonts w:ascii="Arial" w:hAnsi="Arial" w:cs="Arial"/>
                <w:sz w:val="16"/>
                <w:szCs w:val="16"/>
              </w:rPr>
              <w:t>Beber ( ) Cocinar ( ) Lavado de ropas ( ) Lavado de coches ( ) Piscinas ( ) Jardines ( )</w:t>
            </w:r>
          </w:p>
          <w:p w14:paraId="6288DC1D" w14:textId="77777777" w:rsidR="00EE686C" w:rsidRPr="00DA34CA" w:rsidRDefault="00EE686C" w:rsidP="00EE686C">
            <w:pPr>
              <w:autoSpaceDE w:val="0"/>
              <w:autoSpaceDN w:val="0"/>
              <w:adjustRightInd w:val="0"/>
              <w:spacing w:after="0"/>
              <w:ind w:firstLine="284"/>
              <w:jc w:val="both"/>
              <w:rPr>
                <w:rFonts w:ascii="Arial" w:hAnsi="Arial" w:cs="Arial"/>
                <w:sz w:val="16"/>
                <w:szCs w:val="16"/>
              </w:rPr>
            </w:pPr>
          </w:p>
          <w:p w14:paraId="377135FA" w14:textId="77777777" w:rsidR="00EE686C" w:rsidRPr="00DA34CA" w:rsidRDefault="00EE686C" w:rsidP="00EE686C">
            <w:pPr>
              <w:autoSpaceDE w:val="0"/>
              <w:autoSpaceDN w:val="0"/>
              <w:adjustRightInd w:val="0"/>
              <w:spacing w:after="0"/>
              <w:ind w:firstLine="284"/>
              <w:jc w:val="both"/>
              <w:rPr>
                <w:rFonts w:ascii="Arial" w:hAnsi="Arial" w:cs="Arial"/>
                <w:b/>
                <w:bCs/>
                <w:sz w:val="16"/>
                <w:szCs w:val="16"/>
              </w:rPr>
            </w:pPr>
            <w:r w:rsidRPr="00DA34CA">
              <w:rPr>
                <w:rFonts w:ascii="Arial" w:hAnsi="Arial" w:cs="Arial"/>
                <w:b/>
                <w:bCs/>
                <w:sz w:val="16"/>
                <w:szCs w:val="16"/>
              </w:rPr>
              <w:t>Problemas Generales</w:t>
            </w:r>
          </w:p>
          <w:p w14:paraId="2CD86C4E" w14:textId="406733E6" w:rsidR="00EE686C" w:rsidRDefault="00EE686C" w:rsidP="00EE686C">
            <w:pPr>
              <w:autoSpaceDE w:val="0"/>
              <w:autoSpaceDN w:val="0"/>
              <w:adjustRightInd w:val="0"/>
              <w:spacing w:after="0"/>
              <w:ind w:left="142"/>
              <w:jc w:val="both"/>
              <w:rPr>
                <w:rFonts w:ascii="Arial" w:hAnsi="Arial" w:cs="Arial"/>
                <w:b/>
                <w:bCs/>
                <w:sz w:val="16"/>
                <w:szCs w:val="16"/>
              </w:rPr>
            </w:pPr>
            <w:r w:rsidRPr="00DA34CA">
              <w:rPr>
                <w:rFonts w:ascii="Arial" w:hAnsi="Arial" w:cs="Arial"/>
                <w:sz w:val="16"/>
                <w:szCs w:val="16"/>
              </w:rPr>
              <w:t>Desperdicios ( ) Robos ( ) Micro medidores Averiados ( ) Precio del agua ( ) Atendimiento del prestador ( ) Atrasos en los pagos de las facturas ( )</w:t>
            </w:r>
            <w:r>
              <w:rPr>
                <w:rFonts w:ascii="Arial" w:hAnsi="Arial" w:cs="Arial"/>
                <w:sz w:val="16"/>
                <w:szCs w:val="16"/>
              </w:rPr>
              <w:t xml:space="preserve"> </w:t>
            </w:r>
            <w:r w:rsidRPr="00DA34CA">
              <w:rPr>
                <w:rFonts w:ascii="Arial" w:hAnsi="Arial" w:cs="Arial"/>
                <w:sz w:val="16"/>
                <w:szCs w:val="16"/>
              </w:rPr>
              <w:t>Precio derecho de conexión ( )</w:t>
            </w:r>
          </w:p>
        </w:tc>
      </w:tr>
      <w:tr w:rsidR="00EE686C" w14:paraId="4F38FFDA" w14:textId="77777777" w:rsidTr="00EE686C">
        <w:tc>
          <w:tcPr>
            <w:tcW w:w="8494" w:type="dxa"/>
          </w:tcPr>
          <w:p w14:paraId="32EEC4B9" w14:textId="77777777" w:rsidR="00EE686C" w:rsidRPr="00DA34CA" w:rsidRDefault="00EE686C" w:rsidP="00EE686C">
            <w:pPr>
              <w:autoSpaceDE w:val="0"/>
              <w:autoSpaceDN w:val="0"/>
              <w:adjustRightInd w:val="0"/>
              <w:spacing w:after="0"/>
              <w:ind w:firstLine="284"/>
              <w:jc w:val="both"/>
              <w:rPr>
                <w:rFonts w:ascii="Arial" w:hAnsi="Arial" w:cs="Arial"/>
                <w:b/>
                <w:bCs/>
                <w:sz w:val="16"/>
                <w:szCs w:val="16"/>
              </w:rPr>
            </w:pPr>
            <w:r w:rsidRPr="00DA34CA">
              <w:rPr>
                <w:rFonts w:ascii="Arial" w:hAnsi="Arial" w:cs="Arial"/>
                <w:b/>
                <w:bCs/>
                <w:sz w:val="16"/>
                <w:szCs w:val="16"/>
              </w:rPr>
              <w:t>Sugerencias de mejorías</w:t>
            </w:r>
          </w:p>
          <w:p w14:paraId="0CFDB60A" w14:textId="77777777" w:rsidR="00EE686C" w:rsidRPr="00DA34CA" w:rsidRDefault="00EE686C" w:rsidP="00EE686C">
            <w:pPr>
              <w:autoSpaceDE w:val="0"/>
              <w:autoSpaceDN w:val="0"/>
              <w:adjustRightInd w:val="0"/>
              <w:spacing w:after="0"/>
              <w:ind w:firstLine="284"/>
              <w:jc w:val="both"/>
              <w:rPr>
                <w:rFonts w:ascii="Arial" w:hAnsi="Arial" w:cs="Arial"/>
                <w:sz w:val="16"/>
                <w:szCs w:val="16"/>
              </w:rPr>
            </w:pPr>
            <w:r w:rsidRPr="00DA34CA">
              <w:rPr>
                <w:rFonts w:ascii="Arial" w:hAnsi="Arial" w:cs="Arial"/>
                <w:sz w:val="16"/>
                <w:szCs w:val="16"/>
              </w:rPr>
              <w:t>……………………………………………………………………………………………</w:t>
            </w:r>
          </w:p>
          <w:p w14:paraId="5A8DCC1D" w14:textId="77777777" w:rsidR="00EE686C" w:rsidRPr="00DA34CA" w:rsidRDefault="00EE686C" w:rsidP="00EE686C">
            <w:pPr>
              <w:autoSpaceDE w:val="0"/>
              <w:autoSpaceDN w:val="0"/>
              <w:adjustRightInd w:val="0"/>
              <w:spacing w:after="0"/>
              <w:ind w:left="284"/>
              <w:jc w:val="both"/>
              <w:rPr>
                <w:rFonts w:ascii="Arial" w:hAnsi="Arial" w:cs="Arial"/>
                <w:b/>
                <w:bCs/>
                <w:sz w:val="16"/>
                <w:szCs w:val="16"/>
              </w:rPr>
            </w:pPr>
            <w:r w:rsidRPr="00DA34CA">
              <w:rPr>
                <w:rFonts w:ascii="Arial" w:hAnsi="Arial" w:cs="Arial"/>
                <w:b/>
                <w:bCs/>
                <w:sz w:val="16"/>
                <w:szCs w:val="16"/>
              </w:rPr>
              <w:t>Que le parece la situación actual del alcantarillado sanitario en la cuidad y barrios donde viven</w:t>
            </w:r>
          </w:p>
          <w:p w14:paraId="0CDC60F6" w14:textId="77777777" w:rsidR="00EE686C" w:rsidRPr="00DA34CA" w:rsidRDefault="00EE686C" w:rsidP="00EE686C">
            <w:pPr>
              <w:autoSpaceDE w:val="0"/>
              <w:autoSpaceDN w:val="0"/>
              <w:adjustRightInd w:val="0"/>
              <w:spacing w:after="0"/>
              <w:ind w:firstLine="284"/>
              <w:jc w:val="both"/>
              <w:rPr>
                <w:rFonts w:ascii="Arial" w:hAnsi="Arial" w:cs="Arial"/>
                <w:sz w:val="16"/>
                <w:szCs w:val="16"/>
              </w:rPr>
            </w:pPr>
            <w:r w:rsidRPr="00DA34CA">
              <w:rPr>
                <w:rFonts w:ascii="Arial" w:hAnsi="Arial" w:cs="Arial"/>
                <w:sz w:val="16"/>
                <w:szCs w:val="16"/>
              </w:rPr>
              <w:t>………………………………………………………………………………….............</w:t>
            </w:r>
          </w:p>
          <w:p w14:paraId="49A07F53" w14:textId="77777777" w:rsidR="00C76AEF" w:rsidRDefault="00C76AEF" w:rsidP="00EE686C">
            <w:pPr>
              <w:autoSpaceDE w:val="0"/>
              <w:autoSpaceDN w:val="0"/>
              <w:adjustRightInd w:val="0"/>
              <w:spacing w:after="0"/>
              <w:ind w:firstLine="284"/>
              <w:jc w:val="both"/>
              <w:rPr>
                <w:rFonts w:ascii="Arial" w:hAnsi="Arial" w:cs="Arial"/>
                <w:b/>
                <w:bCs/>
                <w:sz w:val="16"/>
                <w:szCs w:val="16"/>
              </w:rPr>
            </w:pPr>
          </w:p>
          <w:p w14:paraId="42818B22" w14:textId="00C611AB" w:rsidR="00EE686C" w:rsidRPr="00DA34CA" w:rsidRDefault="00EE686C" w:rsidP="00EE686C">
            <w:pPr>
              <w:autoSpaceDE w:val="0"/>
              <w:autoSpaceDN w:val="0"/>
              <w:adjustRightInd w:val="0"/>
              <w:spacing w:after="0"/>
              <w:ind w:firstLine="284"/>
              <w:jc w:val="both"/>
              <w:rPr>
                <w:rFonts w:ascii="Arial" w:hAnsi="Arial" w:cs="Arial"/>
                <w:b/>
                <w:bCs/>
                <w:sz w:val="16"/>
                <w:szCs w:val="16"/>
              </w:rPr>
            </w:pPr>
            <w:r w:rsidRPr="00DA34CA">
              <w:rPr>
                <w:rFonts w:ascii="Arial" w:hAnsi="Arial" w:cs="Arial"/>
                <w:b/>
                <w:bCs/>
                <w:sz w:val="16"/>
                <w:szCs w:val="16"/>
              </w:rPr>
              <w:t>Tipos de servicios sanitarios que poseen</w:t>
            </w:r>
          </w:p>
          <w:p w14:paraId="7EC375D5" w14:textId="77777777" w:rsidR="00EE686C" w:rsidRPr="00DA34CA" w:rsidRDefault="00EE686C" w:rsidP="00EE686C">
            <w:pPr>
              <w:autoSpaceDE w:val="0"/>
              <w:autoSpaceDN w:val="0"/>
              <w:adjustRightInd w:val="0"/>
              <w:spacing w:after="0"/>
              <w:ind w:firstLine="284"/>
              <w:jc w:val="both"/>
              <w:rPr>
                <w:rFonts w:ascii="Arial" w:hAnsi="Arial" w:cs="Arial"/>
                <w:sz w:val="16"/>
                <w:szCs w:val="16"/>
              </w:rPr>
            </w:pPr>
            <w:r w:rsidRPr="00DA34CA">
              <w:rPr>
                <w:rFonts w:ascii="Arial" w:hAnsi="Arial" w:cs="Arial"/>
                <w:sz w:val="16"/>
                <w:szCs w:val="16"/>
              </w:rPr>
              <w:t>Pozo ciego ( ) Letrina ( ) Baño moderno ( ) Cámara séptica ( )</w:t>
            </w:r>
          </w:p>
          <w:p w14:paraId="2B8C6E75" w14:textId="77777777" w:rsidR="00EE686C" w:rsidRPr="00DA34CA" w:rsidRDefault="00EE686C" w:rsidP="00EE686C">
            <w:pPr>
              <w:autoSpaceDE w:val="0"/>
              <w:autoSpaceDN w:val="0"/>
              <w:adjustRightInd w:val="0"/>
              <w:spacing w:after="0"/>
              <w:ind w:firstLine="284"/>
              <w:jc w:val="both"/>
              <w:rPr>
                <w:rFonts w:ascii="Arial" w:hAnsi="Arial" w:cs="Arial"/>
                <w:sz w:val="16"/>
                <w:szCs w:val="16"/>
              </w:rPr>
            </w:pPr>
          </w:p>
          <w:p w14:paraId="45763E91" w14:textId="77777777" w:rsidR="00EE686C" w:rsidRPr="00DA34CA" w:rsidRDefault="00EE686C" w:rsidP="00EE686C">
            <w:pPr>
              <w:autoSpaceDE w:val="0"/>
              <w:autoSpaceDN w:val="0"/>
              <w:adjustRightInd w:val="0"/>
              <w:spacing w:after="0"/>
              <w:ind w:firstLine="284"/>
              <w:jc w:val="both"/>
              <w:rPr>
                <w:rFonts w:ascii="Arial" w:hAnsi="Arial" w:cs="Arial"/>
                <w:b/>
                <w:bCs/>
                <w:sz w:val="16"/>
                <w:szCs w:val="16"/>
              </w:rPr>
            </w:pPr>
            <w:r w:rsidRPr="00DA34CA">
              <w:rPr>
                <w:rFonts w:ascii="Arial" w:hAnsi="Arial" w:cs="Arial"/>
                <w:b/>
                <w:bCs/>
                <w:sz w:val="16"/>
                <w:szCs w:val="16"/>
              </w:rPr>
              <w:lastRenderedPageBreak/>
              <w:t>Tipos de problemas que tienen con la solución actual</w:t>
            </w:r>
          </w:p>
          <w:p w14:paraId="32029795" w14:textId="5BF929D1" w:rsidR="00EE686C" w:rsidRPr="00DA34CA" w:rsidRDefault="00EE686C" w:rsidP="00EE686C">
            <w:pPr>
              <w:autoSpaceDE w:val="0"/>
              <w:autoSpaceDN w:val="0"/>
              <w:adjustRightInd w:val="0"/>
              <w:spacing w:after="0"/>
              <w:ind w:firstLine="284"/>
              <w:jc w:val="both"/>
              <w:rPr>
                <w:rFonts w:ascii="Arial" w:hAnsi="Arial" w:cs="Arial"/>
                <w:sz w:val="16"/>
                <w:szCs w:val="16"/>
              </w:rPr>
            </w:pPr>
            <w:r w:rsidRPr="00DA34CA">
              <w:rPr>
                <w:rFonts w:ascii="Arial" w:hAnsi="Arial" w:cs="Arial"/>
                <w:sz w:val="16"/>
                <w:szCs w:val="16"/>
              </w:rPr>
              <w:t>Desagüe ( ) Rebose ( ) Malos olores ( ) Gastos con reparación ( ) Limpiezas regulares ( )</w:t>
            </w:r>
          </w:p>
          <w:p w14:paraId="287DEF92" w14:textId="77777777" w:rsidR="00EE686C" w:rsidRPr="00DA34CA" w:rsidRDefault="00EE686C" w:rsidP="00EE686C">
            <w:pPr>
              <w:autoSpaceDE w:val="0"/>
              <w:autoSpaceDN w:val="0"/>
              <w:adjustRightInd w:val="0"/>
              <w:spacing w:after="0"/>
              <w:ind w:firstLine="284"/>
              <w:jc w:val="both"/>
              <w:rPr>
                <w:rFonts w:ascii="Arial" w:hAnsi="Arial" w:cs="Arial"/>
                <w:sz w:val="16"/>
                <w:szCs w:val="16"/>
              </w:rPr>
            </w:pPr>
            <w:r w:rsidRPr="00DA34CA">
              <w:rPr>
                <w:rFonts w:ascii="Arial" w:hAnsi="Arial" w:cs="Arial"/>
                <w:sz w:val="16"/>
                <w:szCs w:val="16"/>
              </w:rPr>
              <w:t>Construcción de otros pozos ( ) cámaras ( ) insectos ( )</w:t>
            </w:r>
          </w:p>
          <w:p w14:paraId="025C6F9C" w14:textId="77777777" w:rsidR="00EE686C" w:rsidRPr="00DA34CA" w:rsidRDefault="00EE686C" w:rsidP="00EE686C">
            <w:pPr>
              <w:autoSpaceDE w:val="0"/>
              <w:autoSpaceDN w:val="0"/>
              <w:adjustRightInd w:val="0"/>
              <w:spacing w:after="0"/>
              <w:ind w:firstLine="284"/>
              <w:jc w:val="both"/>
              <w:rPr>
                <w:rFonts w:ascii="Arial" w:hAnsi="Arial" w:cs="Arial"/>
                <w:sz w:val="16"/>
                <w:szCs w:val="16"/>
              </w:rPr>
            </w:pPr>
          </w:p>
          <w:p w14:paraId="2F3276A9" w14:textId="77777777" w:rsidR="00EE686C" w:rsidRPr="00DA34CA" w:rsidRDefault="00EE686C" w:rsidP="00EE686C">
            <w:pPr>
              <w:autoSpaceDE w:val="0"/>
              <w:autoSpaceDN w:val="0"/>
              <w:adjustRightInd w:val="0"/>
              <w:spacing w:after="0"/>
              <w:ind w:firstLine="284"/>
              <w:jc w:val="both"/>
              <w:rPr>
                <w:rFonts w:ascii="Arial" w:hAnsi="Arial" w:cs="Arial"/>
                <w:b/>
                <w:bCs/>
                <w:sz w:val="16"/>
                <w:szCs w:val="16"/>
              </w:rPr>
            </w:pPr>
            <w:r w:rsidRPr="00DA34CA">
              <w:rPr>
                <w:rFonts w:ascii="Arial" w:hAnsi="Arial" w:cs="Arial"/>
                <w:b/>
                <w:bCs/>
                <w:sz w:val="16"/>
                <w:szCs w:val="16"/>
              </w:rPr>
              <w:t>Tienen conocimiento de sistemas públicos de alcantarillado sanitario</w:t>
            </w:r>
          </w:p>
          <w:p w14:paraId="3DFEF3B5" w14:textId="77777777" w:rsidR="00EE686C" w:rsidRPr="00DA34CA" w:rsidRDefault="00EE686C" w:rsidP="00EE686C">
            <w:pPr>
              <w:autoSpaceDE w:val="0"/>
              <w:autoSpaceDN w:val="0"/>
              <w:adjustRightInd w:val="0"/>
              <w:spacing w:after="0"/>
              <w:ind w:firstLine="284"/>
              <w:jc w:val="both"/>
              <w:rPr>
                <w:rFonts w:ascii="Arial" w:hAnsi="Arial" w:cs="Arial"/>
                <w:sz w:val="16"/>
                <w:szCs w:val="16"/>
              </w:rPr>
            </w:pPr>
            <w:r w:rsidRPr="00DA34CA">
              <w:rPr>
                <w:rFonts w:ascii="Arial" w:hAnsi="Arial" w:cs="Arial"/>
                <w:sz w:val="16"/>
                <w:szCs w:val="16"/>
              </w:rPr>
              <w:t>Redes de recolección ( ) Plantas de tratamiento ( )</w:t>
            </w:r>
          </w:p>
          <w:p w14:paraId="26315FE8" w14:textId="77777777" w:rsidR="00EE686C" w:rsidRDefault="00EE686C" w:rsidP="009C4469">
            <w:pPr>
              <w:autoSpaceDE w:val="0"/>
              <w:autoSpaceDN w:val="0"/>
              <w:adjustRightInd w:val="0"/>
              <w:spacing w:after="0" w:line="360" w:lineRule="auto"/>
              <w:jc w:val="both"/>
              <w:rPr>
                <w:rFonts w:ascii="Arial" w:hAnsi="Arial" w:cs="Arial"/>
                <w:b/>
                <w:bCs/>
                <w:sz w:val="16"/>
                <w:szCs w:val="16"/>
              </w:rPr>
            </w:pPr>
          </w:p>
        </w:tc>
      </w:tr>
      <w:tr w:rsidR="00EE686C" w14:paraId="4624C9C2" w14:textId="77777777" w:rsidTr="00EE686C">
        <w:tc>
          <w:tcPr>
            <w:tcW w:w="8494" w:type="dxa"/>
          </w:tcPr>
          <w:p w14:paraId="2D1C6443" w14:textId="77777777" w:rsidR="00EE686C" w:rsidRPr="00DA34CA" w:rsidRDefault="00EE686C" w:rsidP="00EE686C">
            <w:pPr>
              <w:autoSpaceDE w:val="0"/>
              <w:autoSpaceDN w:val="0"/>
              <w:adjustRightInd w:val="0"/>
              <w:spacing w:after="0"/>
              <w:ind w:firstLine="284"/>
              <w:jc w:val="both"/>
              <w:rPr>
                <w:rFonts w:ascii="Arial" w:hAnsi="Arial" w:cs="Arial"/>
                <w:b/>
                <w:bCs/>
                <w:sz w:val="16"/>
                <w:szCs w:val="16"/>
              </w:rPr>
            </w:pPr>
            <w:r w:rsidRPr="00DA34CA">
              <w:rPr>
                <w:rFonts w:ascii="Arial" w:hAnsi="Arial" w:cs="Arial"/>
                <w:b/>
                <w:bCs/>
                <w:sz w:val="16"/>
                <w:szCs w:val="16"/>
              </w:rPr>
              <w:lastRenderedPageBreak/>
              <w:t>¿De dónde conocen?</w:t>
            </w:r>
          </w:p>
          <w:p w14:paraId="353F2779" w14:textId="77777777" w:rsidR="00EE686C" w:rsidRPr="00DA34CA" w:rsidRDefault="00EE686C" w:rsidP="00EE686C">
            <w:pPr>
              <w:autoSpaceDE w:val="0"/>
              <w:autoSpaceDN w:val="0"/>
              <w:adjustRightInd w:val="0"/>
              <w:spacing w:after="0"/>
              <w:ind w:firstLine="284"/>
              <w:jc w:val="both"/>
              <w:rPr>
                <w:rFonts w:ascii="Arial" w:hAnsi="Arial" w:cs="Arial"/>
                <w:sz w:val="16"/>
                <w:szCs w:val="16"/>
              </w:rPr>
            </w:pPr>
            <w:r w:rsidRPr="00DA34CA">
              <w:rPr>
                <w:rFonts w:ascii="Arial" w:hAnsi="Arial" w:cs="Arial"/>
                <w:sz w:val="16"/>
                <w:szCs w:val="16"/>
              </w:rPr>
              <w:t>……………………………………………………………………………………………</w:t>
            </w:r>
          </w:p>
          <w:p w14:paraId="52DA0B39" w14:textId="77777777" w:rsidR="00EE686C" w:rsidRPr="00DA34CA" w:rsidRDefault="00EE686C" w:rsidP="00EE686C">
            <w:pPr>
              <w:autoSpaceDE w:val="0"/>
              <w:autoSpaceDN w:val="0"/>
              <w:adjustRightInd w:val="0"/>
              <w:spacing w:after="0"/>
              <w:ind w:firstLine="284"/>
              <w:jc w:val="both"/>
              <w:rPr>
                <w:rFonts w:ascii="Arial" w:hAnsi="Arial" w:cs="Arial"/>
                <w:b/>
                <w:bCs/>
                <w:sz w:val="16"/>
                <w:szCs w:val="16"/>
              </w:rPr>
            </w:pPr>
          </w:p>
          <w:p w14:paraId="11ED6160" w14:textId="77777777" w:rsidR="00EE686C" w:rsidRPr="00DA34CA" w:rsidRDefault="00EE686C" w:rsidP="00EE686C">
            <w:pPr>
              <w:autoSpaceDE w:val="0"/>
              <w:autoSpaceDN w:val="0"/>
              <w:adjustRightInd w:val="0"/>
              <w:spacing w:after="0"/>
              <w:ind w:firstLine="284"/>
              <w:jc w:val="both"/>
              <w:rPr>
                <w:rFonts w:ascii="Arial" w:hAnsi="Arial" w:cs="Arial"/>
                <w:b/>
                <w:bCs/>
                <w:sz w:val="16"/>
                <w:szCs w:val="16"/>
              </w:rPr>
            </w:pPr>
            <w:r w:rsidRPr="00DA34CA">
              <w:rPr>
                <w:rFonts w:ascii="Arial" w:hAnsi="Arial" w:cs="Arial"/>
                <w:b/>
                <w:bCs/>
                <w:sz w:val="16"/>
                <w:szCs w:val="16"/>
              </w:rPr>
              <w:t>¿Qué les parecen estas soluciones?</w:t>
            </w:r>
          </w:p>
          <w:p w14:paraId="5ABD6748" w14:textId="77777777" w:rsidR="00EE686C" w:rsidRPr="00DA34CA" w:rsidRDefault="00EE686C" w:rsidP="00EE686C">
            <w:pPr>
              <w:autoSpaceDE w:val="0"/>
              <w:autoSpaceDN w:val="0"/>
              <w:adjustRightInd w:val="0"/>
              <w:spacing w:after="0"/>
              <w:ind w:firstLine="284"/>
              <w:jc w:val="both"/>
              <w:rPr>
                <w:rFonts w:ascii="Arial" w:hAnsi="Arial" w:cs="Arial"/>
                <w:sz w:val="16"/>
                <w:szCs w:val="16"/>
              </w:rPr>
            </w:pPr>
            <w:r w:rsidRPr="00DA34CA">
              <w:rPr>
                <w:rFonts w:ascii="Arial" w:hAnsi="Arial" w:cs="Arial"/>
                <w:sz w:val="16"/>
                <w:szCs w:val="16"/>
              </w:rPr>
              <w:t>……………………………………………………………………………………………</w:t>
            </w:r>
          </w:p>
          <w:p w14:paraId="2F3012F8" w14:textId="77777777" w:rsidR="00EE686C" w:rsidRPr="00DA34CA" w:rsidRDefault="00EE686C" w:rsidP="00EE686C">
            <w:pPr>
              <w:autoSpaceDE w:val="0"/>
              <w:autoSpaceDN w:val="0"/>
              <w:adjustRightInd w:val="0"/>
              <w:spacing w:after="0"/>
              <w:ind w:firstLine="284"/>
              <w:jc w:val="both"/>
              <w:rPr>
                <w:rFonts w:ascii="Arial" w:hAnsi="Arial" w:cs="Arial"/>
                <w:b/>
                <w:bCs/>
                <w:sz w:val="16"/>
                <w:szCs w:val="16"/>
              </w:rPr>
            </w:pPr>
          </w:p>
          <w:p w14:paraId="62547774" w14:textId="77777777" w:rsidR="00EE686C" w:rsidRPr="00DA34CA" w:rsidRDefault="00EE686C" w:rsidP="00EE686C">
            <w:pPr>
              <w:autoSpaceDE w:val="0"/>
              <w:autoSpaceDN w:val="0"/>
              <w:adjustRightInd w:val="0"/>
              <w:spacing w:after="0"/>
              <w:ind w:firstLine="284"/>
              <w:jc w:val="both"/>
              <w:rPr>
                <w:rFonts w:ascii="Arial" w:hAnsi="Arial" w:cs="Arial"/>
                <w:b/>
                <w:bCs/>
                <w:sz w:val="16"/>
                <w:szCs w:val="16"/>
              </w:rPr>
            </w:pPr>
            <w:r w:rsidRPr="00DA34CA">
              <w:rPr>
                <w:rFonts w:ascii="Arial" w:hAnsi="Arial" w:cs="Arial"/>
                <w:b/>
                <w:bCs/>
                <w:sz w:val="16"/>
                <w:szCs w:val="16"/>
              </w:rPr>
              <w:t>¿Que saben de red de recolección (solo RED) de aguas cloacales?</w:t>
            </w:r>
          </w:p>
          <w:p w14:paraId="5D77824B" w14:textId="77777777" w:rsidR="00EE686C" w:rsidRPr="00DA34CA" w:rsidRDefault="00EE686C" w:rsidP="00EE686C">
            <w:pPr>
              <w:autoSpaceDE w:val="0"/>
              <w:autoSpaceDN w:val="0"/>
              <w:adjustRightInd w:val="0"/>
              <w:spacing w:after="0"/>
              <w:ind w:firstLine="284"/>
              <w:jc w:val="both"/>
              <w:rPr>
                <w:rFonts w:ascii="Arial" w:hAnsi="Arial" w:cs="Arial"/>
                <w:sz w:val="16"/>
                <w:szCs w:val="16"/>
              </w:rPr>
            </w:pPr>
            <w:r w:rsidRPr="00DA34CA">
              <w:rPr>
                <w:rFonts w:ascii="Arial" w:hAnsi="Arial" w:cs="Arial"/>
                <w:sz w:val="16"/>
                <w:szCs w:val="16"/>
              </w:rPr>
              <w:t>……………………………………………………………………………………………</w:t>
            </w:r>
          </w:p>
          <w:p w14:paraId="4CCE5954" w14:textId="77777777" w:rsidR="00EE686C" w:rsidRPr="00DA34CA" w:rsidRDefault="00EE686C" w:rsidP="00EE686C">
            <w:pPr>
              <w:autoSpaceDE w:val="0"/>
              <w:autoSpaceDN w:val="0"/>
              <w:adjustRightInd w:val="0"/>
              <w:spacing w:after="0"/>
              <w:ind w:firstLine="284"/>
              <w:jc w:val="both"/>
              <w:rPr>
                <w:rFonts w:ascii="Arial" w:hAnsi="Arial" w:cs="Arial"/>
                <w:b/>
                <w:bCs/>
                <w:sz w:val="16"/>
                <w:szCs w:val="16"/>
              </w:rPr>
            </w:pPr>
          </w:p>
          <w:p w14:paraId="2345BC71" w14:textId="77777777" w:rsidR="00EE686C" w:rsidRPr="00DA34CA" w:rsidRDefault="00EE686C" w:rsidP="00EE686C">
            <w:pPr>
              <w:autoSpaceDE w:val="0"/>
              <w:autoSpaceDN w:val="0"/>
              <w:adjustRightInd w:val="0"/>
              <w:spacing w:after="0"/>
              <w:ind w:firstLine="284"/>
              <w:jc w:val="both"/>
              <w:rPr>
                <w:rFonts w:ascii="Arial" w:hAnsi="Arial" w:cs="Arial"/>
                <w:b/>
                <w:bCs/>
                <w:sz w:val="16"/>
                <w:szCs w:val="16"/>
              </w:rPr>
            </w:pPr>
            <w:r w:rsidRPr="00DA34CA">
              <w:rPr>
                <w:rFonts w:ascii="Arial" w:hAnsi="Arial" w:cs="Arial"/>
                <w:b/>
                <w:bCs/>
                <w:sz w:val="16"/>
                <w:szCs w:val="16"/>
              </w:rPr>
              <w:t>¿Qué beneficios creen pueden tener con REDES DE ALCANTARILLADO?</w:t>
            </w:r>
          </w:p>
          <w:p w14:paraId="455AF51F" w14:textId="77777777" w:rsidR="00EE686C" w:rsidRPr="00DA34CA" w:rsidRDefault="00EE686C" w:rsidP="00EE686C">
            <w:pPr>
              <w:autoSpaceDE w:val="0"/>
              <w:autoSpaceDN w:val="0"/>
              <w:adjustRightInd w:val="0"/>
              <w:spacing w:after="0"/>
              <w:ind w:firstLine="284"/>
              <w:jc w:val="both"/>
              <w:rPr>
                <w:rFonts w:ascii="Arial" w:hAnsi="Arial" w:cs="Arial"/>
                <w:sz w:val="16"/>
                <w:szCs w:val="16"/>
              </w:rPr>
            </w:pPr>
            <w:r w:rsidRPr="00DA34CA">
              <w:rPr>
                <w:rFonts w:ascii="Arial" w:hAnsi="Arial" w:cs="Arial"/>
                <w:sz w:val="16"/>
                <w:szCs w:val="16"/>
              </w:rPr>
              <w:t>……………………………………………………………………………………………</w:t>
            </w:r>
          </w:p>
          <w:p w14:paraId="4D7A7755" w14:textId="77777777" w:rsidR="00EE686C" w:rsidRPr="00DA34CA" w:rsidRDefault="00EE686C" w:rsidP="00EE686C">
            <w:pPr>
              <w:autoSpaceDE w:val="0"/>
              <w:autoSpaceDN w:val="0"/>
              <w:adjustRightInd w:val="0"/>
              <w:spacing w:after="0"/>
              <w:ind w:firstLine="284"/>
              <w:jc w:val="both"/>
              <w:rPr>
                <w:rFonts w:ascii="Arial" w:hAnsi="Arial" w:cs="Arial"/>
                <w:b/>
                <w:bCs/>
                <w:sz w:val="16"/>
                <w:szCs w:val="16"/>
              </w:rPr>
            </w:pPr>
            <w:r w:rsidRPr="00DA34CA">
              <w:rPr>
                <w:rFonts w:ascii="Arial" w:hAnsi="Arial" w:cs="Arial"/>
                <w:b/>
                <w:bCs/>
                <w:sz w:val="16"/>
                <w:szCs w:val="16"/>
              </w:rPr>
              <w:t>¿Que saben del tratamiento de aguas negras?</w:t>
            </w:r>
          </w:p>
          <w:p w14:paraId="6E40E63F" w14:textId="77777777" w:rsidR="00EE686C" w:rsidRPr="00DA34CA" w:rsidRDefault="00EE686C" w:rsidP="00EE686C">
            <w:pPr>
              <w:autoSpaceDE w:val="0"/>
              <w:autoSpaceDN w:val="0"/>
              <w:adjustRightInd w:val="0"/>
              <w:spacing w:after="0"/>
              <w:ind w:firstLine="284"/>
              <w:jc w:val="both"/>
              <w:rPr>
                <w:rFonts w:ascii="Arial" w:hAnsi="Arial" w:cs="Arial"/>
                <w:sz w:val="16"/>
                <w:szCs w:val="16"/>
              </w:rPr>
            </w:pPr>
            <w:r w:rsidRPr="00DA34CA">
              <w:rPr>
                <w:rFonts w:ascii="Arial" w:hAnsi="Arial" w:cs="Arial"/>
                <w:sz w:val="16"/>
                <w:szCs w:val="16"/>
              </w:rPr>
              <w:t>……………………………………………………………………………………………</w:t>
            </w:r>
          </w:p>
          <w:p w14:paraId="4ACDEE14" w14:textId="77777777" w:rsidR="00EE686C" w:rsidRPr="00DA34CA" w:rsidRDefault="00EE686C" w:rsidP="00EE686C">
            <w:pPr>
              <w:autoSpaceDE w:val="0"/>
              <w:autoSpaceDN w:val="0"/>
              <w:adjustRightInd w:val="0"/>
              <w:spacing w:after="0"/>
              <w:ind w:firstLine="284"/>
              <w:jc w:val="both"/>
              <w:rPr>
                <w:rFonts w:ascii="Arial" w:hAnsi="Arial" w:cs="Arial"/>
                <w:b/>
                <w:bCs/>
                <w:sz w:val="16"/>
                <w:szCs w:val="16"/>
              </w:rPr>
            </w:pPr>
          </w:p>
          <w:p w14:paraId="59336462" w14:textId="77777777" w:rsidR="00EE686C" w:rsidRPr="00DA34CA" w:rsidRDefault="00EE686C" w:rsidP="00EE686C">
            <w:pPr>
              <w:autoSpaceDE w:val="0"/>
              <w:autoSpaceDN w:val="0"/>
              <w:adjustRightInd w:val="0"/>
              <w:spacing w:after="0"/>
              <w:ind w:firstLine="284"/>
              <w:jc w:val="both"/>
              <w:rPr>
                <w:rFonts w:ascii="Arial" w:hAnsi="Arial" w:cs="Arial"/>
                <w:b/>
                <w:bCs/>
                <w:sz w:val="16"/>
                <w:szCs w:val="16"/>
              </w:rPr>
            </w:pPr>
            <w:r w:rsidRPr="00DA34CA">
              <w:rPr>
                <w:rFonts w:ascii="Arial" w:hAnsi="Arial" w:cs="Arial"/>
                <w:b/>
                <w:bCs/>
                <w:sz w:val="16"/>
                <w:szCs w:val="16"/>
              </w:rPr>
              <w:t>¿Qué beneficios creen pueden tener con estos tipos de obras?</w:t>
            </w:r>
          </w:p>
          <w:p w14:paraId="239EEBC1" w14:textId="77777777" w:rsidR="00EE686C" w:rsidRPr="00DA34CA" w:rsidRDefault="00EE686C" w:rsidP="00EE686C">
            <w:pPr>
              <w:autoSpaceDE w:val="0"/>
              <w:autoSpaceDN w:val="0"/>
              <w:adjustRightInd w:val="0"/>
              <w:spacing w:after="0"/>
              <w:ind w:firstLine="284"/>
              <w:jc w:val="both"/>
              <w:rPr>
                <w:rFonts w:ascii="Arial" w:hAnsi="Arial" w:cs="Arial"/>
                <w:sz w:val="16"/>
                <w:szCs w:val="16"/>
              </w:rPr>
            </w:pPr>
            <w:r w:rsidRPr="00DA34CA">
              <w:rPr>
                <w:rFonts w:ascii="Arial" w:hAnsi="Arial" w:cs="Arial"/>
                <w:sz w:val="16"/>
                <w:szCs w:val="16"/>
              </w:rPr>
              <w:t>……………………………………………………………………………………………</w:t>
            </w:r>
          </w:p>
          <w:p w14:paraId="22C71106" w14:textId="77777777" w:rsidR="00EE686C" w:rsidRPr="00DA34CA" w:rsidRDefault="00EE686C" w:rsidP="00EE686C">
            <w:pPr>
              <w:autoSpaceDE w:val="0"/>
              <w:autoSpaceDN w:val="0"/>
              <w:adjustRightInd w:val="0"/>
              <w:spacing w:after="0"/>
              <w:ind w:firstLine="284"/>
              <w:jc w:val="both"/>
              <w:rPr>
                <w:rFonts w:ascii="Arial" w:hAnsi="Arial" w:cs="Arial"/>
                <w:b/>
                <w:bCs/>
                <w:sz w:val="16"/>
                <w:szCs w:val="16"/>
              </w:rPr>
            </w:pPr>
          </w:p>
          <w:p w14:paraId="49E4D8B6" w14:textId="77777777" w:rsidR="00EE686C" w:rsidRPr="00DA34CA" w:rsidRDefault="00EE686C" w:rsidP="00EE686C">
            <w:pPr>
              <w:autoSpaceDE w:val="0"/>
              <w:autoSpaceDN w:val="0"/>
              <w:adjustRightInd w:val="0"/>
              <w:spacing w:after="0"/>
              <w:ind w:firstLine="284"/>
              <w:jc w:val="both"/>
              <w:rPr>
                <w:rFonts w:ascii="Arial" w:hAnsi="Arial" w:cs="Arial"/>
                <w:b/>
                <w:bCs/>
                <w:sz w:val="16"/>
                <w:szCs w:val="16"/>
              </w:rPr>
            </w:pPr>
            <w:r w:rsidRPr="00DA34CA">
              <w:rPr>
                <w:rFonts w:ascii="Arial" w:hAnsi="Arial" w:cs="Arial"/>
                <w:b/>
                <w:bCs/>
                <w:sz w:val="16"/>
                <w:szCs w:val="16"/>
              </w:rPr>
              <w:t>¿Les parece que es costoso construir estos sistemas?</w:t>
            </w:r>
          </w:p>
          <w:p w14:paraId="6B5AAD89" w14:textId="77777777" w:rsidR="00EE686C" w:rsidRPr="00DA34CA" w:rsidRDefault="00EE686C" w:rsidP="00EE686C">
            <w:pPr>
              <w:autoSpaceDE w:val="0"/>
              <w:autoSpaceDN w:val="0"/>
              <w:adjustRightInd w:val="0"/>
              <w:spacing w:after="0"/>
              <w:ind w:firstLine="284"/>
              <w:jc w:val="both"/>
              <w:rPr>
                <w:rFonts w:ascii="Arial" w:hAnsi="Arial" w:cs="Arial"/>
                <w:sz w:val="16"/>
                <w:szCs w:val="16"/>
              </w:rPr>
            </w:pPr>
            <w:r w:rsidRPr="00DA34CA">
              <w:rPr>
                <w:rFonts w:ascii="Arial" w:hAnsi="Arial" w:cs="Arial"/>
                <w:sz w:val="16"/>
                <w:szCs w:val="16"/>
              </w:rPr>
              <w:t>………………………………………………………………………………………….</w:t>
            </w:r>
          </w:p>
          <w:p w14:paraId="10C03E6F" w14:textId="77777777" w:rsidR="00EE686C" w:rsidRPr="00DA34CA" w:rsidRDefault="00EE686C" w:rsidP="00EE686C">
            <w:pPr>
              <w:autoSpaceDE w:val="0"/>
              <w:autoSpaceDN w:val="0"/>
              <w:adjustRightInd w:val="0"/>
              <w:spacing w:after="0"/>
              <w:ind w:firstLine="284"/>
              <w:jc w:val="both"/>
              <w:rPr>
                <w:rFonts w:ascii="Arial" w:hAnsi="Arial" w:cs="Arial"/>
                <w:b/>
                <w:bCs/>
                <w:sz w:val="16"/>
                <w:szCs w:val="16"/>
              </w:rPr>
            </w:pPr>
          </w:p>
          <w:p w14:paraId="3A27DDE6" w14:textId="77777777" w:rsidR="00EE686C" w:rsidRPr="00DA34CA" w:rsidRDefault="00EE686C" w:rsidP="00EE686C">
            <w:pPr>
              <w:autoSpaceDE w:val="0"/>
              <w:autoSpaceDN w:val="0"/>
              <w:adjustRightInd w:val="0"/>
              <w:spacing w:after="0"/>
              <w:ind w:firstLine="284"/>
              <w:jc w:val="both"/>
              <w:rPr>
                <w:rFonts w:ascii="Arial" w:hAnsi="Arial" w:cs="Arial"/>
                <w:b/>
                <w:bCs/>
                <w:sz w:val="16"/>
                <w:szCs w:val="16"/>
              </w:rPr>
            </w:pPr>
            <w:r w:rsidRPr="00DA34CA">
              <w:rPr>
                <w:rFonts w:ascii="Arial" w:hAnsi="Arial" w:cs="Arial"/>
                <w:b/>
                <w:bCs/>
                <w:sz w:val="16"/>
                <w:szCs w:val="16"/>
              </w:rPr>
              <w:t>¿Y para operar y mantener?</w:t>
            </w:r>
          </w:p>
          <w:p w14:paraId="58BC2D5A" w14:textId="26789586" w:rsidR="00EE686C" w:rsidRDefault="00EE686C" w:rsidP="00EE686C">
            <w:pPr>
              <w:autoSpaceDE w:val="0"/>
              <w:autoSpaceDN w:val="0"/>
              <w:adjustRightInd w:val="0"/>
              <w:spacing w:after="0" w:line="360" w:lineRule="auto"/>
              <w:jc w:val="both"/>
              <w:rPr>
                <w:rFonts w:ascii="Arial" w:hAnsi="Arial" w:cs="Arial"/>
                <w:b/>
                <w:bCs/>
                <w:sz w:val="16"/>
                <w:szCs w:val="16"/>
              </w:rPr>
            </w:pPr>
            <w:r w:rsidRPr="00DA34CA">
              <w:rPr>
                <w:rFonts w:ascii="Arial" w:hAnsi="Arial" w:cs="Arial"/>
                <w:sz w:val="16"/>
                <w:szCs w:val="16"/>
              </w:rPr>
              <w:t>…………………………………………………………………………………………..</w:t>
            </w:r>
          </w:p>
        </w:tc>
      </w:tr>
      <w:tr w:rsidR="00EE686C" w14:paraId="66B64A2C" w14:textId="77777777" w:rsidTr="00EE686C">
        <w:tc>
          <w:tcPr>
            <w:tcW w:w="8494" w:type="dxa"/>
          </w:tcPr>
          <w:p w14:paraId="6CE3C889" w14:textId="77777777" w:rsidR="00EE686C" w:rsidRPr="00DA34CA" w:rsidRDefault="00EE686C" w:rsidP="00153ED0">
            <w:pPr>
              <w:pStyle w:val="Prrafodelista"/>
              <w:numPr>
                <w:ilvl w:val="0"/>
                <w:numId w:val="34"/>
              </w:numPr>
              <w:autoSpaceDE w:val="0"/>
              <w:autoSpaceDN w:val="0"/>
              <w:adjustRightInd w:val="0"/>
              <w:spacing w:line="276" w:lineRule="auto"/>
              <w:ind w:left="360"/>
              <w:contextualSpacing/>
              <w:jc w:val="both"/>
              <w:rPr>
                <w:rFonts w:ascii="Arial" w:hAnsi="Arial" w:cs="Arial"/>
                <w:sz w:val="16"/>
                <w:szCs w:val="16"/>
              </w:rPr>
            </w:pPr>
            <w:r w:rsidRPr="00DA34CA">
              <w:rPr>
                <w:rFonts w:ascii="Arial" w:hAnsi="Arial" w:cs="Arial"/>
                <w:sz w:val="16"/>
                <w:szCs w:val="16"/>
              </w:rPr>
              <w:t xml:space="preserve">Para que las familias tengan un eficiente </w:t>
            </w:r>
            <w:r w:rsidRPr="00DA34CA">
              <w:rPr>
                <w:rFonts w:ascii="Arial" w:hAnsi="Arial" w:cs="Arial"/>
                <w:b/>
                <w:bCs/>
                <w:sz w:val="16"/>
                <w:szCs w:val="16"/>
              </w:rPr>
              <w:t xml:space="preserve">SERVICIO DE RECOLECCIÓN DE AGUAS NEGRAS ES NECESARIO PAGAR </w:t>
            </w:r>
            <w:r w:rsidRPr="00DA34CA">
              <w:rPr>
                <w:rFonts w:ascii="Arial" w:hAnsi="Arial" w:cs="Arial"/>
                <w:sz w:val="16"/>
                <w:szCs w:val="16"/>
              </w:rPr>
              <w:t xml:space="preserve">una </w:t>
            </w:r>
            <w:r w:rsidRPr="00DA34CA">
              <w:rPr>
                <w:rFonts w:ascii="Arial" w:hAnsi="Arial" w:cs="Arial"/>
                <w:b/>
                <w:bCs/>
                <w:sz w:val="16"/>
                <w:szCs w:val="16"/>
              </w:rPr>
              <w:t>TARIFA DE ALCANTARILLADO SANITARIO</w:t>
            </w:r>
            <w:r w:rsidRPr="00DA34CA">
              <w:rPr>
                <w:rFonts w:ascii="Arial" w:hAnsi="Arial" w:cs="Arial"/>
                <w:sz w:val="16"/>
                <w:szCs w:val="16"/>
              </w:rPr>
              <w:t>.</w:t>
            </w:r>
          </w:p>
          <w:p w14:paraId="79911F8F" w14:textId="77777777" w:rsidR="00EE686C" w:rsidRPr="00DA34CA" w:rsidRDefault="00EE686C" w:rsidP="00EE686C">
            <w:pPr>
              <w:pStyle w:val="Prrafodelista"/>
              <w:autoSpaceDE w:val="0"/>
              <w:autoSpaceDN w:val="0"/>
              <w:adjustRightInd w:val="0"/>
              <w:spacing w:line="276" w:lineRule="auto"/>
              <w:ind w:left="360"/>
              <w:jc w:val="both"/>
              <w:rPr>
                <w:rFonts w:ascii="Arial" w:hAnsi="Arial" w:cs="Arial"/>
                <w:b/>
                <w:bCs/>
                <w:sz w:val="16"/>
                <w:szCs w:val="16"/>
              </w:rPr>
            </w:pPr>
          </w:p>
          <w:p w14:paraId="4F74B173" w14:textId="77777777" w:rsidR="00EE686C" w:rsidRPr="00DA34CA" w:rsidRDefault="00EE686C" w:rsidP="00EE686C">
            <w:pPr>
              <w:autoSpaceDE w:val="0"/>
              <w:autoSpaceDN w:val="0"/>
              <w:adjustRightInd w:val="0"/>
              <w:spacing w:after="0"/>
              <w:jc w:val="both"/>
              <w:rPr>
                <w:rFonts w:ascii="Arial" w:hAnsi="Arial" w:cs="Arial"/>
                <w:sz w:val="16"/>
                <w:szCs w:val="16"/>
              </w:rPr>
            </w:pPr>
            <w:r w:rsidRPr="00DA34CA">
              <w:rPr>
                <w:rFonts w:ascii="Arial" w:hAnsi="Arial" w:cs="Arial"/>
                <w:sz w:val="16"/>
                <w:szCs w:val="16"/>
              </w:rPr>
              <w:t xml:space="preserve">Solamente con el pago de esta </w:t>
            </w:r>
            <w:r w:rsidRPr="00DA34CA">
              <w:rPr>
                <w:rFonts w:ascii="Arial" w:hAnsi="Arial" w:cs="Arial"/>
                <w:b/>
                <w:bCs/>
                <w:sz w:val="16"/>
                <w:szCs w:val="16"/>
              </w:rPr>
              <w:t xml:space="preserve">TARIFA </w:t>
            </w:r>
            <w:r w:rsidRPr="00DA34CA">
              <w:rPr>
                <w:rFonts w:ascii="Arial" w:hAnsi="Arial" w:cs="Arial"/>
                <w:sz w:val="16"/>
                <w:szCs w:val="16"/>
              </w:rPr>
              <w:t>por las familias, será posible recolectar y mantener el sistema operando bien.</w:t>
            </w:r>
          </w:p>
          <w:p w14:paraId="4AC87666" w14:textId="77777777" w:rsidR="00EE686C" w:rsidRPr="00DA34CA" w:rsidRDefault="00EE686C" w:rsidP="00EE686C">
            <w:pPr>
              <w:autoSpaceDE w:val="0"/>
              <w:autoSpaceDN w:val="0"/>
              <w:adjustRightInd w:val="0"/>
              <w:spacing w:after="0"/>
              <w:ind w:firstLine="284"/>
              <w:jc w:val="both"/>
              <w:rPr>
                <w:rFonts w:ascii="Arial" w:hAnsi="Arial" w:cs="Arial"/>
                <w:sz w:val="16"/>
                <w:szCs w:val="16"/>
              </w:rPr>
            </w:pPr>
          </w:p>
          <w:p w14:paraId="0772F6EF" w14:textId="77777777" w:rsidR="00EE686C" w:rsidRPr="00DA34CA" w:rsidRDefault="00EE686C" w:rsidP="00EE686C">
            <w:pPr>
              <w:autoSpaceDE w:val="0"/>
              <w:autoSpaceDN w:val="0"/>
              <w:adjustRightInd w:val="0"/>
              <w:spacing w:after="0"/>
              <w:jc w:val="both"/>
              <w:rPr>
                <w:rFonts w:ascii="Arial" w:hAnsi="Arial" w:cs="Arial"/>
                <w:b/>
                <w:bCs/>
                <w:sz w:val="16"/>
                <w:szCs w:val="16"/>
              </w:rPr>
            </w:pPr>
            <w:r w:rsidRPr="00DA34CA">
              <w:rPr>
                <w:rFonts w:ascii="Arial" w:hAnsi="Arial" w:cs="Arial"/>
                <w:b/>
                <w:bCs/>
                <w:sz w:val="16"/>
                <w:szCs w:val="16"/>
              </w:rPr>
              <w:t>¿Estarían dispuestos a pagar para tener estos servicios? ¿Cuántos guaraníes estarían dispuestos a pagar por mes para TENER EL SERVÍCIO DE RECOLECCIÓN DE AGUAS NEGRAS (SOLO RECOLECCIÓN, SIN TRATAMIENTO)?</w:t>
            </w:r>
          </w:p>
          <w:p w14:paraId="6077D410" w14:textId="77777777" w:rsidR="00EE686C" w:rsidRPr="00DA34CA" w:rsidRDefault="00EE686C" w:rsidP="00EE686C">
            <w:pPr>
              <w:autoSpaceDE w:val="0"/>
              <w:autoSpaceDN w:val="0"/>
              <w:adjustRightInd w:val="0"/>
              <w:spacing w:after="0"/>
              <w:ind w:firstLine="284"/>
              <w:jc w:val="both"/>
              <w:rPr>
                <w:rFonts w:ascii="Arial" w:hAnsi="Arial" w:cs="Arial"/>
                <w:sz w:val="16"/>
                <w:szCs w:val="16"/>
              </w:rPr>
            </w:pPr>
          </w:p>
          <w:p w14:paraId="700F4E37" w14:textId="77777777" w:rsidR="00EE686C" w:rsidRPr="00DA34CA" w:rsidRDefault="00EE686C" w:rsidP="00EE686C">
            <w:pPr>
              <w:autoSpaceDE w:val="0"/>
              <w:autoSpaceDN w:val="0"/>
              <w:adjustRightInd w:val="0"/>
              <w:spacing w:after="0"/>
              <w:jc w:val="both"/>
              <w:rPr>
                <w:rFonts w:ascii="Arial" w:hAnsi="Arial" w:cs="Arial"/>
                <w:b/>
                <w:bCs/>
                <w:sz w:val="16"/>
                <w:szCs w:val="16"/>
              </w:rPr>
            </w:pPr>
            <w:r w:rsidRPr="00DA34CA">
              <w:rPr>
                <w:rFonts w:ascii="Arial" w:hAnsi="Arial" w:cs="Arial"/>
                <w:b/>
                <w:bCs/>
                <w:sz w:val="16"/>
                <w:szCs w:val="16"/>
              </w:rPr>
              <w:t>Una vez que todos hayan contestado, seguir el mismo procedimiento con la segunda pregunta:</w:t>
            </w:r>
          </w:p>
          <w:p w14:paraId="0C5CFF2E" w14:textId="77777777" w:rsidR="00EE686C" w:rsidRDefault="00EE686C" w:rsidP="009C4469">
            <w:pPr>
              <w:autoSpaceDE w:val="0"/>
              <w:autoSpaceDN w:val="0"/>
              <w:adjustRightInd w:val="0"/>
              <w:spacing w:after="0" w:line="360" w:lineRule="auto"/>
              <w:jc w:val="both"/>
              <w:rPr>
                <w:rFonts w:ascii="Arial" w:hAnsi="Arial" w:cs="Arial"/>
                <w:b/>
                <w:bCs/>
                <w:sz w:val="16"/>
                <w:szCs w:val="16"/>
              </w:rPr>
            </w:pPr>
          </w:p>
        </w:tc>
      </w:tr>
      <w:tr w:rsidR="00EE686C" w14:paraId="446E2FB2" w14:textId="77777777" w:rsidTr="00EE686C">
        <w:tc>
          <w:tcPr>
            <w:tcW w:w="8494" w:type="dxa"/>
          </w:tcPr>
          <w:p w14:paraId="19C1E189" w14:textId="77777777" w:rsidR="00EE686C" w:rsidRPr="00957EC3" w:rsidRDefault="00EE686C" w:rsidP="00EE686C">
            <w:pPr>
              <w:autoSpaceDE w:val="0"/>
              <w:autoSpaceDN w:val="0"/>
              <w:adjustRightInd w:val="0"/>
              <w:spacing w:after="0"/>
              <w:jc w:val="both"/>
              <w:rPr>
                <w:rFonts w:ascii="Arial" w:hAnsi="Arial" w:cs="Arial"/>
                <w:b/>
                <w:bCs/>
                <w:sz w:val="16"/>
                <w:szCs w:val="16"/>
              </w:rPr>
            </w:pPr>
            <w:r w:rsidRPr="00957EC3">
              <w:rPr>
                <w:rFonts w:ascii="Arial" w:hAnsi="Arial" w:cs="Arial"/>
                <w:sz w:val="16"/>
                <w:szCs w:val="16"/>
              </w:rPr>
              <w:t xml:space="preserve">2) Para que las familias tengan un eficiente </w:t>
            </w:r>
            <w:r w:rsidRPr="00957EC3">
              <w:rPr>
                <w:rFonts w:ascii="Arial" w:hAnsi="Arial" w:cs="Arial"/>
                <w:b/>
                <w:bCs/>
                <w:sz w:val="16"/>
                <w:szCs w:val="16"/>
              </w:rPr>
              <w:t xml:space="preserve">SERVICIO DE RECOLECCIÓN Y TRATAMIENTO DE AGUAS NEGRAS ES NECESARIO PAGAR </w:t>
            </w:r>
            <w:r w:rsidRPr="00957EC3">
              <w:rPr>
                <w:rFonts w:ascii="Arial" w:hAnsi="Arial" w:cs="Arial"/>
                <w:sz w:val="16"/>
                <w:szCs w:val="16"/>
              </w:rPr>
              <w:t xml:space="preserve">una </w:t>
            </w:r>
            <w:r w:rsidRPr="00957EC3">
              <w:rPr>
                <w:rFonts w:ascii="Arial" w:hAnsi="Arial" w:cs="Arial"/>
                <w:b/>
                <w:bCs/>
                <w:sz w:val="16"/>
                <w:szCs w:val="16"/>
              </w:rPr>
              <w:t>TARIFA DE ALCANTARILLADO SANITARIO</w:t>
            </w:r>
            <w:r w:rsidRPr="00957EC3">
              <w:rPr>
                <w:rFonts w:ascii="Arial" w:hAnsi="Arial" w:cs="Arial"/>
                <w:sz w:val="16"/>
                <w:szCs w:val="16"/>
              </w:rPr>
              <w:t xml:space="preserve">. Solamente con el pago de esta </w:t>
            </w:r>
            <w:r w:rsidRPr="00957EC3">
              <w:rPr>
                <w:rFonts w:ascii="Arial" w:hAnsi="Arial" w:cs="Arial"/>
                <w:b/>
                <w:bCs/>
                <w:sz w:val="16"/>
                <w:szCs w:val="16"/>
              </w:rPr>
              <w:t xml:space="preserve">TARIFA </w:t>
            </w:r>
            <w:r w:rsidRPr="00957EC3">
              <w:rPr>
                <w:rFonts w:ascii="Arial" w:hAnsi="Arial" w:cs="Arial"/>
                <w:sz w:val="16"/>
                <w:szCs w:val="16"/>
              </w:rPr>
              <w:t>por las familias, será posible recolectar, tratar las aguas negras y mantener el sistema operando bien.</w:t>
            </w:r>
          </w:p>
          <w:p w14:paraId="3DF60AFB" w14:textId="161CD6B8" w:rsidR="00EE686C" w:rsidRPr="00957EC3" w:rsidRDefault="00EE686C" w:rsidP="00EE686C">
            <w:pPr>
              <w:autoSpaceDE w:val="0"/>
              <w:autoSpaceDN w:val="0"/>
              <w:adjustRightInd w:val="0"/>
              <w:spacing w:after="0"/>
              <w:jc w:val="both"/>
              <w:rPr>
                <w:rFonts w:ascii="Arial" w:hAnsi="Arial" w:cs="Arial"/>
                <w:b/>
                <w:bCs/>
                <w:sz w:val="16"/>
                <w:szCs w:val="16"/>
              </w:rPr>
            </w:pPr>
            <w:r w:rsidRPr="00957EC3">
              <w:rPr>
                <w:rFonts w:ascii="Arial" w:hAnsi="Arial" w:cs="Arial"/>
                <w:b/>
                <w:bCs/>
                <w:sz w:val="16"/>
                <w:szCs w:val="16"/>
              </w:rPr>
              <w:t>¿Estarían dispuestos a pagar para tener estos servicios? ¿Cuántos guaraníes estarían dispuestos a pagar por mes para TENER EL SERV</w:t>
            </w:r>
            <w:r w:rsidR="00E13E0F" w:rsidRPr="00957EC3">
              <w:rPr>
                <w:rFonts w:ascii="Arial" w:hAnsi="Arial" w:cs="Arial"/>
                <w:b/>
                <w:bCs/>
                <w:sz w:val="16"/>
                <w:szCs w:val="16"/>
              </w:rPr>
              <w:t>I</w:t>
            </w:r>
            <w:r w:rsidRPr="00957EC3">
              <w:rPr>
                <w:rFonts w:ascii="Arial" w:hAnsi="Arial" w:cs="Arial"/>
                <w:b/>
                <w:bCs/>
                <w:sz w:val="16"/>
                <w:szCs w:val="16"/>
              </w:rPr>
              <w:t>CIO DE RECOLECCIÓN Y TRATAMIENTO DE AGUAS NEGRAS?</w:t>
            </w:r>
          </w:p>
          <w:p w14:paraId="7A48583E" w14:textId="77777777" w:rsidR="00EE686C" w:rsidRPr="00957EC3" w:rsidRDefault="00EE686C" w:rsidP="009C4469">
            <w:pPr>
              <w:autoSpaceDE w:val="0"/>
              <w:autoSpaceDN w:val="0"/>
              <w:adjustRightInd w:val="0"/>
              <w:spacing w:after="0" w:line="360" w:lineRule="auto"/>
              <w:jc w:val="both"/>
              <w:rPr>
                <w:rFonts w:ascii="Arial" w:hAnsi="Arial" w:cs="Arial"/>
                <w:b/>
                <w:bCs/>
                <w:sz w:val="16"/>
                <w:szCs w:val="16"/>
              </w:rPr>
            </w:pPr>
          </w:p>
        </w:tc>
      </w:tr>
      <w:tr w:rsidR="00EE686C" w14:paraId="7896128D" w14:textId="77777777" w:rsidTr="00EE686C">
        <w:tc>
          <w:tcPr>
            <w:tcW w:w="8494" w:type="dxa"/>
          </w:tcPr>
          <w:p w14:paraId="240F5520" w14:textId="77777777" w:rsidR="00EE686C" w:rsidRPr="00957EC3" w:rsidRDefault="00EE686C" w:rsidP="00EE686C">
            <w:pPr>
              <w:autoSpaceDE w:val="0"/>
              <w:autoSpaceDN w:val="0"/>
              <w:adjustRightInd w:val="0"/>
              <w:spacing w:after="0"/>
              <w:jc w:val="both"/>
              <w:rPr>
                <w:rFonts w:ascii="Arial" w:hAnsi="Arial" w:cs="Arial"/>
                <w:sz w:val="16"/>
                <w:szCs w:val="16"/>
              </w:rPr>
            </w:pPr>
            <w:r w:rsidRPr="00957EC3">
              <w:rPr>
                <w:rFonts w:ascii="Arial" w:hAnsi="Arial" w:cs="Arial"/>
                <w:sz w:val="16"/>
                <w:szCs w:val="16"/>
              </w:rPr>
              <w:t>Voy a distribuir el segundo papelito para que me contesten. Una vez que hayan contestado, les pido que doblen el papelito para que los demás no vean su respuesta. ¿Todo bien?</w:t>
            </w:r>
          </w:p>
          <w:p w14:paraId="7B4176CD" w14:textId="77777777" w:rsidR="00EE686C" w:rsidRPr="00957EC3" w:rsidRDefault="00EE686C" w:rsidP="00EE686C">
            <w:pPr>
              <w:autoSpaceDE w:val="0"/>
              <w:autoSpaceDN w:val="0"/>
              <w:adjustRightInd w:val="0"/>
              <w:spacing w:after="0"/>
              <w:ind w:firstLine="284"/>
              <w:jc w:val="both"/>
              <w:rPr>
                <w:rFonts w:ascii="Arial" w:hAnsi="Arial" w:cs="Arial"/>
                <w:sz w:val="16"/>
                <w:szCs w:val="16"/>
              </w:rPr>
            </w:pPr>
          </w:p>
          <w:p w14:paraId="19778FEF" w14:textId="77777777" w:rsidR="00EE686C" w:rsidRPr="00957EC3" w:rsidRDefault="00EE686C" w:rsidP="00EE686C">
            <w:pPr>
              <w:autoSpaceDE w:val="0"/>
              <w:autoSpaceDN w:val="0"/>
              <w:adjustRightInd w:val="0"/>
              <w:spacing w:after="0"/>
              <w:ind w:left="284"/>
              <w:jc w:val="both"/>
              <w:rPr>
                <w:rFonts w:ascii="Arial" w:hAnsi="Arial" w:cs="Arial"/>
                <w:b/>
                <w:bCs/>
                <w:sz w:val="16"/>
                <w:szCs w:val="16"/>
              </w:rPr>
            </w:pPr>
            <w:r w:rsidRPr="00957EC3">
              <w:rPr>
                <w:rFonts w:ascii="Arial" w:hAnsi="Arial" w:cs="Arial"/>
                <w:sz w:val="16"/>
                <w:szCs w:val="16"/>
              </w:rPr>
              <w:t xml:space="preserve">¿ESTARIAS DISPUESTO A PAGAR PARA TENER un eficiente </w:t>
            </w:r>
            <w:r w:rsidRPr="00957EC3">
              <w:rPr>
                <w:rFonts w:ascii="Arial" w:hAnsi="Arial" w:cs="Arial"/>
                <w:b/>
                <w:bCs/>
                <w:sz w:val="16"/>
                <w:szCs w:val="16"/>
              </w:rPr>
              <w:t>SERVICIO DE RECOLECCIÓN (SIN</w:t>
            </w:r>
            <w:r w:rsidRPr="00957EC3">
              <w:rPr>
                <w:rFonts w:ascii="Arial" w:hAnsi="Arial" w:cs="Arial"/>
                <w:sz w:val="16"/>
                <w:szCs w:val="16"/>
              </w:rPr>
              <w:t xml:space="preserve"> </w:t>
            </w:r>
            <w:r w:rsidRPr="00957EC3">
              <w:rPr>
                <w:rFonts w:ascii="Arial" w:hAnsi="Arial" w:cs="Arial"/>
                <w:b/>
                <w:bCs/>
                <w:sz w:val="16"/>
                <w:szCs w:val="16"/>
              </w:rPr>
              <w:t>TRATAMIENTO) DE AGUAS NEGRAS?</w:t>
            </w:r>
          </w:p>
          <w:p w14:paraId="1AD9883D" w14:textId="77777777" w:rsidR="00EE686C" w:rsidRPr="00957EC3" w:rsidRDefault="00EE686C" w:rsidP="00EE686C">
            <w:pPr>
              <w:autoSpaceDE w:val="0"/>
              <w:autoSpaceDN w:val="0"/>
              <w:adjustRightInd w:val="0"/>
              <w:spacing w:after="0"/>
              <w:ind w:firstLine="284"/>
              <w:jc w:val="both"/>
              <w:rPr>
                <w:rFonts w:ascii="Arial" w:hAnsi="Arial" w:cs="Arial"/>
                <w:sz w:val="16"/>
                <w:szCs w:val="16"/>
              </w:rPr>
            </w:pPr>
          </w:p>
          <w:p w14:paraId="264C396B" w14:textId="77777777" w:rsidR="00EE686C" w:rsidRPr="00957EC3" w:rsidRDefault="00EE686C" w:rsidP="00EE686C">
            <w:pPr>
              <w:autoSpaceDE w:val="0"/>
              <w:autoSpaceDN w:val="0"/>
              <w:adjustRightInd w:val="0"/>
              <w:spacing w:after="0"/>
              <w:ind w:firstLine="284"/>
              <w:jc w:val="both"/>
              <w:rPr>
                <w:rFonts w:ascii="Arial" w:hAnsi="Arial" w:cs="Arial"/>
                <w:b/>
                <w:bCs/>
                <w:sz w:val="16"/>
                <w:szCs w:val="16"/>
              </w:rPr>
            </w:pPr>
            <w:r w:rsidRPr="00957EC3">
              <w:rPr>
                <w:rFonts w:ascii="Arial" w:hAnsi="Arial" w:cs="Arial"/>
                <w:b/>
                <w:bCs/>
                <w:sz w:val="16"/>
                <w:szCs w:val="16"/>
              </w:rPr>
              <w:t>(SI). ¿CUÁNTOS GUARANIES POR MES?</w:t>
            </w:r>
          </w:p>
          <w:p w14:paraId="55438C9F" w14:textId="77777777" w:rsidR="00EE686C" w:rsidRPr="00957EC3" w:rsidRDefault="00EE686C" w:rsidP="00EE686C">
            <w:pPr>
              <w:autoSpaceDE w:val="0"/>
              <w:autoSpaceDN w:val="0"/>
              <w:adjustRightInd w:val="0"/>
              <w:spacing w:after="0"/>
              <w:ind w:firstLine="284"/>
              <w:jc w:val="both"/>
              <w:rPr>
                <w:rFonts w:ascii="Arial" w:hAnsi="Arial" w:cs="Arial"/>
                <w:b/>
                <w:bCs/>
                <w:sz w:val="16"/>
                <w:szCs w:val="16"/>
              </w:rPr>
            </w:pPr>
            <w:r w:rsidRPr="00957EC3">
              <w:rPr>
                <w:rFonts w:ascii="Arial" w:hAnsi="Arial" w:cs="Arial"/>
                <w:b/>
                <w:bCs/>
                <w:sz w:val="16"/>
                <w:szCs w:val="16"/>
              </w:rPr>
              <w:t>______________________________</w:t>
            </w:r>
          </w:p>
          <w:p w14:paraId="1B7685EF" w14:textId="77777777" w:rsidR="00EE686C" w:rsidRPr="00957EC3" w:rsidRDefault="00EE686C" w:rsidP="00EE686C">
            <w:pPr>
              <w:autoSpaceDE w:val="0"/>
              <w:autoSpaceDN w:val="0"/>
              <w:adjustRightInd w:val="0"/>
              <w:spacing w:after="0"/>
              <w:ind w:firstLine="284"/>
              <w:jc w:val="both"/>
              <w:rPr>
                <w:rFonts w:ascii="Arial" w:hAnsi="Arial" w:cs="Arial"/>
                <w:b/>
                <w:bCs/>
                <w:sz w:val="16"/>
                <w:szCs w:val="16"/>
              </w:rPr>
            </w:pPr>
            <w:r w:rsidRPr="00957EC3">
              <w:rPr>
                <w:rFonts w:ascii="Arial" w:hAnsi="Arial" w:cs="Arial"/>
                <w:b/>
                <w:bCs/>
                <w:sz w:val="16"/>
                <w:szCs w:val="16"/>
              </w:rPr>
              <w:t xml:space="preserve">(NO) </w:t>
            </w:r>
          </w:p>
          <w:p w14:paraId="2CFCD0F5" w14:textId="77777777" w:rsidR="00EE686C" w:rsidRPr="00957EC3" w:rsidRDefault="00EE686C" w:rsidP="00EE686C">
            <w:pPr>
              <w:autoSpaceDE w:val="0"/>
              <w:autoSpaceDN w:val="0"/>
              <w:adjustRightInd w:val="0"/>
              <w:spacing w:after="0"/>
              <w:ind w:firstLine="284"/>
              <w:jc w:val="both"/>
              <w:rPr>
                <w:rFonts w:ascii="Arial" w:hAnsi="Arial" w:cs="Arial"/>
                <w:b/>
                <w:bCs/>
                <w:sz w:val="16"/>
                <w:szCs w:val="16"/>
              </w:rPr>
            </w:pPr>
          </w:p>
          <w:p w14:paraId="79E90424" w14:textId="77777777" w:rsidR="00EE686C" w:rsidRPr="00957EC3" w:rsidRDefault="00EE686C" w:rsidP="00EE686C">
            <w:pPr>
              <w:autoSpaceDE w:val="0"/>
              <w:autoSpaceDN w:val="0"/>
              <w:adjustRightInd w:val="0"/>
              <w:spacing w:after="0"/>
              <w:ind w:left="284"/>
              <w:jc w:val="both"/>
              <w:rPr>
                <w:rFonts w:ascii="Arial" w:hAnsi="Arial" w:cs="Arial"/>
                <w:b/>
                <w:bCs/>
                <w:sz w:val="16"/>
                <w:szCs w:val="16"/>
              </w:rPr>
            </w:pPr>
            <w:r w:rsidRPr="00957EC3">
              <w:rPr>
                <w:rFonts w:ascii="Arial" w:hAnsi="Arial" w:cs="Arial"/>
                <w:sz w:val="16"/>
                <w:szCs w:val="16"/>
              </w:rPr>
              <w:t>¿ESTARIAS DISPUESTO A PAGAR PARA TENER</w:t>
            </w:r>
            <w:r w:rsidRPr="00957EC3">
              <w:rPr>
                <w:rFonts w:ascii="Arial" w:hAnsi="Arial" w:cs="Arial"/>
                <w:b/>
                <w:bCs/>
                <w:sz w:val="16"/>
                <w:szCs w:val="16"/>
              </w:rPr>
              <w:t xml:space="preserve"> </w:t>
            </w:r>
            <w:r w:rsidRPr="00957EC3">
              <w:rPr>
                <w:rFonts w:ascii="Arial" w:hAnsi="Arial" w:cs="Arial"/>
                <w:sz w:val="16"/>
                <w:szCs w:val="16"/>
              </w:rPr>
              <w:t xml:space="preserve">un eficiente </w:t>
            </w:r>
            <w:r w:rsidRPr="00957EC3">
              <w:rPr>
                <w:rFonts w:ascii="Arial" w:hAnsi="Arial" w:cs="Arial"/>
                <w:b/>
                <w:bCs/>
                <w:sz w:val="16"/>
                <w:szCs w:val="16"/>
              </w:rPr>
              <w:t>SERVICIO DE RECOLECCIÓN Y TRATAMIENTO DE AGUAS NEGRAS?</w:t>
            </w:r>
          </w:p>
          <w:p w14:paraId="7B50E1AB" w14:textId="77777777" w:rsidR="00EE686C" w:rsidRPr="00957EC3" w:rsidRDefault="00EE686C" w:rsidP="00EE686C">
            <w:pPr>
              <w:autoSpaceDE w:val="0"/>
              <w:autoSpaceDN w:val="0"/>
              <w:adjustRightInd w:val="0"/>
              <w:spacing w:after="0"/>
              <w:ind w:firstLine="284"/>
              <w:jc w:val="both"/>
              <w:rPr>
                <w:rFonts w:ascii="Arial" w:hAnsi="Arial" w:cs="Arial"/>
                <w:b/>
                <w:bCs/>
                <w:sz w:val="16"/>
                <w:szCs w:val="16"/>
              </w:rPr>
            </w:pPr>
          </w:p>
          <w:p w14:paraId="68EE626B" w14:textId="1E4AB739" w:rsidR="00EE686C" w:rsidRPr="00957EC3" w:rsidRDefault="00EE686C" w:rsidP="00EE686C">
            <w:pPr>
              <w:autoSpaceDE w:val="0"/>
              <w:autoSpaceDN w:val="0"/>
              <w:adjustRightInd w:val="0"/>
              <w:spacing w:after="0"/>
              <w:ind w:firstLine="284"/>
              <w:jc w:val="both"/>
              <w:rPr>
                <w:rFonts w:ascii="Arial" w:hAnsi="Arial" w:cs="Arial"/>
                <w:b/>
                <w:bCs/>
                <w:sz w:val="16"/>
                <w:szCs w:val="16"/>
              </w:rPr>
            </w:pPr>
            <w:r w:rsidRPr="00957EC3">
              <w:rPr>
                <w:rFonts w:ascii="Arial" w:hAnsi="Arial" w:cs="Arial"/>
                <w:b/>
                <w:bCs/>
                <w:sz w:val="16"/>
                <w:szCs w:val="16"/>
              </w:rPr>
              <w:t>(SI). ¿CUÁNTOS GUARANIES POR M</w:t>
            </w:r>
            <w:r w:rsidR="00E13E0F" w:rsidRPr="00957EC3">
              <w:rPr>
                <w:rFonts w:ascii="Arial" w:hAnsi="Arial" w:cs="Arial"/>
                <w:b/>
                <w:bCs/>
                <w:sz w:val="16"/>
                <w:szCs w:val="16"/>
              </w:rPr>
              <w:t>E</w:t>
            </w:r>
            <w:r w:rsidRPr="00957EC3">
              <w:rPr>
                <w:rFonts w:ascii="Arial" w:hAnsi="Arial" w:cs="Arial"/>
                <w:b/>
                <w:bCs/>
                <w:sz w:val="16"/>
                <w:szCs w:val="16"/>
              </w:rPr>
              <w:t>S?</w:t>
            </w:r>
          </w:p>
          <w:p w14:paraId="1C42821C" w14:textId="77777777" w:rsidR="00EE686C" w:rsidRPr="00957EC3" w:rsidRDefault="00EE686C" w:rsidP="00EE686C">
            <w:pPr>
              <w:autoSpaceDE w:val="0"/>
              <w:autoSpaceDN w:val="0"/>
              <w:adjustRightInd w:val="0"/>
              <w:spacing w:after="0"/>
              <w:ind w:firstLine="284"/>
              <w:jc w:val="both"/>
              <w:rPr>
                <w:rFonts w:ascii="Arial" w:hAnsi="Arial" w:cs="Arial"/>
                <w:b/>
                <w:bCs/>
                <w:sz w:val="16"/>
                <w:szCs w:val="16"/>
              </w:rPr>
            </w:pPr>
            <w:r w:rsidRPr="00957EC3">
              <w:rPr>
                <w:rFonts w:ascii="Arial" w:hAnsi="Arial" w:cs="Arial"/>
                <w:b/>
                <w:bCs/>
                <w:sz w:val="16"/>
                <w:szCs w:val="16"/>
              </w:rPr>
              <w:t>____________________________</w:t>
            </w:r>
          </w:p>
          <w:p w14:paraId="52288C2A" w14:textId="39B29DE7" w:rsidR="00EE686C" w:rsidRPr="00957EC3" w:rsidRDefault="00EE686C" w:rsidP="00EE686C">
            <w:pPr>
              <w:autoSpaceDE w:val="0"/>
              <w:autoSpaceDN w:val="0"/>
              <w:adjustRightInd w:val="0"/>
              <w:spacing w:after="0"/>
              <w:ind w:firstLine="284"/>
              <w:jc w:val="both"/>
              <w:rPr>
                <w:rFonts w:ascii="Arial" w:hAnsi="Arial" w:cs="Arial"/>
                <w:b/>
                <w:bCs/>
                <w:sz w:val="16"/>
                <w:szCs w:val="16"/>
              </w:rPr>
            </w:pPr>
            <w:r w:rsidRPr="00957EC3">
              <w:rPr>
                <w:rFonts w:ascii="Arial" w:hAnsi="Arial" w:cs="Arial"/>
                <w:b/>
                <w:bCs/>
                <w:sz w:val="16"/>
                <w:szCs w:val="16"/>
              </w:rPr>
              <w:t>(NO)</w:t>
            </w:r>
          </w:p>
        </w:tc>
      </w:tr>
    </w:tbl>
    <w:p w14:paraId="03889498" w14:textId="77777777" w:rsidR="008D7465" w:rsidRDefault="008D7465" w:rsidP="00C03533">
      <w:pPr>
        <w:autoSpaceDE w:val="0"/>
        <w:autoSpaceDN w:val="0"/>
        <w:adjustRightInd w:val="0"/>
        <w:spacing w:after="0"/>
        <w:ind w:left="284"/>
        <w:jc w:val="both"/>
        <w:rPr>
          <w:rFonts w:ascii="Arial" w:hAnsi="Arial" w:cs="Arial"/>
          <w:sz w:val="20"/>
          <w:szCs w:val="20"/>
        </w:rPr>
      </w:pPr>
    </w:p>
    <w:p w14:paraId="2270E67F" w14:textId="1926E0BE" w:rsidR="001F76B3" w:rsidRPr="001F76B3" w:rsidRDefault="001F76B3" w:rsidP="00C03533">
      <w:pPr>
        <w:autoSpaceDE w:val="0"/>
        <w:autoSpaceDN w:val="0"/>
        <w:adjustRightInd w:val="0"/>
        <w:spacing w:after="0"/>
        <w:ind w:left="284"/>
        <w:jc w:val="both"/>
        <w:rPr>
          <w:rFonts w:ascii="Arial" w:hAnsi="Arial" w:cs="Arial"/>
          <w:sz w:val="20"/>
          <w:szCs w:val="20"/>
        </w:rPr>
      </w:pPr>
      <w:r w:rsidRPr="001F76B3">
        <w:rPr>
          <w:rFonts w:ascii="Arial" w:hAnsi="Arial" w:cs="Arial"/>
          <w:sz w:val="20"/>
          <w:szCs w:val="20"/>
        </w:rPr>
        <w:lastRenderedPageBreak/>
        <w:t>Durante las reuniones con grupos focales se conversará además con el prestador del servicio de agua para divulgación de las fechas de las encuestas a ser realizadas en cada ciudad.</w:t>
      </w:r>
    </w:p>
    <w:p w14:paraId="60474F61" w14:textId="77777777" w:rsidR="001F76B3" w:rsidRPr="001F76B3" w:rsidRDefault="001F76B3" w:rsidP="00C03533">
      <w:pPr>
        <w:autoSpaceDE w:val="0"/>
        <w:autoSpaceDN w:val="0"/>
        <w:adjustRightInd w:val="0"/>
        <w:spacing w:after="0"/>
        <w:ind w:firstLine="284"/>
        <w:jc w:val="both"/>
        <w:rPr>
          <w:rFonts w:ascii="Arial" w:hAnsi="Arial" w:cs="Arial"/>
          <w:sz w:val="20"/>
          <w:szCs w:val="20"/>
        </w:rPr>
      </w:pPr>
    </w:p>
    <w:p w14:paraId="2ABD33C0" w14:textId="77777777" w:rsidR="001F76B3" w:rsidRPr="001F76B3" w:rsidRDefault="001F76B3" w:rsidP="00C03533">
      <w:pPr>
        <w:autoSpaceDE w:val="0"/>
        <w:autoSpaceDN w:val="0"/>
        <w:adjustRightInd w:val="0"/>
        <w:spacing w:after="0"/>
        <w:ind w:left="284"/>
        <w:jc w:val="both"/>
        <w:rPr>
          <w:rFonts w:ascii="Arial" w:hAnsi="Arial" w:cs="Arial"/>
          <w:sz w:val="20"/>
          <w:szCs w:val="20"/>
        </w:rPr>
      </w:pPr>
      <w:r w:rsidRPr="001F76B3">
        <w:rPr>
          <w:rFonts w:ascii="Arial" w:hAnsi="Arial" w:cs="Arial"/>
          <w:sz w:val="20"/>
          <w:szCs w:val="20"/>
        </w:rPr>
        <w:t>Lo ideal para la comunicación es emplear los mismos canales que el prestador utiliza para informar sobre interrupciones de servicio, realización de tareas de mantenimiento, etc.</w:t>
      </w:r>
    </w:p>
    <w:p w14:paraId="0F82A699" w14:textId="77777777" w:rsidR="001F76B3" w:rsidRPr="001F76B3" w:rsidRDefault="001F76B3" w:rsidP="00C03533">
      <w:pPr>
        <w:autoSpaceDE w:val="0"/>
        <w:autoSpaceDN w:val="0"/>
        <w:adjustRightInd w:val="0"/>
        <w:spacing w:after="0"/>
        <w:ind w:firstLine="284"/>
        <w:jc w:val="both"/>
        <w:rPr>
          <w:rFonts w:ascii="Arial" w:hAnsi="Arial" w:cs="Arial"/>
          <w:sz w:val="20"/>
          <w:szCs w:val="20"/>
        </w:rPr>
      </w:pPr>
    </w:p>
    <w:p w14:paraId="223DFEF2" w14:textId="77777777" w:rsidR="001F76B3" w:rsidRPr="001F76B3" w:rsidRDefault="001F76B3" w:rsidP="00C03533">
      <w:pPr>
        <w:autoSpaceDE w:val="0"/>
        <w:autoSpaceDN w:val="0"/>
        <w:adjustRightInd w:val="0"/>
        <w:spacing w:after="0"/>
        <w:ind w:firstLine="284"/>
        <w:jc w:val="both"/>
        <w:rPr>
          <w:rFonts w:ascii="Arial" w:hAnsi="Arial" w:cs="Arial"/>
          <w:b/>
          <w:bCs/>
          <w:sz w:val="20"/>
          <w:szCs w:val="20"/>
        </w:rPr>
      </w:pPr>
      <w:r w:rsidRPr="001F76B3">
        <w:rPr>
          <w:rFonts w:ascii="Arial" w:hAnsi="Arial" w:cs="Arial"/>
          <w:b/>
          <w:bCs/>
          <w:sz w:val="20"/>
          <w:szCs w:val="20"/>
        </w:rPr>
        <w:t>ENCUESTAS PILOTO</w:t>
      </w:r>
    </w:p>
    <w:p w14:paraId="3F6A48B4" w14:textId="03E11F15" w:rsidR="001F76B3" w:rsidRPr="001F76B3" w:rsidRDefault="001F76B3" w:rsidP="00C03533">
      <w:pPr>
        <w:autoSpaceDE w:val="0"/>
        <w:autoSpaceDN w:val="0"/>
        <w:adjustRightInd w:val="0"/>
        <w:spacing w:after="0"/>
        <w:ind w:left="284"/>
        <w:jc w:val="both"/>
        <w:rPr>
          <w:rFonts w:ascii="Arial" w:hAnsi="Arial" w:cs="Arial"/>
          <w:sz w:val="20"/>
          <w:szCs w:val="20"/>
        </w:rPr>
      </w:pPr>
      <w:r w:rsidRPr="001F76B3">
        <w:rPr>
          <w:rFonts w:ascii="Arial" w:hAnsi="Arial" w:cs="Arial"/>
          <w:sz w:val="20"/>
          <w:szCs w:val="20"/>
        </w:rPr>
        <w:t>Los valores de DAP obtenidos en las reuniones con grupos focales servirán para determinar rangos para los precios de los servicios que se emplearán en las encuestas socioeconómicas. Para confirmar estos valores, se realizarán primero encuestas piloto, en función de cuyos resultados se ajustarán los rangos de precios para las encuestas definitivas.</w:t>
      </w:r>
    </w:p>
    <w:p w14:paraId="6B740378" w14:textId="77777777" w:rsidR="001F76B3" w:rsidRPr="001F76B3" w:rsidRDefault="001F76B3" w:rsidP="00C03533">
      <w:pPr>
        <w:autoSpaceDE w:val="0"/>
        <w:autoSpaceDN w:val="0"/>
        <w:adjustRightInd w:val="0"/>
        <w:spacing w:after="0"/>
        <w:ind w:firstLine="284"/>
        <w:jc w:val="both"/>
        <w:rPr>
          <w:rFonts w:ascii="Arial" w:hAnsi="Arial" w:cs="Arial"/>
          <w:sz w:val="20"/>
          <w:szCs w:val="20"/>
        </w:rPr>
      </w:pPr>
    </w:p>
    <w:p w14:paraId="6A15B174" w14:textId="5867A20A" w:rsidR="001F76B3" w:rsidRDefault="001F76B3" w:rsidP="00CC770E">
      <w:pPr>
        <w:autoSpaceDE w:val="0"/>
        <w:autoSpaceDN w:val="0"/>
        <w:adjustRightInd w:val="0"/>
        <w:spacing w:after="0"/>
        <w:ind w:left="284"/>
        <w:jc w:val="both"/>
        <w:rPr>
          <w:rFonts w:ascii="Arial" w:hAnsi="Arial" w:cs="Arial"/>
          <w:sz w:val="20"/>
          <w:szCs w:val="20"/>
        </w:rPr>
      </w:pPr>
      <w:r w:rsidRPr="001F76B3">
        <w:rPr>
          <w:rFonts w:ascii="Arial" w:hAnsi="Arial" w:cs="Arial"/>
          <w:sz w:val="20"/>
          <w:szCs w:val="20"/>
        </w:rPr>
        <w:t>Antes del inicio de las encuestas, el Consultor preparará unos planos de la ciudad, a escala adecuada (1:5.000 a 1:10.000) tal que los planos puedan imprimirse en tamaño A3 como máximo. Los planos contendrán nombres de las calles, referencias principales (Iglesia, escuelas, plazas, etc.) y delimitarán el área de aplicación de las encuestas piloto. Las áreas piloto deben obedecer a una distribución espacial por ingreso de la población (bajo, medio, alto) y no deben ser utilizadas para la encuesta definitiva.</w:t>
      </w:r>
      <w:r w:rsidR="00C76AEF">
        <w:rPr>
          <w:rFonts w:ascii="Arial" w:hAnsi="Arial" w:cs="Arial"/>
          <w:sz w:val="20"/>
          <w:szCs w:val="20"/>
        </w:rPr>
        <w:t xml:space="preserve"> </w:t>
      </w:r>
      <w:r w:rsidRPr="001F76B3">
        <w:rPr>
          <w:rFonts w:ascii="Arial" w:hAnsi="Arial" w:cs="Arial"/>
          <w:sz w:val="20"/>
          <w:szCs w:val="20"/>
        </w:rPr>
        <w:t>El Consultor deberá realizar una jornada de capacitación de los encuestadores antes de la realización de las pruebas piloto, para asegurar la correcta interpretación y aplicación de las encuestas.</w:t>
      </w:r>
      <w:r w:rsidR="00CC770E">
        <w:rPr>
          <w:rFonts w:ascii="Arial" w:hAnsi="Arial" w:cs="Arial"/>
          <w:sz w:val="20"/>
          <w:szCs w:val="20"/>
        </w:rPr>
        <w:t xml:space="preserve"> </w:t>
      </w:r>
    </w:p>
    <w:p w14:paraId="1AC03D37" w14:textId="77777777" w:rsidR="00C76AEF" w:rsidRPr="001F76B3" w:rsidRDefault="00C76AEF" w:rsidP="00CC770E">
      <w:pPr>
        <w:autoSpaceDE w:val="0"/>
        <w:autoSpaceDN w:val="0"/>
        <w:adjustRightInd w:val="0"/>
        <w:spacing w:after="0"/>
        <w:ind w:left="284"/>
        <w:jc w:val="both"/>
        <w:rPr>
          <w:rFonts w:ascii="Arial" w:hAnsi="Arial" w:cs="Arial"/>
          <w:sz w:val="20"/>
          <w:szCs w:val="20"/>
        </w:rPr>
      </w:pPr>
    </w:p>
    <w:p w14:paraId="5D459E55" w14:textId="752DD7A6" w:rsidR="001F76B3" w:rsidRPr="001F76B3" w:rsidRDefault="001F76B3" w:rsidP="00C03533">
      <w:pPr>
        <w:autoSpaceDE w:val="0"/>
        <w:autoSpaceDN w:val="0"/>
        <w:adjustRightInd w:val="0"/>
        <w:spacing w:after="0"/>
        <w:ind w:left="284"/>
        <w:jc w:val="both"/>
        <w:rPr>
          <w:rFonts w:ascii="Arial" w:hAnsi="Arial" w:cs="Arial"/>
          <w:sz w:val="20"/>
          <w:szCs w:val="20"/>
        </w:rPr>
      </w:pPr>
      <w:r w:rsidRPr="001F76B3">
        <w:rPr>
          <w:rFonts w:ascii="Arial" w:hAnsi="Arial" w:cs="Arial"/>
          <w:sz w:val="20"/>
          <w:szCs w:val="20"/>
        </w:rPr>
        <w:t>El Consultor preparará un reporte de los resultados de la prueba piloto, y previa evaluación y aprobación de</w:t>
      </w:r>
      <w:r w:rsidR="00EE686C">
        <w:rPr>
          <w:rFonts w:ascii="Arial" w:hAnsi="Arial" w:cs="Arial"/>
          <w:sz w:val="20"/>
          <w:szCs w:val="20"/>
        </w:rPr>
        <w:t xml:space="preserve"> DAPSAN y CAF</w:t>
      </w:r>
      <w:r w:rsidRPr="001F76B3">
        <w:rPr>
          <w:rFonts w:ascii="Arial" w:hAnsi="Arial" w:cs="Arial"/>
          <w:sz w:val="20"/>
          <w:szCs w:val="20"/>
        </w:rPr>
        <w:t xml:space="preserve"> podrá proceder a preparar el cuestionario final, o modificar y repetir la prueba piloto. La decisión final sobre el cuestionario final deberá ser hecha en consulta con la </w:t>
      </w:r>
      <w:r w:rsidR="00EE686C">
        <w:rPr>
          <w:rFonts w:ascii="Arial" w:hAnsi="Arial" w:cs="Arial"/>
          <w:sz w:val="20"/>
          <w:szCs w:val="20"/>
        </w:rPr>
        <w:t>DAPSAN Y CAF</w:t>
      </w:r>
      <w:r w:rsidRPr="001F76B3">
        <w:rPr>
          <w:rFonts w:ascii="Arial" w:hAnsi="Arial" w:cs="Arial"/>
          <w:sz w:val="20"/>
          <w:szCs w:val="20"/>
        </w:rPr>
        <w:t xml:space="preserve"> y deberá ser evaluada y recibir aprobación antes de proceder con el trabajo de campo final.</w:t>
      </w:r>
    </w:p>
    <w:p w14:paraId="52D811FF" w14:textId="77777777" w:rsidR="001F76B3" w:rsidRPr="001F76B3" w:rsidRDefault="001F76B3" w:rsidP="00C03533">
      <w:pPr>
        <w:autoSpaceDE w:val="0"/>
        <w:autoSpaceDN w:val="0"/>
        <w:adjustRightInd w:val="0"/>
        <w:spacing w:after="0"/>
        <w:ind w:firstLine="284"/>
        <w:jc w:val="both"/>
        <w:rPr>
          <w:rFonts w:ascii="Arial" w:hAnsi="Arial" w:cs="Arial"/>
          <w:sz w:val="20"/>
          <w:szCs w:val="20"/>
        </w:rPr>
      </w:pPr>
    </w:p>
    <w:p w14:paraId="46374BC9" w14:textId="77777777" w:rsidR="001F76B3" w:rsidRPr="001F76B3" w:rsidRDefault="001F76B3" w:rsidP="00C03533">
      <w:pPr>
        <w:autoSpaceDE w:val="0"/>
        <w:autoSpaceDN w:val="0"/>
        <w:adjustRightInd w:val="0"/>
        <w:spacing w:after="0"/>
        <w:ind w:firstLine="284"/>
        <w:jc w:val="both"/>
        <w:rPr>
          <w:rFonts w:ascii="Arial" w:hAnsi="Arial" w:cs="Arial"/>
          <w:b/>
          <w:bCs/>
          <w:sz w:val="20"/>
          <w:szCs w:val="20"/>
        </w:rPr>
      </w:pPr>
      <w:r w:rsidRPr="001F76B3">
        <w:rPr>
          <w:rFonts w:ascii="Arial" w:hAnsi="Arial" w:cs="Arial"/>
          <w:b/>
          <w:bCs/>
          <w:sz w:val="20"/>
          <w:szCs w:val="20"/>
        </w:rPr>
        <w:t>ENCUESTAS DEFINITIVAS</w:t>
      </w:r>
    </w:p>
    <w:p w14:paraId="52634A4A" w14:textId="77777777" w:rsidR="001F76B3" w:rsidRPr="001F76B3" w:rsidRDefault="001F76B3" w:rsidP="00C03533">
      <w:pPr>
        <w:autoSpaceDE w:val="0"/>
        <w:autoSpaceDN w:val="0"/>
        <w:adjustRightInd w:val="0"/>
        <w:spacing w:after="0"/>
        <w:ind w:firstLine="284"/>
        <w:jc w:val="both"/>
        <w:rPr>
          <w:rFonts w:ascii="Arial" w:hAnsi="Arial" w:cs="Arial"/>
          <w:b/>
          <w:bCs/>
          <w:sz w:val="20"/>
          <w:szCs w:val="20"/>
        </w:rPr>
      </w:pPr>
    </w:p>
    <w:p w14:paraId="4625E4C8" w14:textId="77777777" w:rsidR="001F76B3" w:rsidRPr="001F76B3" w:rsidRDefault="001F76B3" w:rsidP="00C03533">
      <w:pPr>
        <w:autoSpaceDE w:val="0"/>
        <w:autoSpaceDN w:val="0"/>
        <w:adjustRightInd w:val="0"/>
        <w:spacing w:after="0"/>
        <w:ind w:firstLine="284"/>
        <w:jc w:val="both"/>
        <w:rPr>
          <w:rFonts w:ascii="Arial" w:hAnsi="Arial" w:cs="Arial"/>
          <w:b/>
          <w:bCs/>
          <w:sz w:val="20"/>
          <w:szCs w:val="20"/>
        </w:rPr>
      </w:pPr>
      <w:r w:rsidRPr="001F76B3">
        <w:rPr>
          <w:rFonts w:ascii="Arial" w:hAnsi="Arial" w:cs="Arial"/>
          <w:b/>
          <w:bCs/>
          <w:sz w:val="20"/>
          <w:szCs w:val="20"/>
        </w:rPr>
        <w:t>Definición del tamaño de la muestra</w:t>
      </w:r>
    </w:p>
    <w:p w14:paraId="36C695B6" w14:textId="77777777" w:rsidR="001F76B3" w:rsidRPr="001F76B3" w:rsidRDefault="001F76B3" w:rsidP="00C03533">
      <w:pPr>
        <w:autoSpaceDE w:val="0"/>
        <w:autoSpaceDN w:val="0"/>
        <w:adjustRightInd w:val="0"/>
        <w:spacing w:after="0"/>
        <w:ind w:firstLine="284"/>
        <w:jc w:val="both"/>
        <w:rPr>
          <w:rFonts w:ascii="Arial" w:hAnsi="Arial" w:cs="Arial"/>
          <w:b/>
          <w:bCs/>
          <w:sz w:val="20"/>
          <w:szCs w:val="20"/>
        </w:rPr>
      </w:pPr>
    </w:p>
    <w:p w14:paraId="4B0EAFD9" w14:textId="474DD000" w:rsidR="001F76B3" w:rsidRPr="001F76B3" w:rsidRDefault="001F76B3" w:rsidP="00C76AEF">
      <w:pPr>
        <w:autoSpaceDE w:val="0"/>
        <w:autoSpaceDN w:val="0"/>
        <w:adjustRightInd w:val="0"/>
        <w:spacing w:after="0"/>
        <w:ind w:left="284"/>
        <w:jc w:val="both"/>
        <w:rPr>
          <w:rFonts w:ascii="Arial" w:hAnsi="Arial" w:cs="Arial"/>
          <w:sz w:val="20"/>
          <w:szCs w:val="20"/>
        </w:rPr>
      </w:pPr>
      <w:r w:rsidRPr="001F76B3">
        <w:rPr>
          <w:rFonts w:ascii="Arial" w:hAnsi="Arial" w:cs="Arial"/>
          <w:sz w:val="20"/>
          <w:szCs w:val="20"/>
        </w:rPr>
        <w:t xml:space="preserve">Los cálculos para el tamaño de la muestra se realizan por el procedimiento que estima la muestra en función de la varianza relativa, es decir, la relación entre la desviación estándar y la media de variables representativas de la población, pudiendo utilizarse software como el </w:t>
      </w:r>
      <w:proofErr w:type="spellStart"/>
      <w:r w:rsidRPr="001F76B3">
        <w:rPr>
          <w:rFonts w:ascii="Arial" w:hAnsi="Arial" w:cs="Arial"/>
          <w:sz w:val="20"/>
          <w:szCs w:val="20"/>
        </w:rPr>
        <w:t>Statgraphics</w:t>
      </w:r>
      <w:proofErr w:type="spellEnd"/>
      <w:r w:rsidRPr="001F76B3">
        <w:rPr>
          <w:rFonts w:ascii="Arial" w:hAnsi="Arial" w:cs="Arial"/>
          <w:sz w:val="20"/>
          <w:szCs w:val="20"/>
        </w:rPr>
        <w:t xml:space="preserve"> para el procedimiento. Se deberán emplear los datos de ingresos obtenidos en las pruebas pilotos para alimentar el modelo.</w:t>
      </w:r>
      <w:r w:rsidR="008D7465">
        <w:rPr>
          <w:rFonts w:ascii="Arial" w:hAnsi="Arial" w:cs="Arial"/>
          <w:sz w:val="20"/>
          <w:szCs w:val="20"/>
        </w:rPr>
        <w:t xml:space="preserve"> </w:t>
      </w:r>
      <w:r w:rsidRPr="001F76B3">
        <w:rPr>
          <w:rFonts w:ascii="Arial" w:hAnsi="Arial" w:cs="Arial"/>
          <w:sz w:val="20"/>
          <w:szCs w:val="20"/>
        </w:rPr>
        <w:t xml:space="preserve">El coeficiente de confianza se fija en 95,5% (2 sigma) y error estándar admisible de 7,5%. </w:t>
      </w:r>
    </w:p>
    <w:p w14:paraId="0D7CE982" w14:textId="77777777" w:rsidR="001F76B3" w:rsidRPr="001F76B3" w:rsidRDefault="001F76B3" w:rsidP="00C03533">
      <w:pPr>
        <w:autoSpaceDE w:val="0"/>
        <w:autoSpaceDN w:val="0"/>
        <w:adjustRightInd w:val="0"/>
        <w:spacing w:after="0"/>
        <w:ind w:firstLine="284"/>
        <w:jc w:val="both"/>
        <w:rPr>
          <w:rFonts w:ascii="Arial" w:hAnsi="Arial" w:cs="Arial"/>
          <w:sz w:val="20"/>
          <w:szCs w:val="20"/>
        </w:rPr>
      </w:pPr>
    </w:p>
    <w:p w14:paraId="701773E5" w14:textId="77777777" w:rsidR="001F76B3" w:rsidRPr="001F76B3" w:rsidRDefault="001F76B3" w:rsidP="00C03533">
      <w:pPr>
        <w:autoSpaceDE w:val="0"/>
        <w:autoSpaceDN w:val="0"/>
        <w:adjustRightInd w:val="0"/>
        <w:spacing w:after="0"/>
        <w:ind w:firstLine="284"/>
        <w:jc w:val="both"/>
        <w:rPr>
          <w:rFonts w:ascii="Arial" w:hAnsi="Arial" w:cs="Arial"/>
          <w:b/>
          <w:bCs/>
          <w:sz w:val="20"/>
          <w:szCs w:val="20"/>
        </w:rPr>
      </w:pPr>
      <w:r w:rsidRPr="001F76B3">
        <w:rPr>
          <w:rFonts w:ascii="Arial" w:hAnsi="Arial" w:cs="Arial"/>
          <w:b/>
          <w:bCs/>
          <w:sz w:val="20"/>
          <w:szCs w:val="20"/>
        </w:rPr>
        <w:t>Realización de las encuestas</w:t>
      </w:r>
    </w:p>
    <w:p w14:paraId="4EC609A2" w14:textId="77777777" w:rsidR="001F76B3" w:rsidRPr="001F76B3" w:rsidRDefault="001F76B3" w:rsidP="00C03533">
      <w:pPr>
        <w:autoSpaceDE w:val="0"/>
        <w:autoSpaceDN w:val="0"/>
        <w:adjustRightInd w:val="0"/>
        <w:spacing w:after="0"/>
        <w:ind w:firstLine="284"/>
        <w:jc w:val="both"/>
        <w:rPr>
          <w:rFonts w:ascii="Arial" w:hAnsi="Arial" w:cs="Arial"/>
          <w:b/>
          <w:bCs/>
          <w:sz w:val="20"/>
          <w:szCs w:val="20"/>
        </w:rPr>
      </w:pPr>
    </w:p>
    <w:p w14:paraId="3F918875" w14:textId="0D6951B6" w:rsidR="001F76B3" w:rsidRPr="001F76B3" w:rsidRDefault="001F76B3" w:rsidP="00C03533">
      <w:pPr>
        <w:autoSpaceDE w:val="0"/>
        <w:autoSpaceDN w:val="0"/>
        <w:adjustRightInd w:val="0"/>
        <w:spacing w:after="0"/>
        <w:ind w:left="284"/>
        <w:jc w:val="both"/>
        <w:rPr>
          <w:rFonts w:ascii="Arial" w:hAnsi="Arial" w:cs="Arial"/>
          <w:sz w:val="20"/>
          <w:szCs w:val="20"/>
        </w:rPr>
      </w:pPr>
      <w:r w:rsidRPr="001F76B3">
        <w:rPr>
          <w:rFonts w:ascii="Arial" w:hAnsi="Arial" w:cs="Arial"/>
          <w:sz w:val="20"/>
          <w:szCs w:val="20"/>
        </w:rPr>
        <w:t>Previa a la realización de las encuestas, el Consultor deberá realizar una jornada de capacitación con aquellos encuestadores que no participaron de las encuestas piloto.</w:t>
      </w:r>
      <w:r w:rsidR="00073197">
        <w:rPr>
          <w:rFonts w:ascii="Arial" w:hAnsi="Arial" w:cs="Arial"/>
          <w:sz w:val="20"/>
          <w:szCs w:val="20"/>
        </w:rPr>
        <w:t xml:space="preserve"> </w:t>
      </w:r>
      <w:r w:rsidRPr="001F76B3">
        <w:rPr>
          <w:rFonts w:ascii="Arial" w:hAnsi="Arial" w:cs="Arial"/>
          <w:sz w:val="20"/>
          <w:szCs w:val="20"/>
        </w:rPr>
        <w:t xml:space="preserve">Se distribuirán los formularios aleatoriamente en cantidades iguales en las ciudades en estudio. Se entrevistará solamente al jefe de familia, al que se presentará solamente </w:t>
      </w:r>
      <w:r w:rsidR="004F05C1" w:rsidRPr="001F76B3">
        <w:rPr>
          <w:rFonts w:ascii="Arial" w:hAnsi="Arial" w:cs="Arial"/>
          <w:sz w:val="20"/>
          <w:szCs w:val="20"/>
        </w:rPr>
        <w:t>una</w:t>
      </w:r>
      <w:r w:rsidRPr="001F76B3">
        <w:rPr>
          <w:rFonts w:ascii="Arial" w:hAnsi="Arial" w:cs="Arial"/>
          <w:sz w:val="20"/>
          <w:szCs w:val="20"/>
        </w:rPr>
        <w:t xml:space="preserve"> de las dos opciones de formularios.</w:t>
      </w:r>
    </w:p>
    <w:p w14:paraId="4D2CB969" w14:textId="77777777" w:rsidR="001F76B3" w:rsidRPr="001F76B3" w:rsidRDefault="001F76B3" w:rsidP="00C03533">
      <w:pPr>
        <w:autoSpaceDE w:val="0"/>
        <w:autoSpaceDN w:val="0"/>
        <w:adjustRightInd w:val="0"/>
        <w:spacing w:after="0"/>
        <w:ind w:firstLine="284"/>
        <w:jc w:val="both"/>
        <w:rPr>
          <w:rFonts w:ascii="Arial" w:hAnsi="Arial" w:cs="Arial"/>
          <w:sz w:val="20"/>
          <w:szCs w:val="20"/>
        </w:rPr>
      </w:pPr>
    </w:p>
    <w:p w14:paraId="47D1C0DE" w14:textId="77777777" w:rsidR="001F76B3" w:rsidRPr="001F76B3" w:rsidRDefault="001F76B3" w:rsidP="00C03533">
      <w:pPr>
        <w:autoSpaceDE w:val="0"/>
        <w:autoSpaceDN w:val="0"/>
        <w:adjustRightInd w:val="0"/>
        <w:spacing w:after="0"/>
        <w:ind w:firstLine="284"/>
        <w:jc w:val="both"/>
        <w:rPr>
          <w:rFonts w:ascii="Arial" w:hAnsi="Arial" w:cs="Arial"/>
          <w:b/>
          <w:bCs/>
          <w:sz w:val="20"/>
          <w:szCs w:val="20"/>
        </w:rPr>
      </w:pPr>
      <w:r w:rsidRPr="001F76B3">
        <w:rPr>
          <w:rFonts w:ascii="Arial" w:hAnsi="Arial" w:cs="Arial"/>
          <w:b/>
          <w:bCs/>
          <w:sz w:val="20"/>
          <w:szCs w:val="20"/>
        </w:rPr>
        <w:t>Sistematización de los resultados y análisis de las encuestas</w:t>
      </w:r>
    </w:p>
    <w:p w14:paraId="54E0E8AD" w14:textId="77777777" w:rsidR="001F76B3" w:rsidRPr="001F76B3" w:rsidRDefault="001F76B3" w:rsidP="00C03533">
      <w:pPr>
        <w:autoSpaceDE w:val="0"/>
        <w:autoSpaceDN w:val="0"/>
        <w:adjustRightInd w:val="0"/>
        <w:spacing w:after="0"/>
        <w:ind w:firstLine="284"/>
        <w:jc w:val="both"/>
        <w:rPr>
          <w:rFonts w:ascii="Arial" w:hAnsi="Arial" w:cs="Arial"/>
          <w:b/>
          <w:bCs/>
          <w:sz w:val="20"/>
          <w:szCs w:val="20"/>
        </w:rPr>
      </w:pPr>
    </w:p>
    <w:p w14:paraId="38C36D37" w14:textId="1C7064A6" w:rsidR="001F76B3" w:rsidRDefault="001F76B3" w:rsidP="00C03533">
      <w:pPr>
        <w:autoSpaceDE w:val="0"/>
        <w:autoSpaceDN w:val="0"/>
        <w:adjustRightInd w:val="0"/>
        <w:spacing w:after="0"/>
        <w:ind w:left="284"/>
        <w:jc w:val="both"/>
        <w:rPr>
          <w:rFonts w:ascii="Arial" w:hAnsi="Arial" w:cs="Arial"/>
          <w:sz w:val="20"/>
          <w:szCs w:val="20"/>
        </w:rPr>
      </w:pPr>
      <w:r w:rsidRPr="001F76B3">
        <w:rPr>
          <w:rFonts w:ascii="Arial" w:hAnsi="Arial" w:cs="Arial"/>
          <w:sz w:val="20"/>
          <w:szCs w:val="20"/>
        </w:rPr>
        <w:t>El consultor se encargará de la tabulación y sistematización de los datos de las encuestas, y el análisis de la confiabilidad. De ser necesario, se realizarán encuestas adicionales para obtener el grado de confianza necesario.</w:t>
      </w:r>
      <w:r w:rsidR="009C4469">
        <w:rPr>
          <w:rFonts w:ascii="Arial" w:hAnsi="Arial" w:cs="Arial"/>
          <w:sz w:val="20"/>
          <w:szCs w:val="20"/>
        </w:rPr>
        <w:t xml:space="preserve"> </w:t>
      </w:r>
      <w:r w:rsidRPr="001F76B3">
        <w:rPr>
          <w:rFonts w:ascii="Arial" w:hAnsi="Arial" w:cs="Arial"/>
          <w:sz w:val="20"/>
          <w:szCs w:val="20"/>
        </w:rPr>
        <w:t xml:space="preserve">Posteriormente, realizará los análisis establecidos en los </w:t>
      </w:r>
      <w:proofErr w:type="spellStart"/>
      <w:r w:rsidRPr="001F76B3">
        <w:rPr>
          <w:rFonts w:ascii="Arial" w:hAnsi="Arial" w:cs="Arial"/>
          <w:sz w:val="20"/>
          <w:szCs w:val="20"/>
        </w:rPr>
        <w:t>TdR</w:t>
      </w:r>
      <w:proofErr w:type="spellEnd"/>
      <w:r w:rsidRPr="001F76B3">
        <w:rPr>
          <w:rFonts w:ascii="Arial" w:hAnsi="Arial" w:cs="Arial"/>
          <w:sz w:val="20"/>
          <w:szCs w:val="20"/>
        </w:rPr>
        <w:t xml:space="preserve"> para la preparación del</w:t>
      </w:r>
      <w:r w:rsidR="009C4469">
        <w:rPr>
          <w:rFonts w:ascii="Arial" w:hAnsi="Arial" w:cs="Arial"/>
          <w:sz w:val="20"/>
          <w:szCs w:val="20"/>
        </w:rPr>
        <w:t xml:space="preserve"> </w:t>
      </w:r>
      <w:r w:rsidRPr="001F76B3">
        <w:rPr>
          <w:rFonts w:ascii="Arial" w:hAnsi="Arial" w:cs="Arial"/>
          <w:sz w:val="20"/>
          <w:szCs w:val="20"/>
        </w:rPr>
        <w:t>Borrador de</w:t>
      </w:r>
      <w:r w:rsidR="009C4469">
        <w:rPr>
          <w:rFonts w:ascii="Arial" w:hAnsi="Arial" w:cs="Arial"/>
          <w:sz w:val="20"/>
          <w:szCs w:val="20"/>
        </w:rPr>
        <w:t xml:space="preserve"> </w:t>
      </w:r>
      <w:r w:rsidRPr="001F76B3">
        <w:rPr>
          <w:rFonts w:ascii="Arial" w:hAnsi="Arial" w:cs="Arial"/>
          <w:sz w:val="20"/>
          <w:szCs w:val="20"/>
        </w:rPr>
        <w:t>Informe Final</w:t>
      </w:r>
      <w:r w:rsidR="009C4469">
        <w:rPr>
          <w:rFonts w:ascii="Arial" w:hAnsi="Arial" w:cs="Arial"/>
          <w:sz w:val="20"/>
          <w:szCs w:val="20"/>
        </w:rPr>
        <w:t>.</w:t>
      </w:r>
    </w:p>
    <w:p w14:paraId="4039A38B" w14:textId="77777777" w:rsidR="00DA34CA" w:rsidRDefault="00DA34CA" w:rsidP="005F5126">
      <w:pPr>
        <w:autoSpaceDE w:val="0"/>
        <w:autoSpaceDN w:val="0"/>
        <w:adjustRightInd w:val="0"/>
        <w:spacing w:after="0"/>
        <w:ind w:left="284"/>
        <w:jc w:val="both"/>
        <w:rPr>
          <w:rFonts w:ascii="Arial" w:hAnsi="Arial" w:cs="Arial"/>
          <w:sz w:val="20"/>
          <w:szCs w:val="20"/>
        </w:rPr>
      </w:pPr>
    </w:p>
    <w:p w14:paraId="27A663BC" w14:textId="3A0DBC41" w:rsidR="008F6ED3" w:rsidRPr="004C59EC" w:rsidRDefault="008F6ED3" w:rsidP="004C59EC">
      <w:pPr>
        <w:autoSpaceDE w:val="0"/>
        <w:autoSpaceDN w:val="0"/>
        <w:adjustRightInd w:val="0"/>
        <w:spacing w:after="0"/>
        <w:jc w:val="both"/>
        <w:rPr>
          <w:rFonts w:ascii="Arial" w:eastAsiaTheme="minorHAnsi" w:hAnsi="Arial" w:cs="Arial"/>
          <w:b/>
          <w:sz w:val="20"/>
          <w:szCs w:val="20"/>
          <w:lang w:val="es-PY"/>
        </w:rPr>
      </w:pPr>
      <w:r w:rsidRPr="004C59EC">
        <w:rPr>
          <w:rFonts w:ascii="Arial" w:hAnsi="Arial" w:cs="Arial"/>
          <w:b/>
          <w:sz w:val="20"/>
          <w:szCs w:val="20"/>
        </w:rPr>
        <w:lastRenderedPageBreak/>
        <w:t>ANEXO V</w:t>
      </w:r>
    </w:p>
    <w:p w14:paraId="1963019D" w14:textId="7E43E435" w:rsidR="00522AF0" w:rsidRPr="004C59EC" w:rsidRDefault="00522AF0" w:rsidP="004C59EC">
      <w:pPr>
        <w:jc w:val="both"/>
        <w:rPr>
          <w:rFonts w:ascii="Arial" w:hAnsi="Arial" w:cs="Arial"/>
          <w:b/>
          <w:sz w:val="20"/>
          <w:szCs w:val="20"/>
        </w:rPr>
      </w:pPr>
      <w:r w:rsidRPr="004C59EC">
        <w:rPr>
          <w:rFonts w:ascii="Arial" w:hAnsi="Arial" w:cs="Arial"/>
          <w:b/>
          <w:sz w:val="20"/>
          <w:szCs w:val="20"/>
        </w:rPr>
        <w:t>RECOMENDACIONES PARA LA FIRMA CONSULTORA A TENER EN</w:t>
      </w:r>
      <w:r w:rsidR="00DA34CA" w:rsidRPr="004C59EC">
        <w:rPr>
          <w:rFonts w:ascii="Arial" w:hAnsi="Arial" w:cs="Arial"/>
          <w:b/>
          <w:sz w:val="20"/>
          <w:szCs w:val="20"/>
        </w:rPr>
        <w:t xml:space="preserve"> </w:t>
      </w:r>
      <w:r w:rsidRPr="004C59EC">
        <w:rPr>
          <w:rFonts w:ascii="Arial" w:hAnsi="Arial" w:cs="Arial"/>
          <w:b/>
          <w:sz w:val="20"/>
          <w:szCs w:val="20"/>
        </w:rPr>
        <w:t>CUENTA EN LA REALIZACIÓN DEL TRAZADO DE REDES EN COMUNIDADES INDIGENAS</w:t>
      </w:r>
    </w:p>
    <w:p w14:paraId="06419CE9" w14:textId="77777777" w:rsidR="00522AF0" w:rsidRPr="004C59EC" w:rsidRDefault="00522AF0" w:rsidP="004C59EC">
      <w:pPr>
        <w:jc w:val="both"/>
        <w:rPr>
          <w:rFonts w:ascii="Arial" w:hAnsi="Arial" w:cs="Arial"/>
          <w:b/>
          <w:sz w:val="20"/>
          <w:szCs w:val="20"/>
        </w:rPr>
      </w:pPr>
      <w:r w:rsidRPr="004C59EC">
        <w:rPr>
          <w:rFonts w:ascii="Arial" w:hAnsi="Arial" w:cs="Arial"/>
          <w:b/>
          <w:sz w:val="20"/>
          <w:szCs w:val="20"/>
        </w:rPr>
        <w:t xml:space="preserve">I- IDENTIFICACIÓN. </w:t>
      </w:r>
    </w:p>
    <w:p w14:paraId="1E2D44F4" w14:textId="77777777" w:rsidR="00522AF0" w:rsidRPr="004C59EC" w:rsidRDefault="00522AF0" w:rsidP="00153ED0">
      <w:pPr>
        <w:pStyle w:val="Prrafodelista"/>
        <w:numPr>
          <w:ilvl w:val="0"/>
          <w:numId w:val="36"/>
        </w:numPr>
        <w:spacing w:after="160" w:line="276" w:lineRule="auto"/>
        <w:contextualSpacing/>
        <w:jc w:val="both"/>
        <w:rPr>
          <w:rFonts w:ascii="Arial" w:hAnsi="Arial" w:cs="Arial"/>
          <w:b/>
        </w:rPr>
      </w:pPr>
      <w:r w:rsidRPr="004C59EC">
        <w:rPr>
          <w:rFonts w:ascii="Arial" w:hAnsi="Arial" w:cs="Arial"/>
          <w:b/>
        </w:rPr>
        <w:t xml:space="preserve">Comunidad. </w:t>
      </w:r>
    </w:p>
    <w:p w14:paraId="49BB01DB" w14:textId="77777777" w:rsidR="00522AF0" w:rsidRPr="004C59EC" w:rsidRDefault="00522AF0" w:rsidP="00153ED0">
      <w:pPr>
        <w:pStyle w:val="Prrafodelista"/>
        <w:numPr>
          <w:ilvl w:val="0"/>
          <w:numId w:val="36"/>
        </w:numPr>
        <w:spacing w:line="276" w:lineRule="auto"/>
        <w:jc w:val="both"/>
        <w:rPr>
          <w:rFonts w:ascii="Arial" w:hAnsi="Arial" w:cs="Arial"/>
        </w:rPr>
      </w:pPr>
      <w:r w:rsidRPr="004C59EC">
        <w:rPr>
          <w:rFonts w:ascii="Arial" w:hAnsi="Arial" w:cs="Arial"/>
        </w:rPr>
        <w:t xml:space="preserve">Comunidad </w:t>
      </w:r>
      <w:proofErr w:type="spellStart"/>
      <w:r w:rsidRPr="004C59EC">
        <w:rPr>
          <w:rFonts w:ascii="Arial" w:hAnsi="Arial" w:cs="Arial"/>
        </w:rPr>
        <w:t>Indigena</w:t>
      </w:r>
      <w:proofErr w:type="spellEnd"/>
      <w:r w:rsidRPr="004C59EC">
        <w:rPr>
          <w:rFonts w:ascii="Arial" w:hAnsi="Arial" w:cs="Arial"/>
        </w:rPr>
        <w:t xml:space="preserve"> </w:t>
      </w:r>
      <w:proofErr w:type="spellStart"/>
      <w:r w:rsidRPr="004C59EC">
        <w:rPr>
          <w:rFonts w:ascii="Arial" w:hAnsi="Arial" w:cs="Arial"/>
        </w:rPr>
        <w:t>Maká</w:t>
      </w:r>
      <w:proofErr w:type="spellEnd"/>
      <w:r w:rsidRPr="004C59EC">
        <w:rPr>
          <w:rFonts w:ascii="Arial" w:hAnsi="Arial" w:cs="Arial"/>
        </w:rPr>
        <w:t xml:space="preserve">. Pueblo perteneciente a la Etnia Mataco. </w:t>
      </w:r>
    </w:p>
    <w:p w14:paraId="264317C3" w14:textId="77777777" w:rsidR="00522AF0" w:rsidRPr="004C59EC" w:rsidRDefault="00522AF0" w:rsidP="00153ED0">
      <w:pPr>
        <w:pStyle w:val="Prrafodelista"/>
        <w:numPr>
          <w:ilvl w:val="0"/>
          <w:numId w:val="36"/>
        </w:numPr>
        <w:spacing w:line="276" w:lineRule="auto"/>
        <w:jc w:val="both"/>
        <w:rPr>
          <w:rFonts w:ascii="Arial" w:hAnsi="Arial" w:cs="Arial"/>
        </w:rPr>
      </w:pPr>
      <w:r w:rsidRPr="004C59EC">
        <w:rPr>
          <w:rFonts w:ascii="Arial" w:hAnsi="Arial" w:cs="Arial"/>
        </w:rPr>
        <w:t xml:space="preserve">Comunidad reconocida por el INID como Urbano o Peri Urbano. </w:t>
      </w:r>
    </w:p>
    <w:p w14:paraId="76F34836" w14:textId="77777777" w:rsidR="00522AF0" w:rsidRPr="004C59EC" w:rsidRDefault="00522AF0" w:rsidP="00153ED0">
      <w:pPr>
        <w:pStyle w:val="Prrafodelista"/>
        <w:numPr>
          <w:ilvl w:val="0"/>
          <w:numId w:val="36"/>
        </w:numPr>
        <w:spacing w:after="160" w:line="276" w:lineRule="auto"/>
        <w:contextualSpacing/>
        <w:jc w:val="both"/>
        <w:rPr>
          <w:rFonts w:ascii="Arial" w:hAnsi="Arial" w:cs="Arial"/>
        </w:rPr>
      </w:pPr>
      <w:r w:rsidRPr="004C59EC">
        <w:rPr>
          <w:rFonts w:ascii="Arial" w:hAnsi="Arial" w:cs="Arial"/>
          <w:b/>
        </w:rPr>
        <w:t>Lengua</w:t>
      </w:r>
      <w:r w:rsidRPr="004C59EC">
        <w:rPr>
          <w:rFonts w:ascii="Arial" w:hAnsi="Arial" w:cs="Arial"/>
        </w:rPr>
        <w:t xml:space="preserve">: </w:t>
      </w:r>
      <w:proofErr w:type="spellStart"/>
      <w:r w:rsidRPr="004C59EC">
        <w:rPr>
          <w:rFonts w:ascii="Arial" w:hAnsi="Arial" w:cs="Arial"/>
        </w:rPr>
        <w:t>Maká</w:t>
      </w:r>
      <w:proofErr w:type="spellEnd"/>
    </w:p>
    <w:p w14:paraId="6E263E8B" w14:textId="77777777" w:rsidR="00522AF0" w:rsidRPr="004C59EC" w:rsidRDefault="00522AF0" w:rsidP="00153ED0">
      <w:pPr>
        <w:pStyle w:val="Prrafodelista"/>
        <w:numPr>
          <w:ilvl w:val="0"/>
          <w:numId w:val="36"/>
        </w:numPr>
        <w:spacing w:after="160" w:line="276" w:lineRule="auto"/>
        <w:contextualSpacing/>
        <w:jc w:val="both"/>
        <w:rPr>
          <w:rFonts w:ascii="Arial" w:hAnsi="Arial" w:cs="Arial"/>
          <w:b/>
        </w:rPr>
      </w:pPr>
      <w:r w:rsidRPr="004C59EC">
        <w:rPr>
          <w:rFonts w:ascii="Arial" w:hAnsi="Arial" w:cs="Arial"/>
          <w:b/>
        </w:rPr>
        <w:t xml:space="preserve">Asentamiento: </w:t>
      </w:r>
      <w:r w:rsidRPr="004C59EC">
        <w:rPr>
          <w:rFonts w:ascii="Arial" w:hAnsi="Arial" w:cs="Arial"/>
        </w:rPr>
        <w:t xml:space="preserve">Distrito de Mariano Roque Alonso. </w:t>
      </w:r>
    </w:p>
    <w:p w14:paraId="4C3A4F4F" w14:textId="77777777" w:rsidR="00522AF0" w:rsidRPr="004C59EC" w:rsidRDefault="00522AF0" w:rsidP="00153ED0">
      <w:pPr>
        <w:pStyle w:val="Prrafodelista"/>
        <w:numPr>
          <w:ilvl w:val="0"/>
          <w:numId w:val="36"/>
        </w:numPr>
        <w:spacing w:after="160" w:line="276" w:lineRule="auto"/>
        <w:contextualSpacing/>
        <w:jc w:val="both"/>
        <w:rPr>
          <w:rFonts w:ascii="Arial" w:hAnsi="Arial" w:cs="Arial"/>
        </w:rPr>
      </w:pPr>
      <w:r w:rsidRPr="004C59EC">
        <w:rPr>
          <w:rFonts w:ascii="Arial" w:hAnsi="Arial" w:cs="Arial"/>
          <w:b/>
        </w:rPr>
        <w:t>Población Estimada:</w:t>
      </w:r>
      <w:r w:rsidRPr="004C59EC">
        <w:rPr>
          <w:rFonts w:ascii="Arial" w:hAnsi="Arial" w:cs="Arial"/>
        </w:rPr>
        <w:t xml:space="preserve"> 1.200 familias. </w:t>
      </w:r>
    </w:p>
    <w:p w14:paraId="74016A6E" w14:textId="77777777" w:rsidR="00522AF0" w:rsidRPr="004C59EC" w:rsidRDefault="00522AF0" w:rsidP="00153ED0">
      <w:pPr>
        <w:pStyle w:val="Prrafodelista"/>
        <w:numPr>
          <w:ilvl w:val="0"/>
          <w:numId w:val="36"/>
        </w:numPr>
        <w:spacing w:after="160" w:line="276" w:lineRule="auto"/>
        <w:contextualSpacing/>
        <w:jc w:val="both"/>
        <w:rPr>
          <w:rFonts w:ascii="Arial" w:hAnsi="Arial" w:cs="Arial"/>
          <w:b/>
        </w:rPr>
      </w:pPr>
      <w:r w:rsidRPr="004C59EC">
        <w:rPr>
          <w:rFonts w:ascii="Arial" w:hAnsi="Arial" w:cs="Arial"/>
          <w:b/>
        </w:rPr>
        <w:t xml:space="preserve">Caracterización: </w:t>
      </w:r>
      <w:r w:rsidRPr="004C59EC">
        <w:rPr>
          <w:rFonts w:ascii="Arial" w:hAnsi="Arial" w:cs="Arial"/>
        </w:rPr>
        <w:t xml:space="preserve">La comunidad </w:t>
      </w:r>
      <w:proofErr w:type="spellStart"/>
      <w:r w:rsidRPr="004C59EC">
        <w:rPr>
          <w:rFonts w:ascii="Arial" w:hAnsi="Arial" w:cs="Arial"/>
        </w:rPr>
        <w:t>Maká</w:t>
      </w:r>
      <w:proofErr w:type="spellEnd"/>
      <w:r w:rsidRPr="004C59EC">
        <w:rPr>
          <w:rFonts w:ascii="Arial" w:hAnsi="Arial" w:cs="Arial"/>
        </w:rPr>
        <w:t xml:space="preserve"> está constituida por familias nucleares, representado por un Líder/</w:t>
      </w:r>
      <w:proofErr w:type="spellStart"/>
      <w:r w:rsidRPr="004C59EC">
        <w:rPr>
          <w:rFonts w:ascii="Arial" w:hAnsi="Arial" w:cs="Arial"/>
        </w:rPr>
        <w:t>sa</w:t>
      </w:r>
      <w:proofErr w:type="spellEnd"/>
      <w:r w:rsidRPr="004C59EC">
        <w:rPr>
          <w:rFonts w:ascii="Arial" w:hAnsi="Arial" w:cs="Arial"/>
        </w:rPr>
        <w:t xml:space="preserve"> Reconocido Ley 904/81 (actualmente se encuentra en proceso el liderazgo tras el fallecimiento de su líder Andrés </w:t>
      </w:r>
      <w:proofErr w:type="spellStart"/>
      <w:r w:rsidRPr="004C59EC">
        <w:rPr>
          <w:rFonts w:ascii="Arial" w:hAnsi="Arial" w:cs="Arial"/>
        </w:rPr>
        <w:t>Chemei</w:t>
      </w:r>
      <w:proofErr w:type="spellEnd"/>
      <w:r w:rsidRPr="004C59EC">
        <w:rPr>
          <w:rFonts w:ascii="Arial" w:hAnsi="Arial" w:cs="Arial"/>
        </w:rPr>
        <w:t xml:space="preserve">). </w:t>
      </w:r>
    </w:p>
    <w:p w14:paraId="755CEAE7" w14:textId="77777777" w:rsidR="00522AF0" w:rsidRPr="004C59EC" w:rsidRDefault="00522AF0" w:rsidP="00153ED0">
      <w:pPr>
        <w:pStyle w:val="Prrafodelista"/>
        <w:numPr>
          <w:ilvl w:val="0"/>
          <w:numId w:val="36"/>
        </w:numPr>
        <w:jc w:val="both"/>
        <w:rPr>
          <w:rFonts w:ascii="Arial" w:hAnsi="Arial" w:cs="Arial"/>
        </w:rPr>
      </w:pPr>
      <w:r w:rsidRPr="004C59EC">
        <w:rPr>
          <w:rFonts w:ascii="Arial" w:hAnsi="Arial" w:cs="Arial"/>
        </w:rPr>
        <w:t>La organización de la comunidad pasa por el Consejo Comunitario, El Líder y la asamblea de la comunidad. Comunidad arraigada a sus principios culturales</w:t>
      </w:r>
    </w:p>
    <w:p w14:paraId="08ACA452" w14:textId="77777777" w:rsidR="00522AF0" w:rsidRPr="004C59EC" w:rsidRDefault="00522AF0" w:rsidP="00153ED0">
      <w:pPr>
        <w:pStyle w:val="Prrafodelista"/>
        <w:numPr>
          <w:ilvl w:val="0"/>
          <w:numId w:val="36"/>
        </w:numPr>
        <w:spacing w:after="160" w:line="276" w:lineRule="auto"/>
        <w:contextualSpacing/>
        <w:jc w:val="both"/>
        <w:rPr>
          <w:rFonts w:ascii="Arial" w:hAnsi="Arial" w:cs="Arial"/>
          <w:b/>
        </w:rPr>
      </w:pPr>
      <w:r w:rsidRPr="004C59EC">
        <w:rPr>
          <w:rFonts w:ascii="Arial" w:hAnsi="Arial" w:cs="Arial"/>
          <w:b/>
        </w:rPr>
        <w:t xml:space="preserve">Lengua: </w:t>
      </w:r>
      <w:r w:rsidRPr="004C59EC">
        <w:rPr>
          <w:rFonts w:ascii="Arial" w:hAnsi="Arial" w:cs="Arial"/>
        </w:rPr>
        <w:t xml:space="preserve">La comunicación con el pueblo </w:t>
      </w:r>
      <w:proofErr w:type="spellStart"/>
      <w:r w:rsidRPr="004C59EC">
        <w:rPr>
          <w:rFonts w:ascii="Arial" w:hAnsi="Arial" w:cs="Arial"/>
        </w:rPr>
        <w:t>Maká</w:t>
      </w:r>
      <w:proofErr w:type="spellEnd"/>
      <w:r w:rsidRPr="004C59EC">
        <w:rPr>
          <w:rFonts w:ascii="Arial" w:hAnsi="Arial" w:cs="Arial"/>
        </w:rPr>
        <w:t xml:space="preserve"> se da mediante la lengua que los miembros determinan, (español o </w:t>
      </w:r>
      <w:proofErr w:type="spellStart"/>
      <w:r w:rsidRPr="004C59EC">
        <w:rPr>
          <w:rFonts w:ascii="Arial" w:hAnsi="Arial" w:cs="Arial"/>
        </w:rPr>
        <w:t>Maká</w:t>
      </w:r>
      <w:proofErr w:type="spellEnd"/>
      <w:r w:rsidRPr="004C59EC">
        <w:rPr>
          <w:rFonts w:ascii="Arial" w:hAnsi="Arial" w:cs="Arial"/>
        </w:rPr>
        <w:t>), a través traductores proponentes por la comunidad.</w:t>
      </w:r>
    </w:p>
    <w:p w14:paraId="62288FC4" w14:textId="77777777" w:rsidR="00522AF0" w:rsidRPr="004C59EC" w:rsidRDefault="00522AF0" w:rsidP="004C59EC">
      <w:pPr>
        <w:jc w:val="both"/>
        <w:rPr>
          <w:rFonts w:ascii="Arial" w:hAnsi="Arial" w:cs="Arial"/>
          <w:b/>
          <w:sz w:val="20"/>
          <w:szCs w:val="20"/>
        </w:rPr>
      </w:pPr>
      <w:r w:rsidRPr="004C59EC">
        <w:rPr>
          <w:rFonts w:ascii="Arial" w:hAnsi="Arial" w:cs="Arial"/>
          <w:b/>
          <w:sz w:val="20"/>
          <w:szCs w:val="20"/>
        </w:rPr>
        <w:t xml:space="preserve">II- NORMATIVAS VIGENTES </w:t>
      </w:r>
    </w:p>
    <w:p w14:paraId="492031F6" w14:textId="77777777" w:rsidR="00522AF0" w:rsidRPr="004C59EC" w:rsidRDefault="00522AF0" w:rsidP="004C59EC">
      <w:pPr>
        <w:spacing w:after="0" w:line="360" w:lineRule="auto"/>
        <w:ind w:left="207"/>
        <w:contextualSpacing/>
        <w:jc w:val="both"/>
        <w:rPr>
          <w:rFonts w:ascii="Arial" w:hAnsi="Arial" w:cs="Arial"/>
          <w:sz w:val="20"/>
          <w:szCs w:val="20"/>
          <w:lang w:eastAsia="es-PY"/>
        </w:rPr>
      </w:pPr>
      <w:r w:rsidRPr="004C59EC">
        <w:rPr>
          <w:rFonts w:ascii="Arial" w:eastAsia="+mn-ea" w:hAnsi="Arial" w:cs="Arial"/>
          <w:b/>
          <w:bCs/>
          <w:color w:val="000000"/>
          <w:kern w:val="24"/>
          <w:sz w:val="20"/>
          <w:szCs w:val="20"/>
          <w:lang w:eastAsia="es-PY"/>
        </w:rPr>
        <w:t>1- CONSTITUCIÓN NACIONAL</w:t>
      </w:r>
      <w:r w:rsidRPr="004C59EC">
        <w:rPr>
          <w:rFonts w:ascii="Arial" w:eastAsia="+mn-ea" w:hAnsi="Arial" w:cs="Arial"/>
          <w:color w:val="000000"/>
          <w:kern w:val="24"/>
          <w:sz w:val="20"/>
          <w:szCs w:val="20"/>
          <w:lang w:eastAsia="es-PY"/>
        </w:rPr>
        <w:t xml:space="preserve">: CAP V </w:t>
      </w:r>
    </w:p>
    <w:p w14:paraId="73298973" w14:textId="77777777" w:rsidR="00522AF0" w:rsidRPr="004C59EC" w:rsidRDefault="00522AF0" w:rsidP="004C59EC">
      <w:pPr>
        <w:spacing w:after="0" w:line="360" w:lineRule="auto"/>
        <w:ind w:left="207"/>
        <w:contextualSpacing/>
        <w:jc w:val="both"/>
        <w:rPr>
          <w:rFonts w:ascii="Arial" w:hAnsi="Arial" w:cs="Arial"/>
          <w:sz w:val="20"/>
          <w:szCs w:val="20"/>
          <w:lang w:eastAsia="es-PY"/>
        </w:rPr>
      </w:pPr>
      <w:r w:rsidRPr="004C59EC">
        <w:rPr>
          <w:rFonts w:ascii="Arial" w:eastAsia="+mn-ea" w:hAnsi="Arial" w:cs="Arial"/>
          <w:b/>
          <w:bCs/>
          <w:color w:val="000000"/>
          <w:kern w:val="24"/>
          <w:sz w:val="20"/>
          <w:szCs w:val="20"/>
          <w:lang w:eastAsia="es-PY"/>
        </w:rPr>
        <w:t>2- LEY 234/93</w:t>
      </w:r>
      <w:r w:rsidRPr="004C59EC">
        <w:rPr>
          <w:rFonts w:ascii="Arial" w:eastAsia="+mn-ea" w:hAnsi="Arial" w:cs="Arial"/>
          <w:color w:val="000000"/>
          <w:kern w:val="24"/>
          <w:sz w:val="20"/>
          <w:szCs w:val="20"/>
          <w:lang w:eastAsia="es-PY"/>
        </w:rPr>
        <w:t>: Que Aprueba el Convenio 169 de la OIT.</w:t>
      </w:r>
    </w:p>
    <w:p w14:paraId="1B8AEDE0" w14:textId="77777777" w:rsidR="00522AF0" w:rsidRPr="004C59EC" w:rsidRDefault="00522AF0" w:rsidP="004C59EC">
      <w:pPr>
        <w:spacing w:after="0" w:line="360" w:lineRule="auto"/>
        <w:ind w:left="207"/>
        <w:contextualSpacing/>
        <w:jc w:val="both"/>
        <w:rPr>
          <w:rFonts w:ascii="Arial" w:hAnsi="Arial" w:cs="Arial"/>
          <w:sz w:val="20"/>
          <w:szCs w:val="20"/>
          <w:lang w:eastAsia="es-PY"/>
        </w:rPr>
      </w:pPr>
      <w:r w:rsidRPr="004C59EC">
        <w:rPr>
          <w:rFonts w:ascii="Arial" w:eastAsia="+mn-ea" w:hAnsi="Arial" w:cs="Arial"/>
          <w:b/>
          <w:bCs/>
          <w:color w:val="000000"/>
          <w:kern w:val="24"/>
          <w:sz w:val="20"/>
          <w:szCs w:val="20"/>
          <w:lang w:eastAsia="es-PY"/>
        </w:rPr>
        <w:t xml:space="preserve">3- LEY 904/81: </w:t>
      </w:r>
      <w:r w:rsidRPr="004C59EC">
        <w:rPr>
          <w:rFonts w:ascii="Arial" w:eastAsia="+mn-ea" w:hAnsi="Arial" w:cs="Arial"/>
          <w:color w:val="000000"/>
          <w:kern w:val="24"/>
          <w:sz w:val="20"/>
          <w:szCs w:val="20"/>
          <w:lang w:eastAsia="es-PY"/>
        </w:rPr>
        <w:t>Estatuto de las Comunidades Indígenas.</w:t>
      </w:r>
    </w:p>
    <w:p w14:paraId="3BD46FD6" w14:textId="77777777" w:rsidR="00522AF0" w:rsidRPr="004C59EC" w:rsidRDefault="00522AF0" w:rsidP="004C59EC">
      <w:pPr>
        <w:ind w:left="207"/>
        <w:jc w:val="both"/>
        <w:rPr>
          <w:rFonts w:ascii="Arial" w:hAnsi="Arial" w:cs="Arial"/>
          <w:sz w:val="20"/>
          <w:szCs w:val="20"/>
        </w:rPr>
      </w:pPr>
      <w:r w:rsidRPr="004C59EC">
        <w:rPr>
          <w:rFonts w:ascii="Arial" w:hAnsi="Arial" w:cs="Arial"/>
          <w:sz w:val="20"/>
          <w:szCs w:val="20"/>
        </w:rPr>
        <w:t xml:space="preserve">Art. 1. Esta Ley tiene por objeto la preservación social y cultural de las comunidades indígenas, LA DEFENSA DE SU PATRIMONIO y sus tradiciones, el mejoramiento de sus condiciones económicas, su efectiva participación en el proceso de Desarrollo Nacional y su acceso a un Régimen Jurídico que les garantice la propiedad de la tierra y otros recursos productivos en igualdad de derechos con los demás ciudadanos. </w:t>
      </w:r>
    </w:p>
    <w:p w14:paraId="5FD326D4" w14:textId="77777777" w:rsidR="00522AF0" w:rsidRPr="004C59EC" w:rsidRDefault="00522AF0" w:rsidP="004C59EC">
      <w:pPr>
        <w:spacing w:after="0" w:line="360" w:lineRule="auto"/>
        <w:ind w:left="207"/>
        <w:contextualSpacing/>
        <w:jc w:val="both"/>
        <w:rPr>
          <w:rFonts w:ascii="Arial" w:hAnsi="Arial" w:cs="Arial"/>
          <w:sz w:val="20"/>
          <w:szCs w:val="20"/>
          <w:lang w:eastAsia="es-PY"/>
        </w:rPr>
      </w:pPr>
      <w:r w:rsidRPr="004C59EC">
        <w:rPr>
          <w:rFonts w:ascii="Arial" w:eastAsia="+mn-ea" w:hAnsi="Arial" w:cs="Arial"/>
          <w:b/>
          <w:bCs/>
          <w:color w:val="000000"/>
          <w:kern w:val="24"/>
          <w:sz w:val="20"/>
          <w:szCs w:val="20"/>
          <w:lang w:eastAsia="es-PY"/>
        </w:rPr>
        <w:t xml:space="preserve">4- DECRETO 1039/18: </w:t>
      </w:r>
      <w:r w:rsidRPr="004C59EC">
        <w:rPr>
          <w:rFonts w:ascii="Arial" w:eastAsia="+mn-ea" w:hAnsi="Arial" w:cs="Arial"/>
          <w:color w:val="000000"/>
          <w:kern w:val="24"/>
          <w:sz w:val="20"/>
          <w:szCs w:val="20"/>
          <w:lang w:eastAsia="es-PY"/>
        </w:rPr>
        <w:t xml:space="preserve">Por la cual se aprueba el </w:t>
      </w:r>
      <w:r w:rsidRPr="004C59EC">
        <w:rPr>
          <w:rFonts w:ascii="Arial" w:eastAsia="+mn-ea" w:hAnsi="Arial" w:cs="Arial"/>
          <w:b/>
          <w:bCs/>
          <w:i/>
          <w:iCs/>
          <w:color w:val="000000"/>
          <w:kern w:val="24"/>
          <w:sz w:val="20"/>
          <w:szCs w:val="20"/>
          <w:lang w:eastAsia="es-PY"/>
        </w:rPr>
        <w:t xml:space="preserve">“PROTOCOLO PARA EL PROCESO DE CONSULTA” </w:t>
      </w:r>
    </w:p>
    <w:p w14:paraId="428574CC" w14:textId="31737B8C" w:rsidR="00522AF0" w:rsidRDefault="00522AF0" w:rsidP="004C59EC">
      <w:pPr>
        <w:spacing w:after="0" w:line="360" w:lineRule="auto"/>
        <w:ind w:left="207"/>
        <w:contextualSpacing/>
        <w:jc w:val="both"/>
        <w:rPr>
          <w:rFonts w:ascii="Arial" w:eastAsia="+mn-ea" w:hAnsi="Arial" w:cs="Arial"/>
          <w:color w:val="000000"/>
          <w:kern w:val="24"/>
          <w:sz w:val="20"/>
          <w:szCs w:val="20"/>
          <w:lang w:eastAsia="es-PY"/>
        </w:rPr>
      </w:pPr>
      <w:r w:rsidRPr="004C59EC">
        <w:rPr>
          <w:rFonts w:ascii="Arial" w:eastAsia="+mn-ea" w:hAnsi="Arial" w:cs="Arial"/>
          <w:b/>
          <w:color w:val="000000"/>
          <w:kern w:val="24"/>
          <w:sz w:val="20"/>
          <w:szCs w:val="20"/>
          <w:lang w:eastAsia="es-PY"/>
        </w:rPr>
        <w:t>5-</w:t>
      </w:r>
      <w:r w:rsidRPr="004C59EC">
        <w:rPr>
          <w:rFonts w:ascii="Arial" w:eastAsia="+mn-ea" w:hAnsi="Arial" w:cs="Arial"/>
          <w:color w:val="000000"/>
          <w:kern w:val="24"/>
          <w:sz w:val="20"/>
          <w:szCs w:val="20"/>
          <w:lang w:eastAsia="es-PY"/>
        </w:rPr>
        <w:t xml:space="preserve"> </w:t>
      </w:r>
      <w:r w:rsidRPr="004C59EC">
        <w:rPr>
          <w:rFonts w:ascii="Arial" w:eastAsia="+mn-ea" w:hAnsi="Arial" w:cs="Arial"/>
          <w:b/>
          <w:bCs/>
          <w:color w:val="000000"/>
          <w:kern w:val="24"/>
          <w:sz w:val="20"/>
          <w:szCs w:val="20"/>
          <w:lang w:eastAsia="es-PY"/>
        </w:rPr>
        <w:t>RESOLUCIÓN DEL INDI N° 2039/11</w:t>
      </w:r>
      <w:r w:rsidRPr="004C59EC">
        <w:rPr>
          <w:rFonts w:ascii="Arial" w:eastAsia="+mn-ea" w:hAnsi="Arial" w:cs="Arial"/>
          <w:color w:val="000000"/>
          <w:kern w:val="24"/>
          <w:sz w:val="20"/>
          <w:szCs w:val="20"/>
          <w:lang w:eastAsia="es-PY"/>
        </w:rPr>
        <w:t>: Por la cual se establece la obligación     de solicitar la Intervención del INDI para todos los procesos de consultas con las comunidades indígenas</w:t>
      </w:r>
    </w:p>
    <w:p w14:paraId="36576714" w14:textId="77777777" w:rsidR="004C59EC" w:rsidRPr="004C59EC" w:rsidRDefault="004C59EC" w:rsidP="004C59EC">
      <w:pPr>
        <w:spacing w:after="0" w:line="360" w:lineRule="auto"/>
        <w:ind w:left="207"/>
        <w:contextualSpacing/>
        <w:jc w:val="both"/>
        <w:rPr>
          <w:rFonts w:ascii="Arial" w:hAnsi="Arial" w:cs="Arial"/>
          <w:sz w:val="20"/>
          <w:szCs w:val="20"/>
          <w:lang w:eastAsia="es-PY"/>
        </w:rPr>
      </w:pPr>
    </w:p>
    <w:p w14:paraId="14DE9186" w14:textId="77777777" w:rsidR="00522AF0" w:rsidRPr="004C59EC" w:rsidRDefault="00522AF0" w:rsidP="004C59EC">
      <w:pPr>
        <w:jc w:val="both"/>
        <w:rPr>
          <w:rFonts w:ascii="Arial" w:hAnsi="Arial" w:cs="Arial"/>
          <w:b/>
          <w:sz w:val="20"/>
          <w:szCs w:val="20"/>
        </w:rPr>
      </w:pPr>
      <w:r w:rsidRPr="004C59EC">
        <w:rPr>
          <w:rFonts w:ascii="Arial" w:hAnsi="Arial" w:cs="Arial"/>
          <w:b/>
          <w:sz w:val="20"/>
          <w:szCs w:val="20"/>
        </w:rPr>
        <w:t>III- REQUERIMIENTOS PARA EL DESARROLLO DEL PROCESO.</w:t>
      </w:r>
    </w:p>
    <w:p w14:paraId="39818C3C" w14:textId="77777777" w:rsidR="00522AF0" w:rsidRPr="004C59EC" w:rsidRDefault="00522AF0" w:rsidP="004C59EC">
      <w:pPr>
        <w:pStyle w:val="Prrafodelista"/>
        <w:ind w:left="0"/>
        <w:jc w:val="both"/>
        <w:rPr>
          <w:rFonts w:ascii="Arial" w:hAnsi="Arial" w:cs="Arial"/>
        </w:rPr>
      </w:pPr>
      <w:r w:rsidRPr="004C59EC">
        <w:rPr>
          <w:rFonts w:ascii="Arial" w:hAnsi="Arial" w:cs="Arial"/>
          <w:b/>
        </w:rPr>
        <w:t xml:space="preserve"> </w:t>
      </w:r>
      <w:r w:rsidRPr="004C59EC">
        <w:rPr>
          <w:rFonts w:ascii="Arial" w:hAnsi="Arial" w:cs="Arial"/>
        </w:rPr>
        <w:t>Estos requerimientos son referenciales y no limitativos.</w:t>
      </w:r>
    </w:p>
    <w:p w14:paraId="39EDA95F" w14:textId="77777777" w:rsidR="00522AF0" w:rsidRPr="004C59EC" w:rsidRDefault="00522AF0" w:rsidP="004C59EC">
      <w:pPr>
        <w:pStyle w:val="Prrafodelista"/>
        <w:ind w:left="0"/>
        <w:jc w:val="both"/>
        <w:rPr>
          <w:rFonts w:ascii="Arial" w:hAnsi="Arial" w:cs="Arial"/>
        </w:rPr>
      </w:pPr>
      <w:r w:rsidRPr="004C59EC">
        <w:rPr>
          <w:rFonts w:ascii="Arial" w:hAnsi="Arial" w:cs="Arial"/>
        </w:rPr>
        <w:t xml:space="preserve"> </w:t>
      </w:r>
    </w:p>
    <w:p w14:paraId="6D87779A" w14:textId="77777777" w:rsidR="00522AF0" w:rsidRPr="004C59EC" w:rsidRDefault="00522AF0" w:rsidP="00153ED0">
      <w:pPr>
        <w:pStyle w:val="Prrafodelista"/>
        <w:numPr>
          <w:ilvl w:val="0"/>
          <w:numId w:val="50"/>
        </w:numPr>
        <w:spacing w:after="160" w:line="259" w:lineRule="auto"/>
        <w:contextualSpacing/>
        <w:jc w:val="both"/>
        <w:rPr>
          <w:rFonts w:ascii="Arial" w:hAnsi="Arial" w:cs="Arial"/>
        </w:rPr>
      </w:pPr>
      <w:r w:rsidRPr="004C59EC">
        <w:rPr>
          <w:rFonts w:ascii="Arial" w:hAnsi="Arial" w:cs="Arial"/>
        </w:rPr>
        <w:t xml:space="preserve">Debe conocer el estatuto interno de la comunidad. </w:t>
      </w:r>
    </w:p>
    <w:p w14:paraId="010443D6" w14:textId="77777777" w:rsidR="00522AF0" w:rsidRPr="004C59EC" w:rsidRDefault="00522AF0" w:rsidP="00153ED0">
      <w:pPr>
        <w:pStyle w:val="Prrafodelista"/>
        <w:numPr>
          <w:ilvl w:val="0"/>
          <w:numId w:val="50"/>
        </w:numPr>
        <w:spacing w:after="160" w:line="259" w:lineRule="auto"/>
        <w:contextualSpacing/>
        <w:jc w:val="both"/>
        <w:rPr>
          <w:rFonts w:ascii="Arial" w:hAnsi="Arial" w:cs="Arial"/>
        </w:rPr>
      </w:pPr>
      <w:r w:rsidRPr="004C59EC">
        <w:rPr>
          <w:rFonts w:ascii="Arial" w:hAnsi="Arial" w:cs="Arial"/>
        </w:rPr>
        <w:t xml:space="preserve">El equipo técnico de la firma consultora deberá contar con un especialista en temas indígenas. </w:t>
      </w:r>
    </w:p>
    <w:p w14:paraId="1BAB2A02" w14:textId="77777777" w:rsidR="00522AF0" w:rsidRPr="004C59EC" w:rsidRDefault="00522AF0" w:rsidP="00153ED0">
      <w:pPr>
        <w:pStyle w:val="Prrafodelista"/>
        <w:numPr>
          <w:ilvl w:val="0"/>
          <w:numId w:val="50"/>
        </w:numPr>
        <w:spacing w:after="160" w:line="259" w:lineRule="auto"/>
        <w:contextualSpacing/>
        <w:jc w:val="both"/>
        <w:rPr>
          <w:rFonts w:ascii="Arial" w:hAnsi="Arial" w:cs="Arial"/>
        </w:rPr>
      </w:pPr>
      <w:r w:rsidRPr="004C59EC">
        <w:rPr>
          <w:rFonts w:ascii="Arial" w:hAnsi="Arial" w:cs="Arial"/>
        </w:rPr>
        <w:t xml:space="preserve">Identificar el o los líderes de la comunidad reconocidos por el INDI (representante legal) y canalizar todas las acciones del Proyecto a través del mismo. </w:t>
      </w:r>
    </w:p>
    <w:p w14:paraId="10774A39" w14:textId="77777777" w:rsidR="00522AF0" w:rsidRPr="004C59EC" w:rsidRDefault="00522AF0" w:rsidP="00153ED0">
      <w:pPr>
        <w:pStyle w:val="Prrafodelista"/>
        <w:numPr>
          <w:ilvl w:val="0"/>
          <w:numId w:val="50"/>
        </w:numPr>
        <w:spacing w:after="160" w:line="259" w:lineRule="auto"/>
        <w:contextualSpacing/>
        <w:jc w:val="both"/>
        <w:rPr>
          <w:rFonts w:ascii="Arial" w:hAnsi="Arial" w:cs="Arial"/>
        </w:rPr>
      </w:pPr>
      <w:r w:rsidRPr="004C59EC">
        <w:rPr>
          <w:rFonts w:ascii="Arial" w:hAnsi="Arial" w:cs="Arial"/>
        </w:rPr>
        <w:t xml:space="preserve">Comunicación y coordinación con el Instituto Paraguayo del Indígena (INDI) según necesidad. </w:t>
      </w:r>
    </w:p>
    <w:p w14:paraId="4B67343A" w14:textId="77777777" w:rsidR="00522AF0" w:rsidRPr="004C59EC" w:rsidRDefault="00522AF0" w:rsidP="00153ED0">
      <w:pPr>
        <w:pStyle w:val="Prrafodelista"/>
        <w:numPr>
          <w:ilvl w:val="0"/>
          <w:numId w:val="50"/>
        </w:numPr>
        <w:spacing w:after="160" w:line="259" w:lineRule="auto"/>
        <w:contextualSpacing/>
        <w:jc w:val="both"/>
        <w:rPr>
          <w:rFonts w:ascii="Arial" w:hAnsi="Arial" w:cs="Arial"/>
        </w:rPr>
      </w:pPr>
      <w:r w:rsidRPr="004C59EC">
        <w:rPr>
          <w:rFonts w:ascii="Arial" w:hAnsi="Arial" w:cs="Arial"/>
        </w:rPr>
        <w:t>Formas de convivencia.</w:t>
      </w:r>
    </w:p>
    <w:p w14:paraId="6C7DE71C" w14:textId="0DE980F8" w:rsidR="00DA34CA" w:rsidRPr="004C59EC" w:rsidRDefault="00522AF0" w:rsidP="00153ED0">
      <w:pPr>
        <w:pStyle w:val="Prrafodelista"/>
        <w:numPr>
          <w:ilvl w:val="0"/>
          <w:numId w:val="50"/>
        </w:numPr>
        <w:contextualSpacing/>
        <w:jc w:val="both"/>
        <w:rPr>
          <w:rFonts w:ascii="Arial" w:hAnsi="Arial" w:cs="Arial"/>
          <w:b/>
        </w:rPr>
      </w:pPr>
      <w:r w:rsidRPr="004C59EC">
        <w:rPr>
          <w:rFonts w:ascii="Arial" w:hAnsi="Arial" w:cs="Arial"/>
        </w:rPr>
        <w:t>Se deberá actualizar los datos poblacionales de la comunidad.</w:t>
      </w:r>
      <w:r w:rsidR="00DA34CA" w:rsidRPr="004C59EC">
        <w:rPr>
          <w:rFonts w:ascii="Arial" w:hAnsi="Arial" w:cs="Arial"/>
          <w:b/>
        </w:rPr>
        <w:br w:type="page"/>
      </w:r>
    </w:p>
    <w:p w14:paraId="0F0517B8" w14:textId="77777777" w:rsidR="004C59EC" w:rsidRDefault="00C10E54" w:rsidP="00E11382">
      <w:pPr>
        <w:autoSpaceDE w:val="0"/>
        <w:autoSpaceDN w:val="0"/>
        <w:adjustRightInd w:val="0"/>
        <w:spacing w:after="0"/>
        <w:jc w:val="both"/>
        <w:rPr>
          <w:rFonts w:ascii="Arial" w:hAnsi="Arial" w:cs="Arial"/>
          <w:b/>
          <w:sz w:val="20"/>
          <w:szCs w:val="20"/>
        </w:rPr>
      </w:pPr>
      <w:r w:rsidRPr="004C59EC">
        <w:rPr>
          <w:rFonts w:ascii="Arial" w:hAnsi="Arial" w:cs="Arial"/>
          <w:b/>
          <w:sz w:val="20"/>
          <w:szCs w:val="20"/>
        </w:rPr>
        <w:lastRenderedPageBreak/>
        <w:t>ANEXO V</w:t>
      </w:r>
      <w:r w:rsidR="00C32FF1" w:rsidRPr="004C59EC">
        <w:rPr>
          <w:rFonts w:ascii="Arial" w:hAnsi="Arial" w:cs="Arial"/>
          <w:b/>
          <w:sz w:val="20"/>
          <w:szCs w:val="20"/>
        </w:rPr>
        <w:t>I</w:t>
      </w:r>
      <w:r w:rsidR="004C59EC">
        <w:rPr>
          <w:rFonts w:ascii="Arial" w:hAnsi="Arial" w:cs="Arial"/>
          <w:b/>
          <w:sz w:val="20"/>
          <w:szCs w:val="20"/>
        </w:rPr>
        <w:t xml:space="preserve"> </w:t>
      </w:r>
    </w:p>
    <w:p w14:paraId="73970941" w14:textId="2A8577CA" w:rsidR="00C10E54" w:rsidRPr="004C59EC" w:rsidRDefault="004C59EC" w:rsidP="00E11382">
      <w:pPr>
        <w:autoSpaceDE w:val="0"/>
        <w:autoSpaceDN w:val="0"/>
        <w:adjustRightInd w:val="0"/>
        <w:spacing w:after="0"/>
        <w:jc w:val="both"/>
        <w:rPr>
          <w:rFonts w:ascii="Arial" w:hAnsi="Arial" w:cs="Arial"/>
          <w:b/>
          <w:sz w:val="20"/>
          <w:szCs w:val="20"/>
        </w:rPr>
      </w:pPr>
      <w:r>
        <w:rPr>
          <w:rFonts w:ascii="Arial" w:hAnsi="Arial" w:cs="Arial"/>
          <w:b/>
          <w:sz w:val="20"/>
          <w:szCs w:val="20"/>
        </w:rPr>
        <w:t xml:space="preserve">PARAMETROS DE EVALUACION DE OFERTAS </w:t>
      </w:r>
    </w:p>
    <w:p w14:paraId="63FD5A30" w14:textId="77777777" w:rsidR="00E11382" w:rsidRPr="00FF5805" w:rsidRDefault="00E11382" w:rsidP="00FF5805">
      <w:pPr>
        <w:autoSpaceDE w:val="0"/>
        <w:autoSpaceDN w:val="0"/>
        <w:adjustRightInd w:val="0"/>
        <w:spacing w:after="0"/>
        <w:jc w:val="both"/>
        <w:rPr>
          <w:rFonts w:ascii="Arial" w:hAnsi="Arial" w:cs="Arial"/>
          <w:b/>
          <w:sz w:val="20"/>
          <w:szCs w:val="20"/>
        </w:rPr>
      </w:pPr>
    </w:p>
    <w:p w14:paraId="271591B8" w14:textId="05A33680" w:rsidR="00C10E54" w:rsidRPr="00FF5805" w:rsidRDefault="00222356" w:rsidP="00153ED0">
      <w:pPr>
        <w:pStyle w:val="Prrafodelista"/>
        <w:numPr>
          <w:ilvl w:val="0"/>
          <w:numId w:val="52"/>
        </w:numPr>
        <w:rPr>
          <w:rFonts w:ascii="Arial" w:hAnsi="Arial" w:cs="Arial"/>
          <w:b/>
          <w:lang w:val="es-ES"/>
        </w:rPr>
      </w:pPr>
      <w:r w:rsidRPr="00FF5805">
        <w:rPr>
          <w:rFonts w:ascii="Arial" w:hAnsi="Arial" w:cs="Arial"/>
          <w:b/>
          <w:lang w:val="es-UY"/>
        </w:rPr>
        <w:t>Capacidad de la firma consultora para ejecutar los servicios (</w:t>
      </w:r>
      <w:r w:rsidR="0099688D" w:rsidRPr="00FF5805">
        <w:rPr>
          <w:rFonts w:ascii="Arial" w:hAnsi="Arial" w:cs="Arial"/>
          <w:b/>
          <w:lang w:val="es-UY"/>
        </w:rPr>
        <w:t>Máximo</w:t>
      </w:r>
      <w:r w:rsidRPr="00FF5805">
        <w:rPr>
          <w:rFonts w:ascii="Arial" w:hAnsi="Arial" w:cs="Arial"/>
          <w:b/>
          <w:lang w:val="es-UY"/>
        </w:rPr>
        <w:t xml:space="preserve"> 10 puntos)</w:t>
      </w:r>
    </w:p>
    <w:p w14:paraId="616E7961" w14:textId="77777777" w:rsidR="00FF5805" w:rsidRPr="00FF5805" w:rsidRDefault="00FF5805" w:rsidP="00FF5805">
      <w:pPr>
        <w:pStyle w:val="Prrafodelista"/>
        <w:ind w:left="360"/>
        <w:rPr>
          <w:rFonts w:ascii="Arial" w:hAnsi="Arial" w:cs="Arial"/>
          <w:b/>
          <w:highlight w:val="green"/>
          <w:lang w:val="es-ES"/>
        </w:rPr>
      </w:pPr>
    </w:p>
    <w:tbl>
      <w:tblPr>
        <w:tblW w:w="8181" w:type="dxa"/>
        <w:jc w:val="center"/>
        <w:tblCellMar>
          <w:left w:w="70" w:type="dxa"/>
          <w:right w:w="70" w:type="dxa"/>
        </w:tblCellMar>
        <w:tblLook w:val="04A0" w:firstRow="1" w:lastRow="0" w:firstColumn="1" w:lastColumn="0" w:noHBand="0" w:noVBand="1"/>
      </w:tblPr>
      <w:tblGrid>
        <w:gridCol w:w="2501"/>
        <w:gridCol w:w="3072"/>
        <w:gridCol w:w="2608"/>
      </w:tblGrid>
      <w:tr w:rsidR="00C10E54" w:rsidRPr="0093631D" w14:paraId="2C6FE09E" w14:textId="77777777" w:rsidTr="00C10E54">
        <w:trPr>
          <w:trHeight w:val="405"/>
          <w:jc w:val="center"/>
        </w:trPr>
        <w:tc>
          <w:tcPr>
            <w:tcW w:w="8181" w:type="dxa"/>
            <w:gridSpan w:val="3"/>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5E0CCF0C" w14:textId="62CC73D6" w:rsidR="00C10E54" w:rsidRPr="0093631D" w:rsidRDefault="00C10E54" w:rsidP="00C10E54">
            <w:pPr>
              <w:spacing w:after="0" w:line="240" w:lineRule="auto"/>
              <w:jc w:val="center"/>
              <w:rPr>
                <w:rFonts w:ascii="Arial" w:hAnsi="Arial" w:cs="Arial"/>
                <w:b/>
                <w:bCs/>
                <w:color w:val="000000"/>
                <w:sz w:val="20"/>
                <w:szCs w:val="20"/>
                <w:lang w:val="es-PY" w:eastAsia="es-PY"/>
              </w:rPr>
            </w:pPr>
            <w:r w:rsidRPr="0093631D">
              <w:rPr>
                <w:rFonts w:ascii="Arial" w:hAnsi="Arial" w:cs="Arial"/>
                <w:b/>
                <w:bCs/>
                <w:color w:val="000000"/>
                <w:sz w:val="20"/>
                <w:szCs w:val="20"/>
                <w:lang w:val="es-PY" w:eastAsia="es-PY"/>
              </w:rPr>
              <w:t xml:space="preserve"> EXPERIENCIA EN EL SECTOR AGUA Y/O SANEAMIENTO URBANO</w:t>
            </w:r>
          </w:p>
        </w:tc>
      </w:tr>
      <w:tr w:rsidR="00C10E54" w:rsidRPr="0093631D" w14:paraId="001B6FF2" w14:textId="77777777" w:rsidTr="00C10E54">
        <w:trPr>
          <w:trHeight w:val="405"/>
          <w:jc w:val="center"/>
        </w:trPr>
        <w:tc>
          <w:tcPr>
            <w:tcW w:w="2501" w:type="dxa"/>
            <w:tcBorders>
              <w:top w:val="nil"/>
              <w:left w:val="single" w:sz="4" w:space="0" w:color="auto"/>
              <w:bottom w:val="single" w:sz="4" w:space="0" w:color="auto"/>
              <w:right w:val="single" w:sz="4" w:space="0" w:color="auto"/>
            </w:tcBorders>
            <w:shd w:val="clear" w:color="000000" w:fill="E7E6E6"/>
            <w:noWrap/>
            <w:vAlign w:val="center"/>
            <w:hideMark/>
          </w:tcPr>
          <w:p w14:paraId="5B08DE65" w14:textId="77777777" w:rsidR="00C10E54" w:rsidRPr="0093631D" w:rsidRDefault="00C10E54" w:rsidP="00C10E54">
            <w:pPr>
              <w:spacing w:after="0" w:line="240" w:lineRule="auto"/>
              <w:jc w:val="center"/>
              <w:rPr>
                <w:rFonts w:ascii="Arial" w:hAnsi="Arial" w:cs="Arial"/>
                <w:b/>
                <w:bCs/>
                <w:color w:val="000000"/>
                <w:sz w:val="20"/>
                <w:szCs w:val="20"/>
                <w:lang w:val="es-PY" w:eastAsia="es-PY"/>
              </w:rPr>
            </w:pPr>
            <w:r w:rsidRPr="0093631D">
              <w:rPr>
                <w:rFonts w:ascii="Arial" w:hAnsi="Arial" w:cs="Arial"/>
                <w:b/>
                <w:bCs/>
                <w:color w:val="000000"/>
                <w:sz w:val="20"/>
                <w:szCs w:val="20"/>
                <w:lang w:val="es-PY" w:eastAsia="es-PY"/>
              </w:rPr>
              <w:t>Número de Contratos</w:t>
            </w:r>
          </w:p>
        </w:tc>
        <w:tc>
          <w:tcPr>
            <w:tcW w:w="3072" w:type="dxa"/>
            <w:tcBorders>
              <w:top w:val="nil"/>
              <w:left w:val="nil"/>
              <w:bottom w:val="single" w:sz="4" w:space="0" w:color="auto"/>
              <w:right w:val="single" w:sz="4" w:space="0" w:color="auto"/>
            </w:tcBorders>
            <w:shd w:val="clear" w:color="000000" w:fill="E7E6E6"/>
            <w:noWrap/>
            <w:vAlign w:val="center"/>
            <w:hideMark/>
          </w:tcPr>
          <w:p w14:paraId="7E48B017" w14:textId="77777777" w:rsidR="00C10E54" w:rsidRPr="0093631D" w:rsidRDefault="00C10E54" w:rsidP="00C10E54">
            <w:pPr>
              <w:spacing w:after="0" w:line="240" w:lineRule="auto"/>
              <w:jc w:val="center"/>
              <w:rPr>
                <w:rFonts w:ascii="Arial" w:hAnsi="Arial" w:cs="Arial"/>
                <w:b/>
                <w:bCs/>
                <w:color w:val="000000"/>
                <w:sz w:val="20"/>
                <w:szCs w:val="20"/>
                <w:lang w:val="es-PY" w:eastAsia="es-PY"/>
              </w:rPr>
            </w:pPr>
            <w:r w:rsidRPr="0093631D">
              <w:rPr>
                <w:rFonts w:ascii="Arial" w:hAnsi="Arial" w:cs="Arial"/>
                <w:b/>
                <w:bCs/>
                <w:color w:val="000000"/>
                <w:sz w:val="20"/>
                <w:szCs w:val="20"/>
                <w:lang w:val="es-PY" w:eastAsia="es-PY"/>
              </w:rPr>
              <w:t>Monto por Contrato</w:t>
            </w:r>
          </w:p>
        </w:tc>
        <w:tc>
          <w:tcPr>
            <w:tcW w:w="2608" w:type="dxa"/>
            <w:tcBorders>
              <w:top w:val="nil"/>
              <w:left w:val="nil"/>
              <w:bottom w:val="single" w:sz="4" w:space="0" w:color="auto"/>
              <w:right w:val="single" w:sz="4" w:space="0" w:color="auto"/>
            </w:tcBorders>
            <w:shd w:val="clear" w:color="000000" w:fill="E7E6E6"/>
            <w:noWrap/>
            <w:vAlign w:val="center"/>
            <w:hideMark/>
          </w:tcPr>
          <w:p w14:paraId="459855AC" w14:textId="77777777" w:rsidR="00C10E54" w:rsidRPr="0093631D" w:rsidRDefault="00C10E54" w:rsidP="00C10E54">
            <w:pPr>
              <w:spacing w:after="0" w:line="240" w:lineRule="auto"/>
              <w:jc w:val="center"/>
              <w:rPr>
                <w:rFonts w:ascii="Arial" w:hAnsi="Arial" w:cs="Arial"/>
                <w:b/>
                <w:bCs/>
                <w:color w:val="000000"/>
                <w:sz w:val="20"/>
                <w:szCs w:val="20"/>
                <w:lang w:val="es-PY" w:eastAsia="es-PY"/>
              </w:rPr>
            </w:pPr>
            <w:r w:rsidRPr="0093631D">
              <w:rPr>
                <w:rFonts w:ascii="Arial" w:hAnsi="Arial" w:cs="Arial"/>
                <w:b/>
                <w:bCs/>
                <w:color w:val="000000"/>
                <w:sz w:val="20"/>
                <w:szCs w:val="20"/>
                <w:lang w:val="es-PY" w:eastAsia="es-PY"/>
              </w:rPr>
              <w:t>Se otorgarán</w:t>
            </w:r>
          </w:p>
        </w:tc>
      </w:tr>
      <w:tr w:rsidR="00C10E54" w:rsidRPr="0093631D" w14:paraId="64160205" w14:textId="77777777" w:rsidTr="00C10E54">
        <w:trPr>
          <w:trHeight w:val="915"/>
          <w:jc w:val="center"/>
        </w:trPr>
        <w:tc>
          <w:tcPr>
            <w:tcW w:w="2501" w:type="dxa"/>
            <w:tcBorders>
              <w:top w:val="nil"/>
              <w:left w:val="single" w:sz="4" w:space="0" w:color="auto"/>
              <w:bottom w:val="single" w:sz="4" w:space="0" w:color="auto"/>
              <w:right w:val="single" w:sz="4" w:space="0" w:color="auto"/>
            </w:tcBorders>
            <w:shd w:val="clear" w:color="auto" w:fill="auto"/>
            <w:noWrap/>
            <w:vAlign w:val="center"/>
            <w:hideMark/>
          </w:tcPr>
          <w:p w14:paraId="37A23CD4" w14:textId="40271546" w:rsidR="00C10E54" w:rsidRPr="0093631D" w:rsidRDefault="00C10E54" w:rsidP="00C10E54">
            <w:pPr>
              <w:spacing w:after="0" w:line="240" w:lineRule="auto"/>
              <w:jc w:val="center"/>
              <w:rPr>
                <w:rFonts w:ascii="Arial" w:hAnsi="Arial" w:cs="Arial"/>
                <w:color w:val="000000"/>
                <w:sz w:val="20"/>
                <w:szCs w:val="20"/>
                <w:lang w:val="es-PY" w:eastAsia="es-PY"/>
              </w:rPr>
            </w:pPr>
            <w:r w:rsidRPr="0093631D">
              <w:rPr>
                <w:rFonts w:ascii="Arial" w:hAnsi="Arial" w:cs="Arial"/>
                <w:color w:val="000000"/>
                <w:sz w:val="20"/>
                <w:szCs w:val="20"/>
                <w:lang w:val="es-PY" w:eastAsia="es-PY"/>
              </w:rPr>
              <w:t>≥2</w:t>
            </w:r>
            <w:r w:rsidR="00B825C2" w:rsidRPr="0093631D">
              <w:rPr>
                <w:rFonts w:ascii="Arial" w:hAnsi="Arial" w:cs="Arial"/>
                <w:color w:val="000000"/>
                <w:sz w:val="20"/>
                <w:szCs w:val="20"/>
                <w:lang w:val="es-PY" w:eastAsia="es-PY"/>
              </w:rPr>
              <w:t>*</w:t>
            </w:r>
          </w:p>
        </w:tc>
        <w:tc>
          <w:tcPr>
            <w:tcW w:w="3072" w:type="dxa"/>
            <w:tcBorders>
              <w:top w:val="nil"/>
              <w:left w:val="nil"/>
              <w:bottom w:val="single" w:sz="4" w:space="0" w:color="auto"/>
              <w:right w:val="single" w:sz="4" w:space="0" w:color="auto"/>
            </w:tcBorders>
            <w:shd w:val="clear" w:color="auto" w:fill="auto"/>
            <w:noWrap/>
            <w:vAlign w:val="center"/>
            <w:hideMark/>
          </w:tcPr>
          <w:p w14:paraId="66046768" w14:textId="57709AF0" w:rsidR="00C10E54" w:rsidRPr="00DB4560" w:rsidRDefault="0099688D" w:rsidP="00C10E54">
            <w:pPr>
              <w:spacing w:after="0" w:line="240" w:lineRule="auto"/>
              <w:jc w:val="center"/>
              <w:rPr>
                <w:rFonts w:ascii="Arial" w:hAnsi="Arial" w:cs="Arial"/>
                <w:color w:val="000000"/>
                <w:sz w:val="20"/>
                <w:szCs w:val="20"/>
                <w:lang w:val="es-PY" w:eastAsia="es-PY"/>
              </w:rPr>
            </w:pPr>
            <w:r w:rsidRPr="00DB4560">
              <w:rPr>
                <w:rFonts w:ascii="Arial" w:hAnsi="Arial" w:cs="Arial"/>
                <w:color w:val="000000"/>
                <w:sz w:val="20"/>
                <w:szCs w:val="20"/>
                <w:lang w:val="es-PY" w:eastAsia="es-PY"/>
              </w:rPr>
              <w:t>≥4</w:t>
            </w:r>
            <w:r w:rsidR="00C10E54" w:rsidRPr="00DB4560">
              <w:rPr>
                <w:rFonts w:ascii="Arial" w:hAnsi="Arial" w:cs="Arial"/>
                <w:color w:val="000000"/>
                <w:sz w:val="20"/>
                <w:szCs w:val="20"/>
                <w:lang w:val="es-PY" w:eastAsia="es-PY"/>
              </w:rPr>
              <w:t>00.000 US</w:t>
            </w:r>
            <w:r w:rsidR="00F43532" w:rsidRPr="00DB4560">
              <w:rPr>
                <w:rFonts w:ascii="Arial" w:hAnsi="Arial" w:cs="Arial"/>
                <w:color w:val="000000"/>
                <w:sz w:val="20"/>
                <w:szCs w:val="20"/>
                <w:lang w:val="es-PY" w:eastAsia="es-PY"/>
              </w:rPr>
              <w:t>D</w:t>
            </w:r>
          </w:p>
        </w:tc>
        <w:tc>
          <w:tcPr>
            <w:tcW w:w="2608" w:type="dxa"/>
            <w:tcBorders>
              <w:top w:val="nil"/>
              <w:left w:val="nil"/>
              <w:bottom w:val="single" w:sz="4" w:space="0" w:color="auto"/>
              <w:right w:val="single" w:sz="4" w:space="0" w:color="auto"/>
            </w:tcBorders>
            <w:shd w:val="clear" w:color="auto" w:fill="auto"/>
            <w:vAlign w:val="center"/>
            <w:hideMark/>
          </w:tcPr>
          <w:p w14:paraId="51FFF991" w14:textId="44CAB041" w:rsidR="00C10E54" w:rsidRPr="00DB4560" w:rsidRDefault="00C10E54" w:rsidP="00C10E54">
            <w:pPr>
              <w:spacing w:after="0" w:line="240" w:lineRule="auto"/>
              <w:jc w:val="center"/>
              <w:rPr>
                <w:rFonts w:ascii="Arial" w:hAnsi="Arial" w:cs="Arial"/>
                <w:color w:val="000000"/>
                <w:sz w:val="20"/>
                <w:szCs w:val="20"/>
                <w:lang w:val="es-PY" w:eastAsia="es-PY"/>
              </w:rPr>
            </w:pPr>
            <w:r w:rsidRPr="00DB4560">
              <w:rPr>
                <w:rFonts w:ascii="Arial" w:hAnsi="Arial" w:cs="Arial"/>
                <w:color w:val="000000"/>
                <w:sz w:val="20"/>
                <w:szCs w:val="20"/>
                <w:lang w:val="es-PY" w:eastAsia="es-PY"/>
              </w:rPr>
              <w:t xml:space="preserve"> A partir de 3 contratos, 1 punto por cada contrato</w:t>
            </w:r>
            <w:r w:rsidR="0093631D" w:rsidRPr="00DB4560">
              <w:rPr>
                <w:rFonts w:ascii="Arial" w:hAnsi="Arial" w:cs="Arial"/>
                <w:color w:val="000000"/>
                <w:sz w:val="20"/>
                <w:szCs w:val="20"/>
                <w:lang w:val="es-PY" w:eastAsia="es-PY"/>
              </w:rPr>
              <w:t xml:space="preserve"> adicional</w:t>
            </w:r>
            <w:r w:rsidRPr="00DB4560">
              <w:rPr>
                <w:rFonts w:ascii="Arial" w:hAnsi="Arial" w:cs="Arial"/>
                <w:color w:val="000000"/>
                <w:sz w:val="20"/>
                <w:szCs w:val="20"/>
                <w:lang w:val="es-PY" w:eastAsia="es-PY"/>
              </w:rPr>
              <w:t>, hasta un máximo de 3 p</w:t>
            </w:r>
            <w:r w:rsidR="00810522" w:rsidRPr="00DB4560">
              <w:rPr>
                <w:rFonts w:ascii="Arial" w:hAnsi="Arial" w:cs="Arial"/>
                <w:color w:val="000000"/>
                <w:sz w:val="20"/>
                <w:szCs w:val="20"/>
                <w:lang w:val="es-PY" w:eastAsia="es-PY"/>
              </w:rPr>
              <w:t>un</w:t>
            </w:r>
            <w:r w:rsidRPr="00DB4560">
              <w:rPr>
                <w:rFonts w:ascii="Arial" w:hAnsi="Arial" w:cs="Arial"/>
                <w:color w:val="000000"/>
                <w:sz w:val="20"/>
                <w:szCs w:val="20"/>
                <w:lang w:val="es-PY" w:eastAsia="es-PY"/>
              </w:rPr>
              <w:t>tos.</w:t>
            </w:r>
          </w:p>
        </w:tc>
      </w:tr>
      <w:tr w:rsidR="00C10E54" w:rsidRPr="0093631D" w14:paraId="4A231C73" w14:textId="77777777" w:rsidTr="00C10E54">
        <w:trPr>
          <w:trHeight w:val="420"/>
          <w:jc w:val="center"/>
        </w:trPr>
        <w:tc>
          <w:tcPr>
            <w:tcW w:w="818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586B8F" w14:textId="3667FA11" w:rsidR="00C10E54" w:rsidRPr="00DB4560" w:rsidRDefault="00B825C2" w:rsidP="00C10E54">
            <w:pPr>
              <w:spacing w:after="0" w:line="240" w:lineRule="auto"/>
              <w:jc w:val="center"/>
              <w:rPr>
                <w:rFonts w:ascii="Arial" w:hAnsi="Arial" w:cs="Arial"/>
                <w:color w:val="000000"/>
                <w:sz w:val="20"/>
                <w:szCs w:val="20"/>
                <w:lang w:val="es-PY" w:eastAsia="es-PY"/>
              </w:rPr>
            </w:pPr>
            <w:r w:rsidRPr="00DB4560">
              <w:rPr>
                <w:rFonts w:ascii="Arial" w:hAnsi="Arial" w:cs="Arial"/>
                <w:color w:val="000000"/>
                <w:sz w:val="20"/>
                <w:szCs w:val="20"/>
                <w:lang w:val="es-PY" w:eastAsia="es-PY"/>
              </w:rPr>
              <w:t>*</w:t>
            </w:r>
            <w:r w:rsidR="00C10E54" w:rsidRPr="00DB4560">
              <w:rPr>
                <w:rFonts w:ascii="Arial" w:hAnsi="Arial" w:cs="Arial"/>
                <w:color w:val="000000"/>
                <w:sz w:val="20"/>
                <w:szCs w:val="20"/>
                <w:lang w:val="es-PY" w:eastAsia="es-PY"/>
              </w:rPr>
              <w:t>Las empresas que no cumplen con este requisito son directamente descalificadas</w:t>
            </w:r>
          </w:p>
        </w:tc>
      </w:tr>
      <w:tr w:rsidR="00813794" w:rsidRPr="0093631D" w14:paraId="3DE2C806" w14:textId="77777777" w:rsidTr="001F6FFD">
        <w:trPr>
          <w:trHeight w:val="300"/>
          <w:jc w:val="center"/>
        </w:trPr>
        <w:tc>
          <w:tcPr>
            <w:tcW w:w="8181" w:type="dxa"/>
            <w:gridSpan w:val="3"/>
            <w:tcBorders>
              <w:top w:val="nil"/>
              <w:left w:val="single" w:sz="4" w:space="0" w:color="auto"/>
              <w:bottom w:val="single" w:sz="4" w:space="0" w:color="auto"/>
              <w:right w:val="single" w:sz="4" w:space="0" w:color="auto"/>
            </w:tcBorders>
            <w:shd w:val="clear" w:color="000000" w:fill="E7E6E6"/>
            <w:noWrap/>
            <w:vAlign w:val="bottom"/>
          </w:tcPr>
          <w:p w14:paraId="0FA1666B" w14:textId="77E60198" w:rsidR="00813794" w:rsidRPr="00DB4560" w:rsidRDefault="00813794" w:rsidP="00C10E54">
            <w:pPr>
              <w:spacing w:after="0" w:line="240" w:lineRule="auto"/>
              <w:jc w:val="center"/>
              <w:rPr>
                <w:rFonts w:ascii="Arial" w:hAnsi="Arial" w:cs="Arial"/>
                <w:b/>
                <w:bCs/>
                <w:color w:val="000000"/>
                <w:sz w:val="20"/>
                <w:szCs w:val="20"/>
                <w:lang w:val="es-PY" w:eastAsia="es-PY"/>
              </w:rPr>
            </w:pPr>
            <w:r w:rsidRPr="00DB4560">
              <w:rPr>
                <w:rFonts w:ascii="Arial" w:hAnsi="Arial" w:cs="Arial"/>
                <w:b/>
                <w:bCs/>
                <w:color w:val="000000"/>
                <w:sz w:val="20"/>
                <w:szCs w:val="20"/>
                <w:lang w:val="es-PY" w:eastAsia="es-PY"/>
              </w:rPr>
              <w:t>EXPERIENCIA EN SERVICIOS SIMILARES</w:t>
            </w:r>
          </w:p>
        </w:tc>
      </w:tr>
      <w:tr w:rsidR="00C10E54" w:rsidRPr="0093631D" w14:paraId="672E26D7" w14:textId="77777777" w:rsidTr="00C10E54">
        <w:trPr>
          <w:trHeight w:val="300"/>
          <w:jc w:val="center"/>
        </w:trPr>
        <w:tc>
          <w:tcPr>
            <w:tcW w:w="2501" w:type="dxa"/>
            <w:tcBorders>
              <w:top w:val="nil"/>
              <w:left w:val="single" w:sz="4" w:space="0" w:color="auto"/>
              <w:bottom w:val="single" w:sz="4" w:space="0" w:color="auto"/>
              <w:right w:val="single" w:sz="4" w:space="0" w:color="auto"/>
            </w:tcBorders>
            <w:shd w:val="clear" w:color="000000" w:fill="E7E6E6"/>
            <w:noWrap/>
            <w:vAlign w:val="bottom"/>
            <w:hideMark/>
          </w:tcPr>
          <w:p w14:paraId="400736E7" w14:textId="77777777" w:rsidR="00C10E54" w:rsidRPr="0093631D" w:rsidRDefault="00C10E54" w:rsidP="00C10E54">
            <w:pPr>
              <w:spacing w:after="0" w:line="240" w:lineRule="auto"/>
              <w:rPr>
                <w:rFonts w:ascii="Arial" w:hAnsi="Arial" w:cs="Arial"/>
                <w:b/>
                <w:bCs/>
                <w:color w:val="000000"/>
                <w:sz w:val="20"/>
                <w:szCs w:val="20"/>
                <w:lang w:val="es-PY" w:eastAsia="es-PY"/>
              </w:rPr>
            </w:pPr>
            <w:r w:rsidRPr="0093631D">
              <w:rPr>
                <w:rFonts w:ascii="Arial" w:hAnsi="Arial" w:cs="Arial"/>
                <w:b/>
                <w:bCs/>
                <w:color w:val="000000"/>
                <w:sz w:val="20"/>
                <w:szCs w:val="20"/>
                <w:lang w:val="es-PY" w:eastAsia="es-PY"/>
              </w:rPr>
              <w:t>Diseño de:</w:t>
            </w:r>
          </w:p>
        </w:tc>
        <w:tc>
          <w:tcPr>
            <w:tcW w:w="3072" w:type="dxa"/>
            <w:tcBorders>
              <w:top w:val="nil"/>
              <w:left w:val="nil"/>
              <w:bottom w:val="single" w:sz="4" w:space="0" w:color="auto"/>
              <w:right w:val="single" w:sz="4" w:space="0" w:color="auto"/>
            </w:tcBorders>
            <w:shd w:val="clear" w:color="000000" w:fill="E7E6E6"/>
            <w:noWrap/>
            <w:vAlign w:val="bottom"/>
            <w:hideMark/>
          </w:tcPr>
          <w:p w14:paraId="6FD20E90" w14:textId="4945C090" w:rsidR="00C10E54" w:rsidRPr="00DB4560" w:rsidRDefault="00E119A6" w:rsidP="00C10E54">
            <w:pPr>
              <w:spacing w:after="0" w:line="240" w:lineRule="auto"/>
              <w:rPr>
                <w:rFonts w:ascii="Arial" w:hAnsi="Arial" w:cs="Arial"/>
                <w:b/>
                <w:bCs/>
                <w:color w:val="000000"/>
                <w:sz w:val="20"/>
                <w:szCs w:val="20"/>
                <w:lang w:val="es-PY" w:eastAsia="es-PY"/>
              </w:rPr>
            </w:pPr>
            <w:r w:rsidRPr="00DB4560">
              <w:rPr>
                <w:rFonts w:ascii="Arial" w:hAnsi="Arial" w:cs="Arial"/>
                <w:b/>
                <w:bCs/>
                <w:color w:val="000000"/>
                <w:sz w:val="20"/>
                <w:szCs w:val="20"/>
                <w:lang w:val="es-PY" w:eastAsia="es-PY"/>
              </w:rPr>
              <w:t xml:space="preserve">Con población </w:t>
            </w:r>
            <w:r w:rsidR="00C10E54" w:rsidRPr="00DB4560">
              <w:rPr>
                <w:rFonts w:ascii="Arial" w:hAnsi="Arial" w:cs="Arial"/>
                <w:b/>
                <w:bCs/>
                <w:color w:val="000000"/>
                <w:sz w:val="20"/>
                <w:szCs w:val="20"/>
                <w:lang w:val="es-PY" w:eastAsia="es-PY"/>
              </w:rPr>
              <w:t>o caudal</w:t>
            </w:r>
          </w:p>
        </w:tc>
        <w:tc>
          <w:tcPr>
            <w:tcW w:w="2608" w:type="dxa"/>
            <w:tcBorders>
              <w:top w:val="nil"/>
              <w:left w:val="nil"/>
              <w:bottom w:val="single" w:sz="4" w:space="0" w:color="auto"/>
              <w:right w:val="single" w:sz="4" w:space="0" w:color="auto"/>
            </w:tcBorders>
            <w:shd w:val="clear" w:color="000000" w:fill="E7E6E6"/>
            <w:noWrap/>
            <w:vAlign w:val="center"/>
            <w:hideMark/>
          </w:tcPr>
          <w:p w14:paraId="68859190" w14:textId="77777777" w:rsidR="00C10E54" w:rsidRPr="00DB4560" w:rsidRDefault="00C10E54" w:rsidP="00C10E54">
            <w:pPr>
              <w:spacing w:after="0" w:line="240" w:lineRule="auto"/>
              <w:jc w:val="center"/>
              <w:rPr>
                <w:rFonts w:ascii="Arial" w:hAnsi="Arial" w:cs="Arial"/>
                <w:b/>
                <w:bCs/>
                <w:color w:val="000000"/>
                <w:sz w:val="20"/>
                <w:szCs w:val="20"/>
                <w:lang w:val="es-PY" w:eastAsia="es-PY"/>
              </w:rPr>
            </w:pPr>
            <w:r w:rsidRPr="00DB4560">
              <w:rPr>
                <w:rFonts w:ascii="Arial" w:hAnsi="Arial" w:cs="Arial"/>
                <w:b/>
                <w:bCs/>
                <w:color w:val="000000"/>
                <w:sz w:val="20"/>
                <w:szCs w:val="20"/>
                <w:lang w:val="es-PY" w:eastAsia="es-PY"/>
              </w:rPr>
              <w:t>Se otorgarán</w:t>
            </w:r>
          </w:p>
        </w:tc>
      </w:tr>
      <w:tr w:rsidR="00C10E54" w:rsidRPr="0093631D" w14:paraId="144B47FA" w14:textId="77777777" w:rsidTr="00C10E54">
        <w:trPr>
          <w:trHeight w:val="705"/>
          <w:jc w:val="center"/>
        </w:trPr>
        <w:tc>
          <w:tcPr>
            <w:tcW w:w="2501" w:type="dxa"/>
            <w:tcBorders>
              <w:top w:val="nil"/>
              <w:left w:val="single" w:sz="4" w:space="0" w:color="auto"/>
              <w:bottom w:val="single" w:sz="8" w:space="0" w:color="auto"/>
              <w:right w:val="single" w:sz="4" w:space="0" w:color="auto"/>
            </w:tcBorders>
            <w:shd w:val="clear" w:color="auto" w:fill="auto"/>
            <w:noWrap/>
            <w:vAlign w:val="center"/>
            <w:hideMark/>
          </w:tcPr>
          <w:p w14:paraId="7094E4AA" w14:textId="77777777" w:rsidR="00C10E54" w:rsidRPr="0093631D" w:rsidRDefault="00C10E54" w:rsidP="00C10E54">
            <w:pPr>
              <w:spacing w:after="0" w:line="240" w:lineRule="auto"/>
              <w:jc w:val="center"/>
              <w:rPr>
                <w:rFonts w:ascii="Arial" w:hAnsi="Arial" w:cs="Arial"/>
                <w:color w:val="000000"/>
                <w:sz w:val="20"/>
                <w:szCs w:val="20"/>
                <w:lang w:val="es-PY" w:eastAsia="es-PY"/>
              </w:rPr>
            </w:pPr>
            <w:r w:rsidRPr="0093631D">
              <w:rPr>
                <w:rFonts w:ascii="Arial" w:hAnsi="Arial" w:cs="Arial"/>
                <w:color w:val="000000"/>
                <w:sz w:val="20"/>
                <w:szCs w:val="20"/>
                <w:lang w:val="es-PY" w:eastAsia="es-PY"/>
              </w:rPr>
              <w:t>PTAR</w:t>
            </w:r>
          </w:p>
        </w:tc>
        <w:tc>
          <w:tcPr>
            <w:tcW w:w="3072" w:type="dxa"/>
            <w:tcBorders>
              <w:top w:val="nil"/>
              <w:left w:val="nil"/>
              <w:bottom w:val="single" w:sz="8" w:space="0" w:color="auto"/>
              <w:right w:val="single" w:sz="4" w:space="0" w:color="auto"/>
            </w:tcBorders>
            <w:shd w:val="clear" w:color="auto" w:fill="auto"/>
            <w:vAlign w:val="center"/>
            <w:hideMark/>
          </w:tcPr>
          <w:p w14:paraId="1B153071" w14:textId="2FA606EB" w:rsidR="00C10E54" w:rsidRPr="00DB4560" w:rsidRDefault="00E119A6" w:rsidP="00C10E54">
            <w:pPr>
              <w:spacing w:after="0" w:line="240" w:lineRule="auto"/>
              <w:jc w:val="center"/>
              <w:rPr>
                <w:rFonts w:ascii="Arial" w:hAnsi="Arial" w:cs="Arial"/>
                <w:color w:val="000000"/>
                <w:sz w:val="20"/>
                <w:szCs w:val="20"/>
                <w:lang w:val="es-PY" w:eastAsia="es-PY"/>
              </w:rPr>
            </w:pPr>
            <w:r w:rsidRPr="00DB4560">
              <w:rPr>
                <w:rFonts w:ascii="Arial" w:hAnsi="Arial" w:cs="Arial"/>
                <w:color w:val="000000"/>
                <w:sz w:val="20"/>
                <w:szCs w:val="20"/>
                <w:lang w:val="es-PY" w:eastAsia="es-PY"/>
              </w:rPr>
              <w:t>≥50.000 hab</w:t>
            </w:r>
            <w:r w:rsidR="002270F8" w:rsidRPr="00DB4560">
              <w:rPr>
                <w:rFonts w:ascii="Arial" w:hAnsi="Arial" w:cs="Arial"/>
                <w:color w:val="000000"/>
                <w:sz w:val="20"/>
                <w:szCs w:val="20"/>
                <w:lang w:val="es-PY" w:eastAsia="es-PY"/>
              </w:rPr>
              <w:t>.</w:t>
            </w:r>
            <w:r w:rsidRPr="00DB4560">
              <w:rPr>
                <w:rFonts w:ascii="Arial" w:hAnsi="Arial" w:cs="Arial"/>
                <w:color w:val="000000"/>
                <w:sz w:val="20"/>
                <w:szCs w:val="20"/>
                <w:lang w:val="es-PY" w:eastAsia="es-PY"/>
              </w:rPr>
              <w:t xml:space="preserve"> </w:t>
            </w:r>
            <w:r w:rsidR="00C10E54" w:rsidRPr="00DB4560">
              <w:rPr>
                <w:rFonts w:ascii="Arial" w:hAnsi="Arial" w:cs="Arial"/>
                <w:color w:val="000000"/>
                <w:sz w:val="20"/>
                <w:szCs w:val="20"/>
                <w:lang w:val="es-PY" w:eastAsia="es-PY"/>
              </w:rPr>
              <w:t>o</w:t>
            </w:r>
            <w:r w:rsidR="00C10E54" w:rsidRPr="00DB4560">
              <w:rPr>
                <w:rFonts w:ascii="Arial" w:hAnsi="Arial" w:cs="Arial"/>
                <w:color w:val="000000"/>
                <w:sz w:val="20"/>
                <w:szCs w:val="20"/>
                <w:lang w:val="es-PY" w:eastAsia="es-PY"/>
              </w:rPr>
              <w:br/>
              <w:t>≥ 0,50 m</w:t>
            </w:r>
            <w:r w:rsidR="00C10E54" w:rsidRPr="00DB4560">
              <w:rPr>
                <w:rFonts w:ascii="Arial" w:hAnsi="Arial" w:cs="Arial"/>
                <w:color w:val="000000"/>
                <w:sz w:val="20"/>
                <w:szCs w:val="20"/>
                <w:vertAlign w:val="superscript"/>
                <w:lang w:val="es-PY" w:eastAsia="es-PY"/>
              </w:rPr>
              <w:t>3</w:t>
            </w:r>
            <w:r w:rsidR="00C10E54" w:rsidRPr="00DB4560">
              <w:rPr>
                <w:rFonts w:ascii="Arial" w:hAnsi="Arial" w:cs="Arial"/>
                <w:color w:val="000000"/>
                <w:sz w:val="20"/>
                <w:szCs w:val="20"/>
                <w:lang w:val="es-PY" w:eastAsia="es-PY"/>
              </w:rPr>
              <w:t>/s</w:t>
            </w:r>
          </w:p>
        </w:tc>
        <w:tc>
          <w:tcPr>
            <w:tcW w:w="2608" w:type="dxa"/>
            <w:tcBorders>
              <w:top w:val="nil"/>
              <w:left w:val="nil"/>
              <w:bottom w:val="single" w:sz="8" w:space="0" w:color="auto"/>
              <w:right w:val="single" w:sz="4" w:space="0" w:color="auto"/>
            </w:tcBorders>
            <w:shd w:val="clear" w:color="auto" w:fill="auto"/>
            <w:noWrap/>
            <w:vAlign w:val="center"/>
            <w:hideMark/>
          </w:tcPr>
          <w:p w14:paraId="16F01B12" w14:textId="6FDE8DB3" w:rsidR="00C10E54" w:rsidRPr="00DB4560" w:rsidRDefault="002270F8" w:rsidP="00E119A6">
            <w:pPr>
              <w:spacing w:after="0" w:line="240" w:lineRule="auto"/>
              <w:jc w:val="center"/>
              <w:rPr>
                <w:rFonts w:ascii="Arial" w:hAnsi="Arial" w:cs="Arial"/>
                <w:color w:val="000000"/>
                <w:sz w:val="20"/>
                <w:szCs w:val="20"/>
                <w:lang w:val="es-PY" w:eastAsia="es-PY"/>
              </w:rPr>
            </w:pPr>
            <w:r w:rsidRPr="00DB4560">
              <w:rPr>
                <w:rFonts w:ascii="Arial" w:hAnsi="Arial" w:cs="Arial"/>
                <w:color w:val="000000"/>
                <w:sz w:val="20"/>
                <w:szCs w:val="20"/>
              </w:rPr>
              <w:t>0.5</w:t>
            </w:r>
            <w:r w:rsidR="00E119A6" w:rsidRPr="00DB4560">
              <w:rPr>
                <w:rFonts w:ascii="Arial" w:hAnsi="Arial" w:cs="Arial"/>
                <w:color w:val="000000"/>
                <w:sz w:val="20"/>
                <w:szCs w:val="20"/>
              </w:rPr>
              <w:t xml:space="preserve"> punto por cada contrato hasta un máximo</w:t>
            </w:r>
            <w:r w:rsidR="00460F8A" w:rsidRPr="00DB4560">
              <w:rPr>
                <w:rFonts w:ascii="Arial" w:hAnsi="Arial" w:cs="Arial"/>
                <w:color w:val="000000"/>
                <w:sz w:val="20"/>
                <w:szCs w:val="20"/>
              </w:rPr>
              <w:t xml:space="preserve"> de 2</w:t>
            </w:r>
            <w:r w:rsidR="00E119A6" w:rsidRPr="00DB4560">
              <w:rPr>
                <w:rFonts w:ascii="Arial" w:hAnsi="Arial" w:cs="Arial"/>
                <w:color w:val="000000"/>
                <w:sz w:val="20"/>
                <w:szCs w:val="20"/>
              </w:rPr>
              <w:t xml:space="preserve"> puntos </w:t>
            </w:r>
          </w:p>
        </w:tc>
      </w:tr>
      <w:tr w:rsidR="00C10E54" w:rsidRPr="0093631D" w14:paraId="03840B53" w14:textId="77777777" w:rsidTr="00C10E54">
        <w:trPr>
          <w:trHeight w:val="300"/>
          <w:jc w:val="center"/>
        </w:trPr>
        <w:tc>
          <w:tcPr>
            <w:tcW w:w="250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2714EB68" w14:textId="77777777" w:rsidR="00C10E54" w:rsidRPr="0093631D" w:rsidRDefault="00C10E54" w:rsidP="00C10E54">
            <w:pPr>
              <w:spacing w:after="0" w:line="240" w:lineRule="auto"/>
              <w:jc w:val="center"/>
              <w:rPr>
                <w:rFonts w:ascii="Arial" w:hAnsi="Arial" w:cs="Arial"/>
                <w:color w:val="000000"/>
                <w:sz w:val="20"/>
                <w:szCs w:val="20"/>
                <w:lang w:val="es-PY" w:eastAsia="es-PY"/>
              </w:rPr>
            </w:pPr>
            <w:r w:rsidRPr="0093631D">
              <w:rPr>
                <w:rFonts w:ascii="Arial" w:hAnsi="Arial" w:cs="Arial"/>
                <w:color w:val="000000"/>
                <w:sz w:val="20"/>
                <w:szCs w:val="20"/>
                <w:lang w:val="es-PY" w:eastAsia="es-PY"/>
              </w:rPr>
              <w:t>RED</w:t>
            </w:r>
          </w:p>
        </w:tc>
        <w:tc>
          <w:tcPr>
            <w:tcW w:w="3072" w:type="dxa"/>
            <w:tcBorders>
              <w:top w:val="nil"/>
              <w:left w:val="nil"/>
              <w:bottom w:val="single" w:sz="4" w:space="0" w:color="auto"/>
              <w:right w:val="single" w:sz="4" w:space="0" w:color="auto"/>
            </w:tcBorders>
            <w:shd w:val="clear" w:color="000000" w:fill="E7E6E6"/>
            <w:noWrap/>
            <w:vAlign w:val="bottom"/>
            <w:hideMark/>
          </w:tcPr>
          <w:p w14:paraId="6897C75A" w14:textId="77777777" w:rsidR="00C10E54" w:rsidRPr="00DB4560" w:rsidRDefault="00C10E54" w:rsidP="00C10E54">
            <w:pPr>
              <w:spacing w:after="0" w:line="240" w:lineRule="auto"/>
              <w:rPr>
                <w:rFonts w:ascii="Arial" w:hAnsi="Arial" w:cs="Arial"/>
                <w:b/>
                <w:bCs/>
                <w:color w:val="000000"/>
                <w:sz w:val="20"/>
                <w:szCs w:val="20"/>
                <w:lang w:val="es-PY" w:eastAsia="es-PY"/>
              </w:rPr>
            </w:pPr>
            <w:r w:rsidRPr="00DB4560">
              <w:rPr>
                <w:rFonts w:ascii="Arial" w:hAnsi="Arial" w:cs="Arial"/>
                <w:b/>
                <w:bCs/>
                <w:color w:val="000000"/>
                <w:sz w:val="20"/>
                <w:szCs w:val="20"/>
                <w:lang w:val="es-PY" w:eastAsia="es-PY"/>
              </w:rPr>
              <w:t>Con población</w:t>
            </w:r>
          </w:p>
        </w:tc>
        <w:tc>
          <w:tcPr>
            <w:tcW w:w="2608" w:type="dxa"/>
            <w:tcBorders>
              <w:top w:val="nil"/>
              <w:left w:val="nil"/>
              <w:bottom w:val="single" w:sz="4" w:space="0" w:color="auto"/>
              <w:right w:val="single" w:sz="4" w:space="0" w:color="auto"/>
            </w:tcBorders>
            <w:shd w:val="clear" w:color="000000" w:fill="E7E6E6"/>
            <w:noWrap/>
            <w:vAlign w:val="center"/>
            <w:hideMark/>
          </w:tcPr>
          <w:p w14:paraId="21C7A7FB" w14:textId="77777777" w:rsidR="00C10E54" w:rsidRPr="00DB4560" w:rsidRDefault="00C10E54" w:rsidP="00C10E54">
            <w:pPr>
              <w:spacing w:after="0" w:line="240" w:lineRule="auto"/>
              <w:jc w:val="center"/>
              <w:rPr>
                <w:rFonts w:ascii="Arial" w:hAnsi="Arial" w:cs="Arial"/>
                <w:b/>
                <w:bCs/>
                <w:color w:val="000000"/>
                <w:sz w:val="20"/>
                <w:szCs w:val="20"/>
                <w:lang w:val="es-PY" w:eastAsia="es-PY"/>
              </w:rPr>
            </w:pPr>
            <w:r w:rsidRPr="00DB4560">
              <w:rPr>
                <w:rFonts w:ascii="Arial" w:hAnsi="Arial" w:cs="Arial"/>
                <w:b/>
                <w:bCs/>
                <w:color w:val="000000"/>
                <w:sz w:val="20"/>
                <w:szCs w:val="20"/>
                <w:lang w:val="es-PY" w:eastAsia="es-PY"/>
              </w:rPr>
              <w:t>Se otorgarán</w:t>
            </w:r>
          </w:p>
        </w:tc>
      </w:tr>
      <w:tr w:rsidR="00C10E54" w:rsidRPr="0093631D" w14:paraId="244B5689" w14:textId="77777777" w:rsidTr="00C10E54">
        <w:trPr>
          <w:trHeight w:val="600"/>
          <w:jc w:val="center"/>
        </w:trPr>
        <w:tc>
          <w:tcPr>
            <w:tcW w:w="2501" w:type="dxa"/>
            <w:vMerge/>
            <w:tcBorders>
              <w:top w:val="nil"/>
              <w:left w:val="single" w:sz="4" w:space="0" w:color="auto"/>
              <w:bottom w:val="single" w:sz="8" w:space="0" w:color="000000"/>
              <w:right w:val="single" w:sz="4" w:space="0" w:color="auto"/>
            </w:tcBorders>
            <w:vAlign w:val="center"/>
            <w:hideMark/>
          </w:tcPr>
          <w:p w14:paraId="7BB31909" w14:textId="77777777" w:rsidR="00C10E54" w:rsidRPr="0093631D" w:rsidRDefault="00C10E54" w:rsidP="00C10E54">
            <w:pPr>
              <w:spacing w:after="0" w:line="240" w:lineRule="auto"/>
              <w:rPr>
                <w:rFonts w:ascii="Arial" w:hAnsi="Arial" w:cs="Arial"/>
                <w:color w:val="000000"/>
                <w:sz w:val="20"/>
                <w:szCs w:val="20"/>
                <w:lang w:val="es-PY" w:eastAsia="es-PY"/>
              </w:rPr>
            </w:pPr>
          </w:p>
        </w:tc>
        <w:tc>
          <w:tcPr>
            <w:tcW w:w="3072" w:type="dxa"/>
            <w:tcBorders>
              <w:top w:val="nil"/>
              <w:left w:val="nil"/>
              <w:bottom w:val="single" w:sz="4" w:space="0" w:color="auto"/>
              <w:right w:val="single" w:sz="4" w:space="0" w:color="auto"/>
            </w:tcBorders>
            <w:shd w:val="clear" w:color="auto" w:fill="auto"/>
            <w:vAlign w:val="center"/>
            <w:hideMark/>
          </w:tcPr>
          <w:p w14:paraId="20D45CB7" w14:textId="0F64359F" w:rsidR="00C10E54" w:rsidRPr="00DB4560" w:rsidRDefault="00C10E54" w:rsidP="00C10E54">
            <w:pPr>
              <w:spacing w:after="0" w:line="240" w:lineRule="auto"/>
              <w:jc w:val="center"/>
              <w:rPr>
                <w:rFonts w:ascii="Arial" w:hAnsi="Arial" w:cs="Arial"/>
                <w:color w:val="000000"/>
                <w:sz w:val="20"/>
                <w:szCs w:val="20"/>
                <w:lang w:val="es-PY" w:eastAsia="es-PY"/>
              </w:rPr>
            </w:pPr>
            <w:r w:rsidRPr="00DB4560">
              <w:rPr>
                <w:rFonts w:ascii="Arial" w:hAnsi="Arial" w:cs="Arial"/>
                <w:color w:val="000000"/>
                <w:sz w:val="20"/>
                <w:szCs w:val="20"/>
                <w:lang w:val="es-PY" w:eastAsia="es-PY"/>
              </w:rPr>
              <w:t>≥50.000 hab</w:t>
            </w:r>
            <w:r w:rsidR="002270F8" w:rsidRPr="00DB4560">
              <w:rPr>
                <w:rFonts w:ascii="Arial" w:hAnsi="Arial" w:cs="Arial"/>
                <w:color w:val="000000"/>
                <w:sz w:val="20"/>
                <w:szCs w:val="20"/>
                <w:lang w:val="es-PY" w:eastAsia="es-PY"/>
              </w:rPr>
              <w:t>.</w:t>
            </w:r>
            <w:r w:rsidRPr="00DB4560">
              <w:rPr>
                <w:rFonts w:ascii="Arial" w:hAnsi="Arial" w:cs="Arial"/>
                <w:color w:val="000000"/>
                <w:sz w:val="20"/>
                <w:szCs w:val="20"/>
                <w:lang w:val="es-PY" w:eastAsia="es-PY"/>
              </w:rPr>
              <w:t xml:space="preserve"> </w:t>
            </w:r>
          </w:p>
        </w:tc>
        <w:tc>
          <w:tcPr>
            <w:tcW w:w="2608"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DF5A86F" w14:textId="3528C4FA" w:rsidR="00C10E54" w:rsidRPr="00DB4560" w:rsidRDefault="002270F8" w:rsidP="00C10E54">
            <w:pPr>
              <w:spacing w:after="0" w:line="240" w:lineRule="auto"/>
              <w:jc w:val="center"/>
              <w:rPr>
                <w:rFonts w:ascii="Arial" w:hAnsi="Arial" w:cs="Arial"/>
                <w:color w:val="000000"/>
                <w:sz w:val="20"/>
                <w:szCs w:val="20"/>
                <w:lang w:val="es-PY" w:eastAsia="es-PY"/>
              </w:rPr>
            </w:pPr>
            <w:r w:rsidRPr="00DB4560">
              <w:rPr>
                <w:rFonts w:ascii="Arial" w:hAnsi="Arial" w:cs="Arial"/>
                <w:color w:val="000000"/>
                <w:sz w:val="20"/>
                <w:szCs w:val="20"/>
              </w:rPr>
              <w:t>0.</w:t>
            </w:r>
            <w:r w:rsidR="00E119A6" w:rsidRPr="00DB4560">
              <w:rPr>
                <w:rFonts w:ascii="Arial" w:hAnsi="Arial" w:cs="Arial"/>
                <w:color w:val="000000"/>
                <w:sz w:val="20"/>
                <w:szCs w:val="20"/>
              </w:rPr>
              <w:t>5 punto por cada contrato hasta un máximo</w:t>
            </w:r>
            <w:r w:rsidR="00460F8A" w:rsidRPr="00DB4560">
              <w:rPr>
                <w:rFonts w:ascii="Arial" w:hAnsi="Arial" w:cs="Arial"/>
                <w:color w:val="000000"/>
                <w:sz w:val="20"/>
                <w:szCs w:val="20"/>
              </w:rPr>
              <w:t xml:space="preserve"> de 3</w:t>
            </w:r>
            <w:r w:rsidR="00E119A6" w:rsidRPr="00DB4560">
              <w:rPr>
                <w:rFonts w:ascii="Arial" w:hAnsi="Arial" w:cs="Arial"/>
                <w:color w:val="000000"/>
                <w:sz w:val="20"/>
                <w:szCs w:val="20"/>
              </w:rPr>
              <w:t xml:space="preserve"> puntos</w:t>
            </w:r>
          </w:p>
        </w:tc>
      </w:tr>
      <w:tr w:rsidR="00C10E54" w:rsidRPr="0093631D" w14:paraId="69C7C344" w14:textId="77777777" w:rsidTr="00C10E54">
        <w:trPr>
          <w:trHeight w:val="780"/>
          <w:jc w:val="center"/>
        </w:trPr>
        <w:tc>
          <w:tcPr>
            <w:tcW w:w="2501" w:type="dxa"/>
            <w:vMerge/>
            <w:tcBorders>
              <w:top w:val="nil"/>
              <w:left w:val="single" w:sz="4" w:space="0" w:color="auto"/>
              <w:bottom w:val="single" w:sz="8" w:space="0" w:color="000000"/>
              <w:right w:val="single" w:sz="4" w:space="0" w:color="auto"/>
            </w:tcBorders>
            <w:vAlign w:val="center"/>
            <w:hideMark/>
          </w:tcPr>
          <w:p w14:paraId="79437FB0" w14:textId="77777777" w:rsidR="00C10E54" w:rsidRPr="0093631D" w:rsidRDefault="00C10E54" w:rsidP="00C10E54">
            <w:pPr>
              <w:spacing w:after="0" w:line="240" w:lineRule="auto"/>
              <w:rPr>
                <w:rFonts w:ascii="Arial" w:hAnsi="Arial" w:cs="Arial"/>
                <w:color w:val="000000"/>
                <w:sz w:val="20"/>
                <w:szCs w:val="20"/>
                <w:lang w:val="es-PY" w:eastAsia="es-PY"/>
              </w:rPr>
            </w:pPr>
          </w:p>
        </w:tc>
        <w:tc>
          <w:tcPr>
            <w:tcW w:w="3072" w:type="dxa"/>
            <w:tcBorders>
              <w:top w:val="nil"/>
              <w:left w:val="nil"/>
              <w:bottom w:val="single" w:sz="4" w:space="0" w:color="auto"/>
              <w:right w:val="single" w:sz="4" w:space="0" w:color="auto"/>
            </w:tcBorders>
            <w:shd w:val="clear" w:color="000000" w:fill="E7E6E6"/>
            <w:vAlign w:val="bottom"/>
            <w:hideMark/>
          </w:tcPr>
          <w:p w14:paraId="2D866C70" w14:textId="29AC7333" w:rsidR="00C10E54" w:rsidRPr="0093631D" w:rsidRDefault="00C10E54" w:rsidP="00C10E54">
            <w:pPr>
              <w:spacing w:after="0" w:line="240" w:lineRule="auto"/>
              <w:rPr>
                <w:rFonts w:ascii="Arial" w:hAnsi="Arial" w:cs="Arial"/>
                <w:b/>
                <w:bCs/>
                <w:color w:val="000000"/>
                <w:sz w:val="20"/>
                <w:szCs w:val="20"/>
                <w:lang w:val="es-PY" w:eastAsia="es-PY"/>
              </w:rPr>
            </w:pPr>
            <w:r w:rsidRPr="0093631D">
              <w:rPr>
                <w:rFonts w:ascii="Arial" w:hAnsi="Arial" w:cs="Arial"/>
                <w:b/>
                <w:bCs/>
                <w:color w:val="000000"/>
                <w:sz w:val="20"/>
                <w:szCs w:val="20"/>
                <w:lang w:val="es-PY" w:eastAsia="es-PY"/>
              </w:rPr>
              <w:t xml:space="preserve">Con sumatoria de longitudes de redes (hasta </w:t>
            </w:r>
            <w:r w:rsidR="00B30D15">
              <w:rPr>
                <w:rFonts w:ascii="Arial" w:hAnsi="Arial" w:cs="Arial"/>
                <w:b/>
                <w:bCs/>
                <w:color w:val="000000"/>
                <w:sz w:val="20"/>
                <w:szCs w:val="20"/>
                <w:lang w:val="es-PY" w:eastAsia="es-PY"/>
              </w:rPr>
              <w:t>3</w:t>
            </w:r>
            <w:r w:rsidRPr="0093631D">
              <w:rPr>
                <w:rFonts w:ascii="Arial" w:hAnsi="Arial" w:cs="Arial"/>
                <w:b/>
                <w:bCs/>
                <w:color w:val="000000"/>
                <w:sz w:val="20"/>
                <w:szCs w:val="20"/>
                <w:lang w:val="es-PY" w:eastAsia="es-PY"/>
              </w:rPr>
              <w:t xml:space="preserve"> proyectos)  </w:t>
            </w:r>
          </w:p>
        </w:tc>
        <w:tc>
          <w:tcPr>
            <w:tcW w:w="2608" w:type="dxa"/>
            <w:vMerge/>
            <w:tcBorders>
              <w:top w:val="nil"/>
              <w:left w:val="single" w:sz="4" w:space="0" w:color="auto"/>
              <w:bottom w:val="single" w:sz="8" w:space="0" w:color="000000"/>
              <w:right w:val="single" w:sz="4" w:space="0" w:color="auto"/>
            </w:tcBorders>
            <w:vAlign w:val="center"/>
            <w:hideMark/>
          </w:tcPr>
          <w:p w14:paraId="18FAD4F0" w14:textId="77777777" w:rsidR="00C10E54" w:rsidRPr="0093631D" w:rsidRDefault="00C10E54" w:rsidP="00C10E54">
            <w:pPr>
              <w:spacing w:after="0" w:line="240" w:lineRule="auto"/>
              <w:rPr>
                <w:rFonts w:ascii="Arial" w:hAnsi="Arial" w:cs="Arial"/>
                <w:color w:val="000000"/>
                <w:sz w:val="20"/>
                <w:szCs w:val="20"/>
                <w:lang w:val="es-PY" w:eastAsia="es-PY"/>
              </w:rPr>
            </w:pPr>
          </w:p>
        </w:tc>
      </w:tr>
      <w:tr w:rsidR="00C10E54" w:rsidRPr="0093631D" w14:paraId="0CA7A7F7" w14:textId="77777777" w:rsidTr="00C10E54">
        <w:trPr>
          <w:trHeight w:val="945"/>
          <w:jc w:val="center"/>
        </w:trPr>
        <w:tc>
          <w:tcPr>
            <w:tcW w:w="2501" w:type="dxa"/>
            <w:vMerge/>
            <w:tcBorders>
              <w:top w:val="nil"/>
              <w:left w:val="single" w:sz="4" w:space="0" w:color="auto"/>
              <w:bottom w:val="single" w:sz="8" w:space="0" w:color="000000"/>
              <w:right w:val="single" w:sz="4" w:space="0" w:color="auto"/>
            </w:tcBorders>
            <w:vAlign w:val="center"/>
            <w:hideMark/>
          </w:tcPr>
          <w:p w14:paraId="2F9AFDDE" w14:textId="77777777" w:rsidR="00C10E54" w:rsidRPr="0093631D" w:rsidRDefault="00C10E54" w:rsidP="00C10E54">
            <w:pPr>
              <w:spacing w:after="0" w:line="240" w:lineRule="auto"/>
              <w:rPr>
                <w:rFonts w:ascii="Arial" w:hAnsi="Arial" w:cs="Arial"/>
                <w:color w:val="000000"/>
                <w:sz w:val="20"/>
                <w:szCs w:val="20"/>
                <w:lang w:val="es-PY" w:eastAsia="es-PY"/>
              </w:rPr>
            </w:pPr>
          </w:p>
        </w:tc>
        <w:tc>
          <w:tcPr>
            <w:tcW w:w="3072" w:type="dxa"/>
            <w:tcBorders>
              <w:top w:val="nil"/>
              <w:left w:val="nil"/>
              <w:bottom w:val="single" w:sz="8" w:space="0" w:color="auto"/>
              <w:right w:val="single" w:sz="4" w:space="0" w:color="auto"/>
            </w:tcBorders>
            <w:shd w:val="clear" w:color="auto" w:fill="auto"/>
            <w:vAlign w:val="center"/>
            <w:hideMark/>
          </w:tcPr>
          <w:p w14:paraId="6809F248" w14:textId="77777777" w:rsidR="00C10E54" w:rsidRPr="0093631D" w:rsidRDefault="00C10E54" w:rsidP="00C10E54">
            <w:pPr>
              <w:spacing w:after="0" w:line="240" w:lineRule="auto"/>
              <w:jc w:val="center"/>
              <w:rPr>
                <w:rFonts w:ascii="Arial" w:hAnsi="Arial" w:cs="Arial"/>
                <w:color w:val="000000"/>
                <w:sz w:val="20"/>
                <w:szCs w:val="20"/>
                <w:lang w:val="es-PY" w:eastAsia="es-PY"/>
              </w:rPr>
            </w:pPr>
            <w:r w:rsidRPr="0093631D">
              <w:rPr>
                <w:rFonts w:ascii="Arial" w:hAnsi="Arial" w:cs="Arial"/>
                <w:color w:val="000000"/>
                <w:sz w:val="20"/>
                <w:szCs w:val="20"/>
                <w:lang w:val="es-PY" w:eastAsia="es-PY"/>
              </w:rPr>
              <w:br/>
              <w:t>≥ 100 Km</w:t>
            </w:r>
          </w:p>
        </w:tc>
        <w:tc>
          <w:tcPr>
            <w:tcW w:w="2608" w:type="dxa"/>
            <w:vMerge/>
            <w:tcBorders>
              <w:top w:val="nil"/>
              <w:left w:val="single" w:sz="4" w:space="0" w:color="auto"/>
              <w:bottom w:val="single" w:sz="8" w:space="0" w:color="000000"/>
              <w:right w:val="single" w:sz="4" w:space="0" w:color="auto"/>
            </w:tcBorders>
            <w:vAlign w:val="center"/>
            <w:hideMark/>
          </w:tcPr>
          <w:p w14:paraId="60A09CAE" w14:textId="77777777" w:rsidR="00C10E54" w:rsidRPr="0093631D" w:rsidRDefault="00C10E54" w:rsidP="00C10E54">
            <w:pPr>
              <w:spacing w:after="0" w:line="240" w:lineRule="auto"/>
              <w:rPr>
                <w:rFonts w:ascii="Arial" w:hAnsi="Arial" w:cs="Arial"/>
                <w:color w:val="000000"/>
                <w:sz w:val="20"/>
                <w:szCs w:val="20"/>
                <w:lang w:val="es-PY" w:eastAsia="es-PY"/>
              </w:rPr>
            </w:pPr>
          </w:p>
        </w:tc>
      </w:tr>
      <w:tr w:rsidR="00C10E54" w:rsidRPr="0093631D" w14:paraId="570EB934" w14:textId="77777777" w:rsidTr="00C10E54">
        <w:trPr>
          <w:trHeight w:val="300"/>
          <w:jc w:val="center"/>
        </w:trPr>
        <w:tc>
          <w:tcPr>
            <w:tcW w:w="5573" w:type="dxa"/>
            <w:gridSpan w:val="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16E35FA9" w14:textId="77777777" w:rsidR="00C10E54" w:rsidRPr="0093631D" w:rsidRDefault="00C10E54" w:rsidP="00C10E54">
            <w:pPr>
              <w:spacing w:after="0" w:line="240" w:lineRule="auto"/>
              <w:jc w:val="center"/>
              <w:rPr>
                <w:rFonts w:ascii="Arial" w:hAnsi="Arial" w:cs="Arial"/>
                <w:b/>
                <w:bCs/>
                <w:color w:val="000000"/>
                <w:sz w:val="20"/>
                <w:szCs w:val="20"/>
                <w:lang w:val="es-PY" w:eastAsia="es-PY"/>
              </w:rPr>
            </w:pPr>
            <w:r w:rsidRPr="0093631D">
              <w:rPr>
                <w:rFonts w:ascii="Arial" w:hAnsi="Arial" w:cs="Arial"/>
                <w:b/>
                <w:bCs/>
                <w:color w:val="000000"/>
                <w:sz w:val="20"/>
                <w:szCs w:val="20"/>
                <w:lang w:val="es-PY" w:eastAsia="es-PY"/>
              </w:rPr>
              <w:t>Emisario sub-Fluvial/Emisario sub-Marino:</w:t>
            </w:r>
          </w:p>
        </w:tc>
        <w:tc>
          <w:tcPr>
            <w:tcW w:w="2608" w:type="dxa"/>
            <w:tcBorders>
              <w:top w:val="single" w:sz="4" w:space="0" w:color="auto"/>
              <w:left w:val="nil"/>
              <w:bottom w:val="single" w:sz="4" w:space="0" w:color="auto"/>
              <w:right w:val="single" w:sz="4" w:space="0" w:color="auto"/>
            </w:tcBorders>
            <w:shd w:val="clear" w:color="000000" w:fill="E7E6E6"/>
            <w:noWrap/>
            <w:vAlign w:val="center"/>
            <w:hideMark/>
          </w:tcPr>
          <w:p w14:paraId="2BD9A153" w14:textId="77777777" w:rsidR="00C10E54" w:rsidRPr="0093631D" w:rsidRDefault="00C10E54" w:rsidP="00C10E54">
            <w:pPr>
              <w:spacing w:after="0" w:line="240" w:lineRule="auto"/>
              <w:jc w:val="center"/>
              <w:rPr>
                <w:rFonts w:ascii="Arial" w:hAnsi="Arial" w:cs="Arial"/>
                <w:b/>
                <w:bCs/>
                <w:color w:val="000000"/>
                <w:sz w:val="20"/>
                <w:szCs w:val="20"/>
                <w:lang w:val="es-PY" w:eastAsia="es-PY"/>
              </w:rPr>
            </w:pPr>
            <w:r w:rsidRPr="0093631D">
              <w:rPr>
                <w:rFonts w:ascii="Arial" w:hAnsi="Arial" w:cs="Arial"/>
                <w:b/>
                <w:bCs/>
                <w:color w:val="000000"/>
                <w:sz w:val="20"/>
                <w:szCs w:val="20"/>
                <w:lang w:val="es-PY" w:eastAsia="es-PY"/>
              </w:rPr>
              <w:t>Se otorgarán</w:t>
            </w:r>
          </w:p>
        </w:tc>
      </w:tr>
      <w:tr w:rsidR="00C10E54" w:rsidRPr="0093631D" w14:paraId="216DE954" w14:textId="77777777" w:rsidTr="00C10E54">
        <w:trPr>
          <w:trHeight w:val="300"/>
          <w:jc w:val="center"/>
        </w:trPr>
        <w:tc>
          <w:tcPr>
            <w:tcW w:w="557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E3E7BD" w14:textId="77777777" w:rsidR="00C10E54" w:rsidRPr="0093631D" w:rsidRDefault="00C10E54" w:rsidP="00C10E54">
            <w:pPr>
              <w:spacing w:after="0" w:line="240" w:lineRule="auto"/>
              <w:jc w:val="center"/>
              <w:rPr>
                <w:rFonts w:ascii="Arial" w:hAnsi="Arial" w:cs="Arial"/>
                <w:color w:val="000000"/>
                <w:sz w:val="20"/>
                <w:szCs w:val="20"/>
                <w:lang w:val="es-PY" w:eastAsia="es-PY"/>
              </w:rPr>
            </w:pPr>
            <w:r w:rsidRPr="0093631D">
              <w:rPr>
                <w:rFonts w:ascii="Arial" w:hAnsi="Arial" w:cs="Arial"/>
                <w:color w:val="000000"/>
                <w:sz w:val="20"/>
                <w:szCs w:val="20"/>
                <w:lang w:val="es-PY" w:eastAsia="es-PY"/>
              </w:rPr>
              <w:t>Disposición final de Aguas Tratadas</w:t>
            </w:r>
          </w:p>
        </w:tc>
        <w:tc>
          <w:tcPr>
            <w:tcW w:w="2608" w:type="dxa"/>
            <w:tcBorders>
              <w:top w:val="nil"/>
              <w:left w:val="nil"/>
              <w:bottom w:val="single" w:sz="4" w:space="0" w:color="auto"/>
              <w:right w:val="single" w:sz="4" w:space="0" w:color="auto"/>
            </w:tcBorders>
            <w:shd w:val="clear" w:color="auto" w:fill="auto"/>
            <w:noWrap/>
            <w:vAlign w:val="center"/>
            <w:hideMark/>
          </w:tcPr>
          <w:p w14:paraId="443E346C" w14:textId="77777777" w:rsidR="00C10E54" w:rsidRPr="0093631D" w:rsidRDefault="00C10E54" w:rsidP="00C10E54">
            <w:pPr>
              <w:spacing w:after="0" w:line="240" w:lineRule="auto"/>
              <w:jc w:val="center"/>
              <w:rPr>
                <w:rFonts w:ascii="Arial" w:hAnsi="Arial" w:cs="Arial"/>
                <w:color w:val="000000"/>
                <w:sz w:val="20"/>
                <w:szCs w:val="20"/>
                <w:lang w:val="es-PY" w:eastAsia="es-PY"/>
              </w:rPr>
            </w:pPr>
            <w:r w:rsidRPr="0093631D">
              <w:rPr>
                <w:rFonts w:ascii="Arial" w:hAnsi="Arial" w:cs="Arial"/>
                <w:color w:val="000000"/>
                <w:sz w:val="20"/>
                <w:szCs w:val="20"/>
                <w:lang w:val="es-PY" w:eastAsia="es-PY"/>
              </w:rPr>
              <w:t>2 puntos</w:t>
            </w:r>
          </w:p>
        </w:tc>
      </w:tr>
    </w:tbl>
    <w:p w14:paraId="018410C5" w14:textId="77777777" w:rsidR="00C10E54" w:rsidRPr="0093631D" w:rsidRDefault="00C10E54" w:rsidP="005F5126">
      <w:pPr>
        <w:autoSpaceDE w:val="0"/>
        <w:autoSpaceDN w:val="0"/>
        <w:adjustRightInd w:val="0"/>
        <w:spacing w:after="0"/>
        <w:ind w:left="284"/>
        <w:jc w:val="both"/>
        <w:rPr>
          <w:rFonts w:ascii="Arial" w:hAnsi="Arial" w:cs="Arial"/>
          <w:sz w:val="20"/>
          <w:szCs w:val="20"/>
          <w:lang w:val="es-ES"/>
        </w:rPr>
      </w:pPr>
    </w:p>
    <w:p w14:paraId="2F66FD79" w14:textId="2367D58E" w:rsidR="00C10E54" w:rsidRPr="00FA7811" w:rsidRDefault="00C733CC" w:rsidP="00222356">
      <w:pPr>
        <w:spacing w:line="240" w:lineRule="auto"/>
        <w:jc w:val="both"/>
        <w:rPr>
          <w:rFonts w:ascii="Arial" w:eastAsia="Calibri" w:hAnsi="Arial" w:cs="Arial"/>
          <w:sz w:val="20"/>
          <w:szCs w:val="20"/>
          <w:lang w:val="es-ES"/>
        </w:rPr>
      </w:pPr>
      <w:r w:rsidRPr="00FA7811">
        <w:rPr>
          <w:rFonts w:ascii="Arial" w:eastAsia="Calibri" w:hAnsi="Arial" w:cs="Arial"/>
          <w:sz w:val="20"/>
          <w:szCs w:val="20"/>
          <w:lang w:val="es-ES"/>
        </w:rPr>
        <w:t xml:space="preserve">Para que la experiencia sea válida los contratos deben estar concluidos y </w:t>
      </w:r>
      <w:r w:rsidR="00813794" w:rsidRPr="00FA7811">
        <w:rPr>
          <w:rFonts w:ascii="Arial" w:eastAsia="Calibri" w:hAnsi="Arial" w:cs="Arial"/>
          <w:sz w:val="20"/>
          <w:szCs w:val="20"/>
          <w:lang w:val="es-ES"/>
        </w:rPr>
        <w:t xml:space="preserve">con informe final aprobado. La </w:t>
      </w:r>
      <w:r w:rsidR="00C10E54" w:rsidRPr="00FA7811">
        <w:rPr>
          <w:rFonts w:ascii="Arial" w:eastAsia="Calibri" w:hAnsi="Arial" w:cs="Arial"/>
          <w:sz w:val="20"/>
          <w:szCs w:val="20"/>
          <w:lang w:val="es-ES"/>
        </w:rPr>
        <w:t xml:space="preserve">experiencia en servicios similares a los de la consultoría </w:t>
      </w:r>
      <w:r w:rsidR="00813794" w:rsidRPr="00FA7811">
        <w:rPr>
          <w:rFonts w:ascii="Arial" w:eastAsia="Calibri" w:hAnsi="Arial" w:cs="Arial"/>
          <w:sz w:val="20"/>
          <w:szCs w:val="20"/>
          <w:lang w:val="es-ES"/>
        </w:rPr>
        <w:t xml:space="preserve">deben haber sido </w:t>
      </w:r>
      <w:r w:rsidR="00C10E54" w:rsidRPr="00FA7811">
        <w:rPr>
          <w:rFonts w:ascii="Arial" w:eastAsia="Calibri" w:hAnsi="Arial" w:cs="Arial"/>
          <w:sz w:val="20"/>
          <w:szCs w:val="20"/>
          <w:lang w:val="es-ES"/>
        </w:rPr>
        <w:t xml:space="preserve">ejecutados en los últimos 10 (diez) años, realizados individualmente o en asociación con otras firmas, pero con una participación mínima de 25 % en el monto total del Contrato. </w:t>
      </w:r>
    </w:p>
    <w:p w14:paraId="1CEFD797" w14:textId="42AC4BF1" w:rsidR="00222356" w:rsidRPr="00FA7811" w:rsidRDefault="00C10E54" w:rsidP="00222356">
      <w:pPr>
        <w:autoSpaceDE w:val="0"/>
        <w:autoSpaceDN w:val="0"/>
        <w:adjustRightInd w:val="0"/>
        <w:spacing w:line="240" w:lineRule="auto"/>
        <w:jc w:val="both"/>
        <w:rPr>
          <w:rFonts w:ascii="Arial" w:hAnsi="Arial" w:cs="Arial"/>
          <w:sz w:val="20"/>
          <w:szCs w:val="20"/>
          <w:lang w:val="es-ES"/>
        </w:rPr>
      </w:pPr>
      <w:r w:rsidRPr="00FA7811">
        <w:rPr>
          <w:rFonts w:ascii="Arial" w:eastAsia="Calibri" w:hAnsi="Arial" w:cs="Arial"/>
          <w:sz w:val="20"/>
          <w:szCs w:val="20"/>
          <w:lang w:val="es-ES"/>
        </w:rPr>
        <w:t>En el caso de Asociaciones en Participación o Consorcios, el puntaje se obtendrá conforme a la cantidad resultante de la suma directa de los trabajos similares realizados por cada integrante, salvo que la experiencia se refiera al mismo contrato, en cuyo caso se considerará una sola vez.</w:t>
      </w:r>
    </w:p>
    <w:p w14:paraId="62DA587A" w14:textId="77777777" w:rsidR="006D4F3D" w:rsidRPr="003958E6" w:rsidRDefault="006D4F3D" w:rsidP="006D4F3D">
      <w:pPr>
        <w:autoSpaceDE w:val="0"/>
        <w:autoSpaceDN w:val="0"/>
        <w:adjustRightInd w:val="0"/>
        <w:spacing w:after="0"/>
        <w:jc w:val="both"/>
        <w:rPr>
          <w:rFonts w:ascii="Arial" w:hAnsi="Arial" w:cs="Arial"/>
          <w:b/>
          <w:sz w:val="20"/>
          <w:szCs w:val="20"/>
        </w:rPr>
      </w:pPr>
    </w:p>
    <w:p w14:paraId="51E301F5" w14:textId="417259EF" w:rsidR="006D4F3D" w:rsidRPr="005B149A" w:rsidRDefault="006D4F3D" w:rsidP="00153ED0">
      <w:pPr>
        <w:pStyle w:val="Prrafodelista"/>
        <w:numPr>
          <w:ilvl w:val="0"/>
          <w:numId w:val="52"/>
        </w:numPr>
        <w:autoSpaceDE w:val="0"/>
        <w:autoSpaceDN w:val="0"/>
        <w:adjustRightInd w:val="0"/>
        <w:jc w:val="both"/>
        <w:rPr>
          <w:rFonts w:ascii="Arial" w:hAnsi="Arial" w:cs="Arial"/>
          <w:b/>
        </w:rPr>
      </w:pPr>
      <w:r w:rsidRPr="005B149A">
        <w:rPr>
          <w:rFonts w:ascii="Arial" w:hAnsi="Arial" w:cs="Arial"/>
          <w:b/>
        </w:rPr>
        <w:t>Calificaciones del Equipo Técnico y competencia para el trabajo (máx. 50 puntos).</w:t>
      </w:r>
    </w:p>
    <w:p w14:paraId="6769A760" w14:textId="77777777" w:rsidR="00FA7811" w:rsidRPr="005B149A" w:rsidRDefault="00FA7811" w:rsidP="00222356">
      <w:pPr>
        <w:autoSpaceDE w:val="0"/>
        <w:autoSpaceDN w:val="0"/>
        <w:adjustRightInd w:val="0"/>
        <w:spacing w:after="0"/>
        <w:jc w:val="both"/>
        <w:rPr>
          <w:rFonts w:ascii="Arial" w:hAnsi="Arial" w:cs="Arial"/>
          <w:sz w:val="20"/>
          <w:szCs w:val="20"/>
        </w:rPr>
      </w:pPr>
    </w:p>
    <w:p w14:paraId="37B35673" w14:textId="6F7E9D69" w:rsidR="00222356" w:rsidRPr="005B149A" w:rsidRDefault="006D4F3D" w:rsidP="00222356">
      <w:pPr>
        <w:autoSpaceDE w:val="0"/>
        <w:autoSpaceDN w:val="0"/>
        <w:adjustRightInd w:val="0"/>
        <w:spacing w:after="0"/>
        <w:jc w:val="both"/>
        <w:rPr>
          <w:rFonts w:ascii="Arial" w:hAnsi="Arial" w:cs="Arial"/>
          <w:sz w:val="20"/>
          <w:szCs w:val="20"/>
        </w:rPr>
      </w:pPr>
      <w:r w:rsidRPr="005B149A">
        <w:rPr>
          <w:rFonts w:ascii="Arial" w:hAnsi="Arial" w:cs="Arial"/>
          <w:sz w:val="20"/>
          <w:szCs w:val="20"/>
        </w:rPr>
        <w:t>El personal de la empresa consultora debe consistir en un equipo de expertos altamente calificados (profesionales universitarios), más los técnicos y el personal de apoyo que sea necesario</w:t>
      </w:r>
      <w:r w:rsidR="00D40443" w:rsidRPr="005B149A">
        <w:rPr>
          <w:rFonts w:ascii="Arial" w:hAnsi="Arial" w:cs="Arial"/>
          <w:sz w:val="20"/>
          <w:szCs w:val="20"/>
        </w:rPr>
        <w:t>. Como mínimo se exige el siguiente plantel:</w:t>
      </w:r>
    </w:p>
    <w:p w14:paraId="1AEB3CD2" w14:textId="77777777" w:rsidR="00AC022C" w:rsidRPr="005B149A" w:rsidRDefault="00AC022C" w:rsidP="00222356">
      <w:pPr>
        <w:autoSpaceDE w:val="0"/>
        <w:autoSpaceDN w:val="0"/>
        <w:adjustRightInd w:val="0"/>
        <w:spacing w:after="0"/>
        <w:jc w:val="both"/>
        <w:rPr>
          <w:rFonts w:ascii="Arial" w:hAnsi="Arial" w:cs="Arial"/>
          <w:sz w:val="20"/>
          <w:szCs w:val="20"/>
        </w:rPr>
      </w:pPr>
    </w:p>
    <w:p w14:paraId="1EA53D9C" w14:textId="42410D30" w:rsidR="00D40443" w:rsidRPr="005B149A" w:rsidRDefault="00D40443" w:rsidP="00222356">
      <w:pPr>
        <w:autoSpaceDE w:val="0"/>
        <w:autoSpaceDN w:val="0"/>
        <w:adjustRightInd w:val="0"/>
        <w:spacing w:after="0"/>
        <w:jc w:val="both"/>
        <w:rPr>
          <w:rFonts w:ascii="Arial" w:hAnsi="Arial" w:cs="Arial"/>
          <w:sz w:val="20"/>
          <w:szCs w:val="20"/>
        </w:rPr>
      </w:pPr>
      <w:r w:rsidRPr="005B149A">
        <w:rPr>
          <w:rFonts w:ascii="Arial" w:hAnsi="Arial" w:cs="Arial"/>
          <w:sz w:val="20"/>
          <w:szCs w:val="20"/>
        </w:rPr>
        <w:t xml:space="preserve">Plantel </w:t>
      </w:r>
      <w:r w:rsidR="003958E6" w:rsidRPr="005B149A">
        <w:rPr>
          <w:rFonts w:ascii="Arial" w:hAnsi="Arial" w:cs="Arial"/>
          <w:sz w:val="20"/>
          <w:szCs w:val="20"/>
        </w:rPr>
        <w:t>E</w:t>
      </w:r>
      <w:r w:rsidR="00FA7811" w:rsidRPr="005B149A">
        <w:rPr>
          <w:rFonts w:ascii="Arial" w:hAnsi="Arial" w:cs="Arial"/>
          <w:sz w:val="20"/>
          <w:szCs w:val="20"/>
        </w:rPr>
        <w:t>valuado</w:t>
      </w:r>
      <w:r w:rsidRPr="005B149A">
        <w:rPr>
          <w:rFonts w:ascii="Arial" w:hAnsi="Arial" w:cs="Arial"/>
          <w:sz w:val="20"/>
          <w:szCs w:val="20"/>
        </w:rPr>
        <w:t>:</w:t>
      </w:r>
    </w:p>
    <w:p w14:paraId="4DEAA639" w14:textId="77777777" w:rsidR="00D40443" w:rsidRPr="005B149A" w:rsidRDefault="00D40443" w:rsidP="00153ED0">
      <w:pPr>
        <w:pStyle w:val="Prrafodelista1"/>
        <w:numPr>
          <w:ilvl w:val="0"/>
          <w:numId w:val="38"/>
        </w:numPr>
        <w:autoSpaceDE w:val="0"/>
        <w:autoSpaceDN w:val="0"/>
        <w:adjustRightInd w:val="0"/>
        <w:spacing w:after="200"/>
        <w:jc w:val="both"/>
        <w:rPr>
          <w:rFonts w:ascii="Arial" w:hAnsi="Arial" w:cs="Arial"/>
          <w:lang w:val="es-UY"/>
        </w:rPr>
      </w:pPr>
      <w:r w:rsidRPr="005B149A">
        <w:rPr>
          <w:rFonts w:ascii="Arial" w:hAnsi="Arial" w:cs="Arial"/>
          <w:lang w:val="es-UY"/>
        </w:rPr>
        <w:t>Director de Proyecto (20 puntos).</w:t>
      </w:r>
    </w:p>
    <w:p w14:paraId="3DF7B47F" w14:textId="19D0800F" w:rsidR="00D40443" w:rsidRPr="005B149A" w:rsidRDefault="00D40443" w:rsidP="00153ED0">
      <w:pPr>
        <w:pStyle w:val="Prrafodelista1"/>
        <w:numPr>
          <w:ilvl w:val="0"/>
          <w:numId w:val="38"/>
        </w:numPr>
        <w:autoSpaceDE w:val="0"/>
        <w:autoSpaceDN w:val="0"/>
        <w:adjustRightInd w:val="0"/>
        <w:spacing w:after="200"/>
        <w:jc w:val="both"/>
        <w:rPr>
          <w:rFonts w:ascii="Arial" w:hAnsi="Arial" w:cs="Arial"/>
          <w:lang w:val="es-UY"/>
        </w:rPr>
      </w:pPr>
      <w:r w:rsidRPr="005B149A">
        <w:rPr>
          <w:rFonts w:ascii="Arial" w:hAnsi="Arial" w:cs="Arial"/>
          <w:lang w:val="es-UY"/>
        </w:rPr>
        <w:t>Especialista en Hidráulica</w:t>
      </w:r>
      <w:r w:rsidR="00AC5A47" w:rsidRPr="005B149A">
        <w:rPr>
          <w:rFonts w:ascii="Arial" w:hAnsi="Arial" w:cs="Arial"/>
          <w:lang w:val="es-UY"/>
        </w:rPr>
        <w:t xml:space="preserve"> / Sanitarista</w:t>
      </w:r>
      <w:r w:rsidRPr="005B149A">
        <w:rPr>
          <w:rFonts w:ascii="Arial" w:hAnsi="Arial" w:cs="Arial"/>
          <w:lang w:val="es-UY"/>
        </w:rPr>
        <w:t xml:space="preserve"> (10 puntos).</w:t>
      </w:r>
    </w:p>
    <w:p w14:paraId="62D4332B" w14:textId="734FDCE4" w:rsidR="00D40443" w:rsidRPr="005B149A" w:rsidRDefault="00D40443" w:rsidP="00153ED0">
      <w:pPr>
        <w:pStyle w:val="Prrafodelista1"/>
        <w:numPr>
          <w:ilvl w:val="0"/>
          <w:numId w:val="38"/>
        </w:numPr>
        <w:autoSpaceDE w:val="0"/>
        <w:autoSpaceDN w:val="0"/>
        <w:adjustRightInd w:val="0"/>
        <w:spacing w:after="200"/>
        <w:jc w:val="both"/>
        <w:rPr>
          <w:rFonts w:ascii="Arial" w:hAnsi="Arial" w:cs="Arial"/>
          <w:lang w:val="es-UY"/>
        </w:rPr>
      </w:pPr>
      <w:r w:rsidRPr="005B149A">
        <w:rPr>
          <w:rFonts w:ascii="Arial" w:hAnsi="Arial" w:cs="Arial"/>
          <w:lang w:val="es-UY"/>
        </w:rPr>
        <w:t>Especialista en</w:t>
      </w:r>
      <w:r w:rsidR="00AA7021" w:rsidRPr="005B149A">
        <w:rPr>
          <w:rFonts w:ascii="Arial" w:hAnsi="Arial" w:cs="Arial"/>
          <w:lang w:val="es-UY"/>
        </w:rPr>
        <w:t xml:space="preserve"> Planta de</w:t>
      </w:r>
      <w:r w:rsidRPr="005B149A">
        <w:rPr>
          <w:rFonts w:ascii="Arial" w:hAnsi="Arial" w:cs="Arial"/>
          <w:lang w:val="es-UY"/>
        </w:rPr>
        <w:t xml:space="preserve"> Tratamiento de Agua (10 puntos).</w:t>
      </w:r>
    </w:p>
    <w:p w14:paraId="01BBD9F5" w14:textId="77777777" w:rsidR="00D40443" w:rsidRPr="005B149A" w:rsidRDefault="00D40443" w:rsidP="00153ED0">
      <w:pPr>
        <w:pStyle w:val="Prrafodelista1"/>
        <w:numPr>
          <w:ilvl w:val="0"/>
          <w:numId w:val="38"/>
        </w:numPr>
        <w:autoSpaceDE w:val="0"/>
        <w:autoSpaceDN w:val="0"/>
        <w:adjustRightInd w:val="0"/>
        <w:spacing w:after="200"/>
        <w:jc w:val="both"/>
        <w:rPr>
          <w:rFonts w:ascii="Arial" w:hAnsi="Arial" w:cs="Arial"/>
          <w:lang w:val="es-UY"/>
        </w:rPr>
      </w:pPr>
      <w:r w:rsidRPr="005B149A">
        <w:rPr>
          <w:rFonts w:ascii="Arial" w:hAnsi="Arial" w:cs="Arial"/>
          <w:lang w:val="es-UY"/>
        </w:rPr>
        <w:t>Especialista ambiental (10 puntos).</w:t>
      </w:r>
    </w:p>
    <w:p w14:paraId="59BCCB72" w14:textId="77777777" w:rsidR="00D40443" w:rsidRPr="005B149A" w:rsidRDefault="00D40443" w:rsidP="00D40443">
      <w:pPr>
        <w:pStyle w:val="Prrafodelista1"/>
        <w:autoSpaceDE w:val="0"/>
        <w:autoSpaceDN w:val="0"/>
        <w:adjustRightInd w:val="0"/>
        <w:spacing w:after="200"/>
        <w:ind w:left="0"/>
        <w:jc w:val="both"/>
        <w:rPr>
          <w:rFonts w:ascii="Arial" w:hAnsi="Arial" w:cs="Arial"/>
          <w:lang w:val="es-UY"/>
        </w:rPr>
      </w:pPr>
    </w:p>
    <w:p w14:paraId="591C14DF" w14:textId="20D0E02F" w:rsidR="00D40443" w:rsidRPr="005B149A" w:rsidRDefault="00D40443" w:rsidP="00D40443">
      <w:pPr>
        <w:autoSpaceDE w:val="0"/>
        <w:autoSpaceDN w:val="0"/>
        <w:adjustRightInd w:val="0"/>
        <w:spacing w:after="0"/>
        <w:jc w:val="both"/>
        <w:rPr>
          <w:rFonts w:ascii="Arial" w:hAnsi="Arial" w:cs="Arial"/>
          <w:sz w:val="20"/>
          <w:szCs w:val="20"/>
        </w:rPr>
      </w:pPr>
      <w:r w:rsidRPr="005B149A">
        <w:rPr>
          <w:rFonts w:ascii="Arial" w:hAnsi="Arial" w:cs="Arial"/>
          <w:sz w:val="20"/>
          <w:szCs w:val="20"/>
        </w:rPr>
        <w:lastRenderedPageBreak/>
        <w:t>Plantel técnico mínimo necesario (</w:t>
      </w:r>
      <w:r w:rsidR="007968DA" w:rsidRPr="005B149A">
        <w:rPr>
          <w:rFonts w:ascii="Arial" w:hAnsi="Arial" w:cs="Arial"/>
          <w:sz w:val="20"/>
          <w:szCs w:val="20"/>
        </w:rPr>
        <w:t>no evaluado</w:t>
      </w:r>
      <w:r w:rsidRPr="005B149A">
        <w:rPr>
          <w:rFonts w:ascii="Arial" w:hAnsi="Arial" w:cs="Arial"/>
          <w:sz w:val="20"/>
          <w:szCs w:val="20"/>
        </w:rPr>
        <w:t>):</w:t>
      </w:r>
    </w:p>
    <w:p w14:paraId="6FCF1730" w14:textId="0612E562" w:rsidR="00D40443" w:rsidRPr="005B149A" w:rsidRDefault="00D40443" w:rsidP="00153ED0">
      <w:pPr>
        <w:pStyle w:val="Prrafodelista1"/>
        <w:numPr>
          <w:ilvl w:val="0"/>
          <w:numId w:val="39"/>
        </w:numPr>
        <w:autoSpaceDE w:val="0"/>
        <w:autoSpaceDN w:val="0"/>
        <w:adjustRightInd w:val="0"/>
        <w:spacing w:after="200"/>
        <w:jc w:val="both"/>
        <w:rPr>
          <w:rFonts w:ascii="Arial" w:hAnsi="Arial" w:cs="Arial"/>
          <w:lang w:val="es-UY"/>
        </w:rPr>
      </w:pPr>
      <w:r w:rsidRPr="005B149A">
        <w:rPr>
          <w:rFonts w:ascii="Arial" w:hAnsi="Arial" w:cs="Arial"/>
          <w:lang w:val="es-UY"/>
        </w:rPr>
        <w:t>Especialista en Evaluación de Proyectos.</w:t>
      </w:r>
    </w:p>
    <w:p w14:paraId="76B97662" w14:textId="251D5324" w:rsidR="00D40443" w:rsidRPr="005B149A" w:rsidRDefault="00D40443" w:rsidP="00153ED0">
      <w:pPr>
        <w:pStyle w:val="Prrafodelista1"/>
        <w:numPr>
          <w:ilvl w:val="0"/>
          <w:numId w:val="39"/>
        </w:numPr>
        <w:autoSpaceDE w:val="0"/>
        <w:autoSpaceDN w:val="0"/>
        <w:adjustRightInd w:val="0"/>
        <w:spacing w:after="200"/>
        <w:jc w:val="both"/>
        <w:rPr>
          <w:rFonts w:ascii="Arial" w:hAnsi="Arial" w:cs="Arial"/>
          <w:lang w:val="es-UY"/>
        </w:rPr>
      </w:pPr>
      <w:r w:rsidRPr="005B149A">
        <w:rPr>
          <w:rFonts w:ascii="Arial" w:hAnsi="Arial" w:cs="Arial"/>
          <w:lang w:val="es-UY"/>
        </w:rPr>
        <w:t>Ingeniero Estructural senior.</w:t>
      </w:r>
    </w:p>
    <w:p w14:paraId="5E2023D2" w14:textId="77777777" w:rsidR="00D40443" w:rsidRPr="005B149A" w:rsidRDefault="00D40443" w:rsidP="00153ED0">
      <w:pPr>
        <w:pStyle w:val="Prrafodelista1"/>
        <w:numPr>
          <w:ilvl w:val="0"/>
          <w:numId w:val="39"/>
        </w:numPr>
        <w:autoSpaceDE w:val="0"/>
        <w:autoSpaceDN w:val="0"/>
        <w:adjustRightInd w:val="0"/>
        <w:spacing w:after="200"/>
        <w:jc w:val="both"/>
        <w:rPr>
          <w:rFonts w:ascii="Arial" w:hAnsi="Arial" w:cs="Arial"/>
          <w:lang w:val="es-UY"/>
        </w:rPr>
      </w:pPr>
      <w:r w:rsidRPr="005B149A">
        <w:rPr>
          <w:rFonts w:ascii="Arial" w:hAnsi="Arial" w:cs="Arial"/>
          <w:lang w:val="es-UY"/>
        </w:rPr>
        <w:t>Ingeniero Electromecánico.</w:t>
      </w:r>
    </w:p>
    <w:p w14:paraId="120B050C" w14:textId="710B5821" w:rsidR="00D40443" w:rsidRPr="005B149A" w:rsidRDefault="00D40443" w:rsidP="00153ED0">
      <w:pPr>
        <w:pStyle w:val="Prrafodelista1"/>
        <w:numPr>
          <w:ilvl w:val="0"/>
          <w:numId w:val="39"/>
        </w:numPr>
        <w:autoSpaceDE w:val="0"/>
        <w:autoSpaceDN w:val="0"/>
        <w:adjustRightInd w:val="0"/>
        <w:spacing w:after="200"/>
        <w:jc w:val="both"/>
        <w:rPr>
          <w:rFonts w:ascii="Arial" w:hAnsi="Arial" w:cs="Arial"/>
          <w:lang w:val="es-UY"/>
        </w:rPr>
      </w:pPr>
      <w:r w:rsidRPr="005B149A">
        <w:rPr>
          <w:rFonts w:ascii="Arial" w:hAnsi="Arial" w:cs="Arial"/>
          <w:lang w:val="es-UY"/>
        </w:rPr>
        <w:t>Especialista Social.</w:t>
      </w:r>
    </w:p>
    <w:p w14:paraId="5B40D1D6" w14:textId="5DC8152C" w:rsidR="00D40443" w:rsidRPr="005B149A" w:rsidRDefault="007D7AA1" w:rsidP="00153ED0">
      <w:pPr>
        <w:pStyle w:val="Prrafodelista1"/>
        <w:numPr>
          <w:ilvl w:val="0"/>
          <w:numId w:val="39"/>
        </w:numPr>
        <w:autoSpaceDE w:val="0"/>
        <w:autoSpaceDN w:val="0"/>
        <w:adjustRightInd w:val="0"/>
        <w:spacing w:after="200"/>
        <w:jc w:val="both"/>
        <w:rPr>
          <w:rFonts w:ascii="Arial" w:hAnsi="Arial" w:cs="Arial"/>
          <w:lang w:val="es-UY"/>
        </w:rPr>
      </w:pPr>
      <w:r w:rsidRPr="005B149A">
        <w:rPr>
          <w:rFonts w:ascii="Arial" w:hAnsi="Arial" w:cs="Arial"/>
          <w:lang w:val="es-UY"/>
        </w:rPr>
        <w:t>Topógrafo</w:t>
      </w:r>
      <w:r w:rsidR="00D40443" w:rsidRPr="005B149A">
        <w:rPr>
          <w:rFonts w:ascii="Arial" w:hAnsi="Arial" w:cs="Arial"/>
          <w:lang w:val="es-UY"/>
        </w:rPr>
        <w:t>.</w:t>
      </w:r>
    </w:p>
    <w:p w14:paraId="3107FFC0" w14:textId="2D23B889" w:rsidR="00AC022C" w:rsidRPr="005B149A" w:rsidRDefault="007D7AA1" w:rsidP="00153ED0">
      <w:pPr>
        <w:pStyle w:val="Prrafodelista1"/>
        <w:numPr>
          <w:ilvl w:val="0"/>
          <w:numId w:val="39"/>
        </w:numPr>
        <w:autoSpaceDE w:val="0"/>
        <w:autoSpaceDN w:val="0"/>
        <w:adjustRightInd w:val="0"/>
        <w:spacing w:after="200"/>
        <w:jc w:val="both"/>
        <w:rPr>
          <w:rFonts w:ascii="Arial" w:hAnsi="Arial" w:cs="Arial"/>
          <w:lang w:val="es-UY"/>
        </w:rPr>
      </w:pPr>
      <w:r w:rsidRPr="005B149A">
        <w:rPr>
          <w:rFonts w:ascii="Arial" w:hAnsi="Arial" w:cs="Arial"/>
          <w:lang w:val="es-UY"/>
        </w:rPr>
        <w:t>Especialista</w:t>
      </w:r>
      <w:r w:rsidR="00D40443" w:rsidRPr="005B149A">
        <w:rPr>
          <w:rFonts w:ascii="Arial" w:hAnsi="Arial" w:cs="Arial"/>
          <w:lang w:val="es-UY"/>
        </w:rPr>
        <w:t xml:space="preserve"> </w:t>
      </w:r>
      <w:r w:rsidRPr="005B149A">
        <w:rPr>
          <w:rFonts w:ascii="Arial" w:hAnsi="Arial" w:cs="Arial"/>
          <w:lang w:val="es-UY"/>
        </w:rPr>
        <w:t>Geotécnico</w:t>
      </w:r>
      <w:r w:rsidR="00D40443" w:rsidRPr="005B149A">
        <w:rPr>
          <w:rFonts w:ascii="Arial" w:hAnsi="Arial" w:cs="Arial"/>
          <w:lang w:val="es-UY"/>
        </w:rPr>
        <w:t>.</w:t>
      </w:r>
    </w:p>
    <w:p w14:paraId="190535BE" w14:textId="49AC6652" w:rsidR="00AC022C" w:rsidRPr="005B149A" w:rsidRDefault="00AC022C" w:rsidP="00222356">
      <w:pPr>
        <w:autoSpaceDE w:val="0"/>
        <w:autoSpaceDN w:val="0"/>
        <w:adjustRightInd w:val="0"/>
        <w:spacing w:after="0"/>
        <w:jc w:val="both"/>
        <w:rPr>
          <w:rFonts w:ascii="Arial" w:hAnsi="Arial" w:cs="Arial"/>
          <w:sz w:val="20"/>
          <w:szCs w:val="20"/>
          <w:lang w:val="es-UY"/>
        </w:rPr>
      </w:pPr>
      <w:r w:rsidRPr="005B149A">
        <w:rPr>
          <w:rFonts w:ascii="Arial" w:hAnsi="Arial" w:cs="Arial"/>
          <w:sz w:val="20"/>
          <w:szCs w:val="20"/>
          <w:lang w:val="es-UY"/>
        </w:rPr>
        <w:t xml:space="preserve">La asignación de puntos, para el plantel </w:t>
      </w:r>
      <w:r w:rsidR="007968DA" w:rsidRPr="005B149A">
        <w:rPr>
          <w:rFonts w:ascii="Arial" w:hAnsi="Arial" w:cs="Arial"/>
          <w:sz w:val="20"/>
          <w:szCs w:val="20"/>
          <w:lang w:val="es-UY"/>
        </w:rPr>
        <w:t>evaluado</w:t>
      </w:r>
      <w:r w:rsidRPr="005B149A">
        <w:rPr>
          <w:rFonts w:ascii="Arial" w:hAnsi="Arial" w:cs="Arial"/>
          <w:sz w:val="20"/>
          <w:szCs w:val="20"/>
          <w:lang w:val="es-UY"/>
        </w:rPr>
        <w:t>, será realizada de la siguiente manera:</w:t>
      </w:r>
    </w:p>
    <w:p w14:paraId="318B94D4" w14:textId="77777777" w:rsidR="004E2274" w:rsidRPr="005B149A" w:rsidRDefault="004E2274" w:rsidP="004E2274">
      <w:pPr>
        <w:pStyle w:val="Prrafodelista1"/>
        <w:autoSpaceDE w:val="0"/>
        <w:autoSpaceDN w:val="0"/>
        <w:adjustRightInd w:val="0"/>
        <w:spacing w:after="200"/>
        <w:ind w:left="360"/>
        <w:jc w:val="both"/>
        <w:rPr>
          <w:rFonts w:ascii="Arial" w:hAnsi="Arial" w:cs="Arial"/>
          <w:b/>
          <w:lang w:val="es-UY"/>
        </w:rPr>
      </w:pPr>
    </w:p>
    <w:p w14:paraId="1E70C03B" w14:textId="76D70299" w:rsidR="00C40DD4" w:rsidRPr="005B149A" w:rsidRDefault="00C40DD4" w:rsidP="00153ED0">
      <w:pPr>
        <w:pStyle w:val="Prrafodelista1"/>
        <w:numPr>
          <w:ilvl w:val="0"/>
          <w:numId w:val="40"/>
        </w:numPr>
        <w:autoSpaceDE w:val="0"/>
        <w:autoSpaceDN w:val="0"/>
        <w:adjustRightInd w:val="0"/>
        <w:spacing w:after="200"/>
        <w:jc w:val="both"/>
        <w:rPr>
          <w:rFonts w:ascii="Arial" w:hAnsi="Arial" w:cs="Arial"/>
          <w:b/>
          <w:lang w:val="es-UY"/>
        </w:rPr>
      </w:pPr>
      <w:r w:rsidRPr="005B149A">
        <w:rPr>
          <w:rFonts w:ascii="Arial" w:hAnsi="Arial" w:cs="Arial"/>
          <w:b/>
          <w:lang w:val="es-UY"/>
        </w:rPr>
        <w:t>Director de Proyecto (20 puntos).</w:t>
      </w:r>
    </w:p>
    <w:p w14:paraId="214C60F0" w14:textId="77777777" w:rsidR="00AC022C" w:rsidRPr="005B149A" w:rsidRDefault="00AC022C" w:rsidP="00C40DD4">
      <w:pPr>
        <w:pStyle w:val="Prrafodelista1"/>
        <w:autoSpaceDE w:val="0"/>
        <w:autoSpaceDN w:val="0"/>
        <w:adjustRightInd w:val="0"/>
        <w:spacing w:after="200"/>
        <w:ind w:left="360"/>
        <w:jc w:val="both"/>
        <w:rPr>
          <w:rFonts w:ascii="Arial" w:hAnsi="Arial" w:cs="Arial"/>
          <w:b/>
          <w:lang w:val="es-UY"/>
        </w:rPr>
      </w:pPr>
    </w:p>
    <w:p w14:paraId="32C42D17" w14:textId="4244F4FF" w:rsidR="00662093" w:rsidRPr="005B149A" w:rsidRDefault="00662093" w:rsidP="00662093">
      <w:pPr>
        <w:pStyle w:val="Prrafodelista1"/>
        <w:autoSpaceDE w:val="0"/>
        <w:autoSpaceDN w:val="0"/>
        <w:adjustRightInd w:val="0"/>
        <w:spacing w:after="200"/>
        <w:ind w:left="360"/>
        <w:jc w:val="both"/>
        <w:rPr>
          <w:rFonts w:ascii="Arial" w:hAnsi="Arial" w:cs="Arial"/>
          <w:lang w:val="es-UY"/>
        </w:rPr>
      </w:pPr>
      <w:r w:rsidRPr="005B149A">
        <w:rPr>
          <w:rFonts w:ascii="Arial" w:hAnsi="Arial" w:cs="Arial"/>
          <w:u w:val="single"/>
          <w:lang w:val="es-UY"/>
        </w:rPr>
        <w:t>Experiencia General</w:t>
      </w:r>
      <w:r w:rsidR="003D534E" w:rsidRPr="005B149A">
        <w:rPr>
          <w:rFonts w:ascii="Arial" w:hAnsi="Arial" w:cs="Arial"/>
          <w:u w:val="single"/>
          <w:lang w:val="es-UY"/>
        </w:rPr>
        <w:t xml:space="preserve"> (</w:t>
      </w:r>
      <w:r w:rsidR="007968DA" w:rsidRPr="005B149A">
        <w:rPr>
          <w:rFonts w:ascii="Arial" w:hAnsi="Arial" w:cs="Arial"/>
          <w:u w:val="single"/>
          <w:lang w:val="es-UY"/>
        </w:rPr>
        <w:t>4</w:t>
      </w:r>
      <w:r w:rsidR="003D534E" w:rsidRPr="005B149A">
        <w:rPr>
          <w:rFonts w:ascii="Arial" w:hAnsi="Arial" w:cs="Arial"/>
          <w:u w:val="single"/>
          <w:lang w:val="es-UY"/>
        </w:rPr>
        <w:t xml:space="preserve"> puntos)</w:t>
      </w:r>
      <w:r w:rsidRPr="005B149A">
        <w:rPr>
          <w:rFonts w:ascii="Arial" w:hAnsi="Arial" w:cs="Arial"/>
          <w:u w:val="single"/>
          <w:lang w:val="es-UY"/>
        </w:rPr>
        <w:t>:</w:t>
      </w:r>
      <w:r w:rsidRPr="005B149A">
        <w:rPr>
          <w:rFonts w:ascii="Arial" w:hAnsi="Arial" w:cs="Arial"/>
          <w:lang w:val="es-UY"/>
        </w:rPr>
        <w:t xml:space="preserve"> </w:t>
      </w:r>
      <w:r w:rsidR="003D534E" w:rsidRPr="005B149A">
        <w:rPr>
          <w:rFonts w:ascii="Arial" w:hAnsi="Arial" w:cs="Arial"/>
          <w:lang w:val="es-UY"/>
        </w:rPr>
        <w:t>Se requerirá u</w:t>
      </w:r>
      <w:r w:rsidR="00EB29DC" w:rsidRPr="005B149A">
        <w:rPr>
          <w:rFonts w:ascii="Arial" w:hAnsi="Arial" w:cs="Arial"/>
          <w:lang w:val="es-UY"/>
        </w:rPr>
        <w:t xml:space="preserve">n mínimo de 15 años de experiencia en trabajos </w:t>
      </w:r>
      <w:r w:rsidR="00FF21A0" w:rsidRPr="005B149A">
        <w:rPr>
          <w:rFonts w:ascii="Arial" w:hAnsi="Arial" w:cs="Arial"/>
          <w:lang w:val="es-UY"/>
        </w:rPr>
        <w:t>de diseño, fiscalización y/o construcción de obras civiles</w:t>
      </w:r>
      <w:r w:rsidRPr="005B149A">
        <w:rPr>
          <w:rFonts w:ascii="Arial" w:hAnsi="Arial" w:cs="Arial"/>
          <w:lang w:val="es-UY"/>
        </w:rPr>
        <w:t>, con lo cual se le otorgará 1 (un) punto. Por cada año</w:t>
      </w:r>
      <w:r w:rsidR="003D534E" w:rsidRPr="005B149A">
        <w:rPr>
          <w:rFonts w:ascii="Arial" w:hAnsi="Arial" w:cs="Arial"/>
          <w:lang w:val="es-UY"/>
        </w:rPr>
        <w:t xml:space="preserve"> adicional</w:t>
      </w:r>
      <w:r w:rsidRPr="005B149A">
        <w:rPr>
          <w:rFonts w:ascii="Arial" w:hAnsi="Arial" w:cs="Arial"/>
          <w:lang w:val="es-UY"/>
        </w:rPr>
        <w:t xml:space="preserve">, por encima del mínimo exigido, se asignará 1 (un) punto hasta el máximo de </w:t>
      </w:r>
      <w:r w:rsidR="003958E6" w:rsidRPr="005B149A">
        <w:rPr>
          <w:rFonts w:ascii="Arial" w:hAnsi="Arial" w:cs="Arial"/>
          <w:lang w:val="es-UY"/>
        </w:rPr>
        <w:t>3</w:t>
      </w:r>
      <w:r w:rsidRPr="005B149A">
        <w:rPr>
          <w:rFonts w:ascii="Arial" w:hAnsi="Arial" w:cs="Arial"/>
          <w:lang w:val="es-UY"/>
        </w:rPr>
        <w:t xml:space="preserve"> (</w:t>
      </w:r>
      <w:r w:rsidR="003958E6" w:rsidRPr="005B149A">
        <w:rPr>
          <w:rFonts w:ascii="Arial" w:hAnsi="Arial" w:cs="Arial"/>
          <w:lang w:val="es-UY"/>
        </w:rPr>
        <w:t>tres</w:t>
      </w:r>
      <w:r w:rsidRPr="005B149A">
        <w:rPr>
          <w:rFonts w:ascii="Arial" w:hAnsi="Arial" w:cs="Arial"/>
          <w:lang w:val="es-UY"/>
        </w:rPr>
        <w:t>) puntos.</w:t>
      </w:r>
    </w:p>
    <w:p w14:paraId="2A82DFAD" w14:textId="77777777" w:rsidR="00662093" w:rsidRPr="005B149A" w:rsidRDefault="00662093" w:rsidP="004931B4">
      <w:pPr>
        <w:pStyle w:val="Prrafodelista1"/>
        <w:autoSpaceDE w:val="0"/>
        <w:autoSpaceDN w:val="0"/>
        <w:adjustRightInd w:val="0"/>
        <w:spacing w:after="200"/>
        <w:ind w:left="0"/>
        <w:jc w:val="both"/>
        <w:rPr>
          <w:rFonts w:ascii="Arial" w:hAnsi="Arial" w:cs="Arial"/>
          <w:lang w:val="es-UY"/>
        </w:rPr>
      </w:pPr>
    </w:p>
    <w:p w14:paraId="2FF4C65D" w14:textId="772AC6C9" w:rsidR="00EB29DC" w:rsidRPr="005B149A" w:rsidRDefault="00662093" w:rsidP="00EB29DC">
      <w:pPr>
        <w:pStyle w:val="Prrafodelista1"/>
        <w:autoSpaceDE w:val="0"/>
        <w:autoSpaceDN w:val="0"/>
        <w:adjustRightInd w:val="0"/>
        <w:spacing w:after="200"/>
        <w:ind w:left="360"/>
        <w:jc w:val="both"/>
        <w:rPr>
          <w:rFonts w:ascii="Arial" w:hAnsi="Arial" w:cs="Arial"/>
          <w:lang w:val="es-UY"/>
        </w:rPr>
      </w:pPr>
      <w:r w:rsidRPr="005B149A">
        <w:rPr>
          <w:rFonts w:ascii="Arial" w:hAnsi="Arial" w:cs="Arial"/>
          <w:u w:val="single"/>
          <w:lang w:val="es-UY"/>
        </w:rPr>
        <w:t>Experiencia Específica</w:t>
      </w:r>
      <w:r w:rsidR="004931B4" w:rsidRPr="005B149A">
        <w:rPr>
          <w:rFonts w:ascii="Arial" w:hAnsi="Arial" w:cs="Arial"/>
          <w:u w:val="single"/>
          <w:lang w:val="es-UY"/>
        </w:rPr>
        <w:t xml:space="preserve"> (1</w:t>
      </w:r>
      <w:r w:rsidR="007968DA" w:rsidRPr="005B149A">
        <w:rPr>
          <w:rFonts w:ascii="Arial" w:hAnsi="Arial" w:cs="Arial"/>
          <w:u w:val="single"/>
          <w:lang w:val="es-UY"/>
        </w:rPr>
        <w:t>6</w:t>
      </w:r>
      <w:r w:rsidR="004931B4" w:rsidRPr="005B149A">
        <w:rPr>
          <w:rFonts w:ascii="Arial" w:hAnsi="Arial" w:cs="Arial"/>
          <w:u w:val="single"/>
          <w:lang w:val="es-UY"/>
        </w:rPr>
        <w:t xml:space="preserve"> puntos)</w:t>
      </w:r>
      <w:r w:rsidRPr="005B149A">
        <w:rPr>
          <w:rFonts w:ascii="Arial" w:hAnsi="Arial" w:cs="Arial"/>
          <w:u w:val="single"/>
          <w:lang w:val="es-UY"/>
        </w:rPr>
        <w:t>:</w:t>
      </w:r>
      <w:r w:rsidRPr="005B149A">
        <w:rPr>
          <w:rFonts w:ascii="Arial" w:hAnsi="Arial" w:cs="Arial"/>
          <w:lang w:val="es-UY"/>
        </w:rPr>
        <w:t xml:space="preserve"> </w:t>
      </w:r>
      <w:r w:rsidR="00EB29DC" w:rsidRPr="005B149A">
        <w:rPr>
          <w:rFonts w:ascii="Arial" w:hAnsi="Arial" w:cs="Arial"/>
          <w:lang w:val="es-UY"/>
        </w:rPr>
        <w:t>Gerenciamiento, dirección</w:t>
      </w:r>
      <w:r w:rsidR="00EE3787" w:rsidRPr="005B149A">
        <w:rPr>
          <w:rFonts w:ascii="Arial" w:hAnsi="Arial" w:cs="Arial"/>
          <w:lang w:val="es-UY"/>
        </w:rPr>
        <w:t xml:space="preserve"> o coordinación de trabajos de diseño </w:t>
      </w:r>
      <w:r w:rsidR="003958E6" w:rsidRPr="005B149A">
        <w:rPr>
          <w:rFonts w:ascii="Arial" w:hAnsi="Arial" w:cs="Arial"/>
          <w:lang w:val="es-UY"/>
        </w:rPr>
        <w:t xml:space="preserve">y/o estudios </w:t>
      </w:r>
      <w:r w:rsidR="00EE3787" w:rsidRPr="005B149A">
        <w:rPr>
          <w:rFonts w:ascii="Arial" w:hAnsi="Arial" w:cs="Arial"/>
          <w:lang w:val="es-UY"/>
        </w:rPr>
        <w:t>de sistemas de Agua Potable y/o saneamiento</w:t>
      </w:r>
      <w:r w:rsidR="00EB29DC" w:rsidRPr="005B149A">
        <w:rPr>
          <w:rFonts w:ascii="Arial" w:hAnsi="Arial" w:cs="Arial"/>
          <w:lang w:val="es-UY"/>
        </w:rPr>
        <w:t>,</w:t>
      </w:r>
      <w:r w:rsidR="004931B4" w:rsidRPr="005B149A">
        <w:rPr>
          <w:rFonts w:ascii="Arial" w:hAnsi="Arial" w:cs="Arial"/>
          <w:lang w:val="es-UY"/>
        </w:rPr>
        <w:t xml:space="preserve"> para ciudades con un mínimo de 15.</w:t>
      </w:r>
      <w:r w:rsidR="00EB29DC" w:rsidRPr="005B149A">
        <w:rPr>
          <w:rFonts w:ascii="Arial" w:hAnsi="Arial" w:cs="Arial"/>
          <w:lang w:val="es-UY"/>
        </w:rPr>
        <w:t xml:space="preserve">000 </w:t>
      </w:r>
      <w:r w:rsidR="004931B4" w:rsidRPr="005B149A">
        <w:rPr>
          <w:rFonts w:ascii="Arial" w:hAnsi="Arial" w:cs="Arial"/>
          <w:lang w:val="es-UY"/>
        </w:rPr>
        <w:t>habitantes</w:t>
      </w:r>
      <w:r w:rsidR="00EB29DC" w:rsidRPr="005B149A">
        <w:rPr>
          <w:rFonts w:ascii="Arial" w:hAnsi="Arial" w:cs="Arial"/>
          <w:lang w:val="es-UY"/>
        </w:rPr>
        <w:t>. Se otorgará</w:t>
      </w:r>
      <w:r w:rsidR="004931B4" w:rsidRPr="005B149A">
        <w:rPr>
          <w:rFonts w:ascii="Arial" w:hAnsi="Arial" w:cs="Arial"/>
          <w:lang w:val="es-UY"/>
        </w:rPr>
        <w:t>n</w:t>
      </w:r>
      <w:r w:rsidR="00EB29DC" w:rsidRPr="005B149A">
        <w:rPr>
          <w:rFonts w:ascii="Arial" w:hAnsi="Arial" w:cs="Arial"/>
          <w:lang w:val="es-UY"/>
        </w:rPr>
        <w:t xml:space="preserve"> </w:t>
      </w:r>
      <w:r w:rsidR="004931B4" w:rsidRPr="005B149A">
        <w:rPr>
          <w:rFonts w:ascii="Arial" w:hAnsi="Arial" w:cs="Arial"/>
          <w:lang w:val="es-UY"/>
        </w:rPr>
        <w:t>4 (cuatro)</w:t>
      </w:r>
      <w:r w:rsidR="00EB29DC" w:rsidRPr="005B149A">
        <w:rPr>
          <w:rFonts w:ascii="Arial" w:hAnsi="Arial" w:cs="Arial"/>
          <w:lang w:val="es-UY"/>
        </w:rPr>
        <w:t xml:space="preserve"> </w:t>
      </w:r>
      <w:r w:rsidR="004931B4" w:rsidRPr="005B149A">
        <w:rPr>
          <w:rFonts w:ascii="Arial" w:hAnsi="Arial" w:cs="Arial"/>
          <w:lang w:val="es-UY"/>
        </w:rPr>
        <w:t xml:space="preserve">puntos </w:t>
      </w:r>
      <w:r w:rsidR="00EB29DC" w:rsidRPr="005B149A">
        <w:rPr>
          <w:rFonts w:ascii="Arial" w:hAnsi="Arial" w:cs="Arial"/>
          <w:lang w:val="es-UY"/>
        </w:rPr>
        <w:t xml:space="preserve">por cada trabajo específico, hasta un máximo de </w:t>
      </w:r>
      <w:r w:rsidR="004931B4" w:rsidRPr="005B149A">
        <w:rPr>
          <w:rFonts w:ascii="Arial" w:hAnsi="Arial" w:cs="Arial"/>
          <w:lang w:val="es-UY"/>
        </w:rPr>
        <w:t>1</w:t>
      </w:r>
      <w:r w:rsidR="007968DA" w:rsidRPr="005B149A">
        <w:rPr>
          <w:rFonts w:ascii="Arial" w:hAnsi="Arial" w:cs="Arial"/>
          <w:lang w:val="es-UY"/>
        </w:rPr>
        <w:t>6</w:t>
      </w:r>
      <w:r w:rsidR="004931B4" w:rsidRPr="005B149A">
        <w:rPr>
          <w:rFonts w:ascii="Arial" w:hAnsi="Arial" w:cs="Arial"/>
          <w:lang w:val="es-UY"/>
        </w:rPr>
        <w:t xml:space="preserve"> (</w:t>
      </w:r>
      <w:r w:rsidR="003958E6" w:rsidRPr="005B149A">
        <w:rPr>
          <w:rFonts w:ascii="Arial" w:hAnsi="Arial" w:cs="Arial"/>
          <w:lang w:val="es-UY"/>
        </w:rPr>
        <w:t>dieciséis</w:t>
      </w:r>
      <w:r w:rsidR="004931B4" w:rsidRPr="005B149A">
        <w:rPr>
          <w:rFonts w:ascii="Arial" w:hAnsi="Arial" w:cs="Arial"/>
          <w:lang w:val="es-UY"/>
        </w:rPr>
        <w:t>) puntos.</w:t>
      </w:r>
    </w:p>
    <w:p w14:paraId="7BF204D6" w14:textId="65675A67" w:rsidR="00C617A6" w:rsidRPr="005B149A" w:rsidRDefault="00C617A6" w:rsidP="00C40DD4">
      <w:pPr>
        <w:pStyle w:val="Prrafodelista1"/>
        <w:autoSpaceDE w:val="0"/>
        <w:autoSpaceDN w:val="0"/>
        <w:adjustRightInd w:val="0"/>
        <w:spacing w:after="200"/>
        <w:ind w:left="360"/>
        <w:jc w:val="both"/>
        <w:rPr>
          <w:rFonts w:ascii="Arial" w:hAnsi="Arial" w:cs="Arial"/>
          <w:lang w:val="es-UY"/>
        </w:rPr>
      </w:pPr>
    </w:p>
    <w:p w14:paraId="1D90DC1B" w14:textId="54A3C639" w:rsidR="00C40DD4" w:rsidRPr="005B149A" w:rsidRDefault="00AC5A47" w:rsidP="00153ED0">
      <w:pPr>
        <w:pStyle w:val="Prrafodelista1"/>
        <w:numPr>
          <w:ilvl w:val="0"/>
          <w:numId w:val="40"/>
        </w:numPr>
        <w:autoSpaceDE w:val="0"/>
        <w:autoSpaceDN w:val="0"/>
        <w:adjustRightInd w:val="0"/>
        <w:spacing w:after="200"/>
        <w:jc w:val="both"/>
        <w:rPr>
          <w:rFonts w:ascii="Arial" w:hAnsi="Arial" w:cs="Arial"/>
          <w:b/>
          <w:lang w:val="es-UY"/>
        </w:rPr>
      </w:pPr>
      <w:r w:rsidRPr="005B149A">
        <w:rPr>
          <w:rFonts w:ascii="Arial" w:hAnsi="Arial" w:cs="Arial"/>
          <w:b/>
          <w:lang w:val="es-UY"/>
        </w:rPr>
        <w:t>Especialista en Hidráulica (10 puntos)</w:t>
      </w:r>
    </w:p>
    <w:p w14:paraId="342193AE" w14:textId="77777777" w:rsidR="00AC5A47" w:rsidRPr="005B149A" w:rsidRDefault="00AC5A47" w:rsidP="00AC5A47">
      <w:pPr>
        <w:pStyle w:val="Prrafodelista1"/>
        <w:autoSpaceDE w:val="0"/>
        <w:autoSpaceDN w:val="0"/>
        <w:adjustRightInd w:val="0"/>
        <w:spacing w:after="200"/>
        <w:ind w:left="360"/>
        <w:jc w:val="both"/>
        <w:rPr>
          <w:rFonts w:ascii="Arial" w:hAnsi="Arial" w:cs="Arial"/>
          <w:b/>
          <w:lang w:val="es-UY"/>
        </w:rPr>
      </w:pPr>
    </w:p>
    <w:p w14:paraId="2E56D4D4" w14:textId="435D3F7D" w:rsidR="00AC5A47" w:rsidRPr="005B149A" w:rsidRDefault="00AC5A47" w:rsidP="00AC5A47">
      <w:pPr>
        <w:pStyle w:val="Prrafodelista1"/>
        <w:autoSpaceDE w:val="0"/>
        <w:autoSpaceDN w:val="0"/>
        <w:adjustRightInd w:val="0"/>
        <w:spacing w:after="200"/>
        <w:ind w:left="360"/>
        <w:jc w:val="both"/>
        <w:rPr>
          <w:rFonts w:ascii="Arial" w:hAnsi="Arial" w:cs="Arial"/>
          <w:lang w:val="es-UY"/>
        </w:rPr>
      </w:pPr>
      <w:r w:rsidRPr="005B149A">
        <w:rPr>
          <w:rFonts w:ascii="Arial" w:hAnsi="Arial" w:cs="Arial"/>
          <w:u w:val="single"/>
          <w:lang w:val="es-UY"/>
        </w:rPr>
        <w:t>Experiencia General (</w:t>
      </w:r>
      <w:r w:rsidR="00CB1720" w:rsidRPr="005B149A">
        <w:rPr>
          <w:rFonts w:ascii="Arial" w:hAnsi="Arial" w:cs="Arial"/>
          <w:u w:val="single"/>
          <w:lang w:val="es-UY"/>
        </w:rPr>
        <w:t>2</w:t>
      </w:r>
      <w:r w:rsidRPr="005B149A">
        <w:rPr>
          <w:rFonts w:ascii="Arial" w:hAnsi="Arial" w:cs="Arial"/>
          <w:u w:val="single"/>
          <w:lang w:val="es-UY"/>
        </w:rPr>
        <w:t xml:space="preserve"> puntos):</w:t>
      </w:r>
      <w:r w:rsidRPr="005B149A">
        <w:rPr>
          <w:rFonts w:ascii="Arial" w:hAnsi="Arial" w:cs="Arial"/>
          <w:lang w:val="es-UY"/>
        </w:rPr>
        <w:t xml:space="preserve"> Se requerirá u</w:t>
      </w:r>
      <w:r w:rsidR="0081495A" w:rsidRPr="005B149A">
        <w:rPr>
          <w:rFonts w:ascii="Arial" w:hAnsi="Arial" w:cs="Arial"/>
          <w:lang w:val="es-UY"/>
        </w:rPr>
        <w:t>n mínimo de 10</w:t>
      </w:r>
      <w:r w:rsidRPr="005B149A">
        <w:rPr>
          <w:rFonts w:ascii="Arial" w:hAnsi="Arial" w:cs="Arial"/>
          <w:lang w:val="es-UY"/>
        </w:rPr>
        <w:t xml:space="preserve"> años de experiencia en trabajos </w:t>
      </w:r>
      <w:r w:rsidR="00D73D6A" w:rsidRPr="005B149A">
        <w:rPr>
          <w:rFonts w:ascii="Arial" w:hAnsi="Arial" w:cs="Arial"/>
          <w:lang w:val="es-UY"/>
        </w:rPr>
        <w:t>de diseño, fiscalización y/o construcción de obras civiles</w:t>
      </w:r>
      <w:r w:rsidRPr="005B149A">
        <w:rPr>
          <w:rFonts w:ascii="Arial" w:hAnsi="Arial" w:cs="Arial"/>
          <w:lang w:val="es-UY"/>
        </w:rPr>
        <w:t xml:space="preserve">, con lo cual se le otorgará </w:t>
      </w:r>
      <w:r w:rsidR="003958E6" w:rsidRPr="005B149A">
        <w:rPr>
          <w:rFonts w:ascii="Arial" w:hAnsi="Arial" w:cs="Arial"/>
          <w:lang w:val="es-UY"/>
        </w:rPr>
        <w:t>0.5</w:t>
      </w:r>
      <w:r w:rsidRPr="005B149A">
        <w:rPr>
          <w:rFonts w:ascii="Arial" w:hAnsi="Arial" w:cs="Arial"/>
          <w:lang w:val="es-UY"/>
        </w:rPr>
        <w:t xml:space="preserve"> (</w:t>
      </w:r>
      <w:r w:rsidR="003958E6" w:rsidRPr="005B149A">
        <w:rPr>
          <w:rFonts w:ascii="Arial" w:hAnsi="Arial" w:cs="Arial"/>
          <w:lang w:val="es-UY"/>
        </w:rPr>
        <w:t>cero punto cinco)</w:t>
      </w:r>
      <w:r w:rsidRPr="005B149A">
        <w:rPr>
          <w:rFonts w:ascii="Arial" w:hAnsi="Arial" w:cs="Arial"/>
          <w:lang w:val="es-UY"/>
        </w:rPr>
        <w:t xml:space="preserve"> punto</w:t>
      </w:r>
      <w:r w:rsidR="003958E6" w:rsidRPr="005B149A">
        <w:rPr>
          <w:rFonts w:ascii="Arial" w:hAnsi="Arial" w:cs="Arial"/>
          <w:lang w:val="es-UY"/>
        </w:rPr>
        <w:t>s</w:t>
      </w:r>
      <w:r w:rsidRPr="005B149A">
        <w:rPr>
          <w:rFonts w:ascii="Arial" w:hAnsi="Arial" w:cs="Arial"/>
          <w:lang w:val="es-UY"/>
        </w:rPr>
        <w:t xml:space="preserve">. Por cada año adicional, por encima del mínimo exigido, se asignará </w:t>
      </w:r>
      <w:r w:rsidR="0081495A" w:rsidRPr="005B149A">
        <w:rPr>
          <w:rFonts w:ascii="Arial" w:hAnsi="Arial" w:cs="Arial"/>
          <w:lang w:val="es-UY"/>
        </w:rPr>
        <w:t>0.5</w:t>
      </w:r>
      <w:r w:rsidRPr="005B149A">
        <w:rPr>
          <w:rFonts w:ascii="Arial" w:hAnsi="Arial" w:cs="Arial"/>
          <w:lang w:val="es-UY"/>
        </w:rPr>
        <w:t xml:space="preserve"> (</w:t>
      </w:r>
      <w:r w:rsidR="0081495A" w:rsidRPr="005B149A">
        <w:rPr>
          <w:rFonts w:ascii="Arial" w:hAnsi="Arial" w:cs="Arial"/>
          <w:lang w:val="es-UY"/>
        </w:rPr>
        <w:t>cero punto cinco</w:t>
      </w:r>
      <w:r w:rsidRPr="005B149A">
        <w:rPr>
          <w:rFonts w:ascii="Arial" w:hAnsi="Arial" w:cs="Arial"/>
          <w:lang w:val="es-UY"/>
        </w:rPr>
        <w:t>) punto</w:t>
      </w:r>
      <w:r w:rsidR="003958E6" w:rsidRPr="005B149A">
        <w:rPr>
          <w:rFonts w:ascii="Arial" w:hAnsi="Arial" w:cs="Arial"/>
          <w:lang w:val="es-UY"/>
        </w:rPr>
        <w:t>s</w:t>
      </w:r>
      <w:r w:rsidRPr="005B149A">
        <w:rPr>
          <w:rFonts w:ascii="Arial" w:hAnsi="Arial" w:cs="Arial"/>
          <w:lang w:val="es-UY"/>
        </w:rPr>
        <w:t xml:space="preserve"> hasta el máximo de </w:t>
      </w:r>
      <w:r w:rsidR="0081495A" w:rsidRPr="005B149A">
        <w:rPr>
          <w:rFonts w:ascii="Arial" w:hAnsi="Arial" w:cs="Arial"/>
          <w:lang w:val="es-UY"/>
        </w:rPr>
        <w:t>1.5</w:t>
      </w:r>
      <w:r w:rsidRPr="005B149A">
        <w:rPr>
          <w:rFonts w:ascii="Arial" w:hAnsi="Arial" w:cs="Arial"/>
          <w:lang w:val="es-UY"/>
        </w:rPr>
        <w:t xml:space="preserve"> (</w:t>
      </w:r>
      <w:r w:rsidR="0081495A" w:rsidRPr="005B149A">
        <w:rPr>
          <w:rFonts w:ascii="Arial" w:hAnsi="Arial" w:cs="Arial"/>
          <w:lang w:val="es-UY"/>
        </w:rPr>
        <w:t>uno punto cinco</w:t>
      </w:r>
      <w:r w:rsidRPr="005B149A">
        <w:rPr>
          <w:rFonts w:ascii="Arial" w:hAnsi="Arial" w:cs="Arial"/>
          <w:lang w:val="es-UY"/>
        </w:rPr>
        <w:t>) puntos.</w:t>
      </w:r>
    </w:p>
    <w:p w14:paraId="542F9FB5" w14:textId="77777777" w:rsidR="00AC5A47" w:rsidRPr="005B149A" w:rsidRDefault="00AC5A47" w:rsidP="00AC5A47">
      <w:pPr>
        <w:pStyle w:val="Prrafodelista1"/>
        <w:autoSpaceDE w:val="0"/>
        <w:autoSpaceDN w:val="0"/>
        <w:adjustRightInd w:val="0"/>
        <w:spacing w:after="200"/>
        <w:ind w:left="360"/>
        <w:jc w:val="both"/>
        <w:rPr>
          <w:rFonts w:ascii="Arial" w:hAnsi="Arial" w:cs="Arial"/>
          <w:lang w:val="es-UY"/>
        </w:rPr>
      </w:pPr>
    </w:p>
    <w:p w14:paraId="58FD86E1" w14:textId="538385DF" w:rsidR="0081495A" w:rsidRPr="005B149A" w:rsidRDefault="00AC5A47" w:rsidP="00AC5A47">
      <w:pPr>
        <w:pStyle w:val="Prrafodelista1"/>
        <w:autoSpaceDE w:val="0"/>
        <w:autoSpaceDN w:val="0"/>
        <w:adjustRightInd w:val="0"/>
        <w:spacing w:after="200"/>
        <w:ind w:left="360"/>
        <w:jc w:val="both"/>
        <w:rPr>
          <w:rFonts w:ascii="Arial" w:hAnsi="Arial" w:cs="Arial"/>
          <w:lang w:val="es-UY"/>
        </w:rPr>
      </w:pPr>
      <w:r w:rsidRPr="005B149A">
        <w:rPr>
          <w:rFonts w:ascii="Arial" w:hAnsi="Arial" w:cs="Arial"/>
          <w:u w:val="single"/>
          <w:lang w:val="es-UY"/>
        </w:rPr>
        <w:t>Experiencia Específica (</w:t>
      </w:r>
      <w:r w:rsidR="003958E6" w:rsidRPr="005B149A">
        <w:rPr>
          <w:rFonts w:ascii="Arial" w:hAnsi="Arial" w:cs="Arial"/>
          <w:u w:val="single"/>
          <w:lang w:val="es-UY"/>
        </w:rPr>
        <w:t>8</w:t>
      </w:r>
      <w:r w:rsidRPr="005B149A">
        <w:rPr>
          <w:rFonts w:ascii="Arial" w:hAnsi="Arial" w:cs="Arial"/>
          <w:u w:val="single"/>
          <w:lang w:val="es-UY"/>
        </w:rPr>
        <w:t xml:space="preserve"> puntos):</w:t>
      </w:r>
      <w:r w:rsidRPr="005B149A">
        <w:rPr>
          <w:rFonts w:ascii="Arial" w:hAnsi="Arial" w:cs="Arial"/>
          <w:lang w:val="es-UY"/>
        </w:rPr>
        <w:t xml:space="preserve"> </w:t>
      </w:r>
      <w:r w:rsidR="00D528EB" w:rsidRPr="005B149A">
        <w:rPr>
          <w:rFonts w:ascii="Arial" w:hAnsi="Arial" w:cs="Arial"/>
          <w:lang w:val="es-UY"/>
        </w:rPr>
        <w:t xml:space="preserve">Trabajos de </w:t>
      </w:r>
      <w:r w:rsidR="003958E6" w:rsidRPr="005B149A">
        <w:rPr>
          <w:rFonts w:ascii="Arial" w:hAnsi="Arial" w:cs="Arial"/>
          <w:lang w:val="es-UY"/>
        </w:rPr>
        <w:t xml:space="preserve">estudios y </w:t>
      </w:r>
      <w:r w:rsidR="00D528EB" w:rsidRPr="005B149A">
        <w:rPr>
          <w:rFonts w:ascii="Arial" w:hAnsi="Arial" w:cs="Arial"/>
          <w:lang w:val="es-UY"/>
        </w:rPr>
        <w:t>diseño</w:t>
      </w:r>
      <w:r w:rsidR="003958E6" w:rsidRPr="005B149A">
        <w:rPr>
          <w:rFonts w:ascii="Arial" w:hAnsi="Arial" w:cs="Arial"/>
          <w:lang w:val="es-UY"/>
        </w:rPr>
        <w:t xml:space="preserve">s </w:t>
      </w:r>
      <w:r w:rsidR="00D528EB" w:rsidRPr="005B149A">
        <w:rPr>
          <w:rFonts w:ascii="Arial" w:hAnsi="Arial" w:cs="Arial"/>
          <w:lang w:val="es-UY"/>
        </w:rPr>
        <w:t>de sistemas de Agua Potable y/o saneamiento</w:t>
      </w:r>
      <w:r w:rsidR="0081495A" w:rsidRPr="005B149A">
        <w:rPr>
          <w:rFonts w:ascii="Arial" w:hAnsi="Arial" w:cs="Arial"/>
          <w:lang w:val="es-UY"/>
        </w:rPr>
        <w:t xml:space="preserve">. Se otorgarán 2 puntos por cada trabajo específico, hasta un máximo de </w:t>
      </w:r>
      <w:r w:rsidR="003958E6" w:rsidRPr="005B149A">
        <w:rPr>
          <w:rFonts w:ascii="Arial" w:hAnsi="Arial" w:cs="Arial"/>
          <w:lang w:val="es-UY"/>
        </w:rPr>
        <w:t>8</w:t>
      </w:r>
      <w:r w:rsidR="0081495A" w:rsidRPr="005B149A">
        <w:rPr>
          <w:rFonts w:ascii="Arial" w:hAnsi="Arial" w:cs="Arial"/>
          <w:lang w:val="es-UY"/>
        </w:rPr>
        <w:t xml:space="preserve"> (</w:t>
      </w:r>
      <w:r w:rsidR="003958E6" w:rsidRPr="005B149A">
        <w:rPr>
          <w:rFonts w:ascii="Arial" w:hAnsi="Arial" w:cs="Arial"/>
          <w:lang w:val="es-UY"/>
        </w:rPr>
        <w:t>ocho</w:t>
      </w:r>
      <w:r w:rsidR="0081495A" w:rsidRPr="005B149A">
        <w:rPr>
          <w:rFonts w:ascii="Arial" w:hAnsi="Arial" w:cs="Arial"/>
          <w:lang w:val="es-UY"/>
        </w:rPr>
        <w:t>) puntos.</w:t>
      </w:r>
    </w:p>
    <w:p w14:paraId="2507BF9A" w14:textId="77777777" w:rsidR="00AC5A47" w:rsidRPr="005B149A" w:rsidRDefault="00AC5A47" w:rsidP="00AC5A47">
      <w:pPr>
        <w:pStyle w:val="Prrafodelista1"/>
        <w:autoSpaceDE w:val="0"/>
        <w:autoSpaceDN w:val="0"/>
        <w:adjustRightInd w:val="0"/>
        <w:spacing w:after="200"/>
        <w:ind w:left="360"/>
        <w:jc w:val="both"/>
        <w:rPr>
          <w:rFonts w:ascii="Arial" w:hAnsi="Arial" w:cs="Arial"/>
          <w:lang w:val="es-UY"/>
        </w:rPr>
      </w:pPr>
    </w:p>
    <w:p w14:paraId="16AC55A5" w14:textId="534445EB" w:rsidR="00AC5A47" w:rsidRPr="005B149A" w:rsidRDefault="00AC5A47" w:rsidP="00153ED0">
      <w:pPr>
        <w:pStyle w:val="Prrafodelista1"/>
        <w:numPr>
          <w:ilvl w:val="0"/>
          <w:numId w:val="40"/>
        </w:numPr>
        <w:autoSpaceDE w:val="0"/>
        <w:autoSpaceDN w:val="0"/>
        <w:adjustRightInd w:val="0"/>
        <w:spacing w:after="200"/>
        <w:jc w:val="both"/>
        <w:rPr>
          <w:rFonts w:ascii="Arial" w:hAnsi="Arial" w:cs="Arial"/>
          <w:lang w:val="es-UY"/>
        </w:rPr>
      </w:pPr>
      <w:r w:rsidRPr="005B149A">
        <w:rPr>
          <w:rFonts w:ascii="Arial" w:hAnsi="Arial" w:cs="Arial"/>
          <w:b/>
          <w:lang w:val="es-UY"/>
        </w:rPr>
        <w:t>Especialista en Tratamiento de Aguas Residuales</w:t>
      </w:r>
      <w:r w:rsidR="00C833F4" w:rsidRPr="005B149A">
        <w:rPr>
          <w:rFonts w:ascii="Arial" w:hAnsi="Arial" w:cs="Arial"/>
          <w:b/>
          <w:lang w:val="es-UY"/>
        </w:rPr>
        <w:t xml:space="preserve"> </w:t>
      </w:r>
      <w:r w:rsidRPr="005B149A">
        <w:rPr>
          <w:rFonts w:ascii="Arial" w:hAnsi="Arial" w:cs="Arial"/>
          <w:b/>
          <w:lang w:val="es-UY"/>
        </w:rPr>
        <w:t>(10 puntos).</w:t>
      </w:r>
    </w:p>
    <w:p w14:paraId="025B96C6" w14:textId="77777777" w:rsidR="00B36C8C" w:rsidRPr="005B149A" w:rsidRDefault="00B36C8C" w:rsidP="00AC5A47">
      <w:pPr>
        <w:pStyle w:val="Prrafodelista1"/>
        <w:autoSpaceDE w:val="0"/>
        <w:autoSpaceDN w:val="0"/>
        <w:adjustRightInd w:val="0"/>
        <w:spacing w:after="200"/>
        <w:ind w:left="360"/>
        <w:jc w:val="both"/>
        <w:rPr>
          <w:rFonts w:ascii="Arial" w:hAnsi="Arial" w:cs="Arial"/>
          <w:b/>
          <w:lang w:val="es-UY"/>
        </w:rPr>
      </w:pPr>
    </w:p>
    <w:p w14:paraId="432D040B" w14:textId="61FA945D" w:rsidR="00B36C8C" w:rsidRPr="005B149A" w:rsidRDefault="00AC5A47" w:rsidP="00B36C8C">
      <w:pPr>
        <w:pStyle w:val="Prrafodelista1"/>
        <w:autoSpaceDE w:val="0"/>
        <w:autoSpaceDN w:val="0"/>
        <w:adjustRightInd w:val="0"/>
        <w:spacing w:after="200"/>
        <w:ind w:left="360"/>
        <w:jc w:val="both"/>
        <w:rPr>
          <w:rFonts w:ascii="Arial" w:hAnsi="Arial" w:cs="Arial"/>
          <w:lang w:val="es-UY"/>
        </w:rPr>
      </w:pPr>
      <w:r w:rsidRPr="005B149A">
        <w:rPr>
          <w:rFonts w:ascii="Arial" w:hAnsi="Arial" w:cs="Arial"/>
          <w:u w:val="single"/>
          <w:lang w:val="es-UY"/>
        </w:rPr>
        <w:t>Experiencia General (</w:t>
      </w:r>
      <w:r w:rsidR="00B36C8C" w:rsidRPr="005B149A">
        <w:rPr>
          <w:rFonts w:ascii="Arial" w:hAnsi="Arial" w:cs="Arial"/>
          <w:u w:val="single"/>
          <w:lang w:val="es-UY"/>
        </w:rPr>
        <w:t>2</w:t>
      </w:r>
      <w:r w:rsidRPr="005B149A">
        <w:rPr>
          <w:rFonts w:ascii="Arial" w:hAnsi="Arial" w:cs="Arial"/>
          <w:u w:val="single"/>
          <w:lang w:val="es-UY"/>
        </w:rPr>
        <w:t xml:space="preserve"> puntos):</w:t>
      </w:r>
      <w:r w:rsidRPr="005B149A">
        <w:rPr>
          <w:rFonts w:ascii="Arial" w:hAnsi="Arial" w:cs="Arial"/>
          <w:lang w:val="es-UY"/>
        </w:rPr>
        <w:t xml:space="preserve"> </w:t>
      </w:r>
      <w:r w:rsidR="00B36C8C" w:rsidRPr="005B149A">
        <w:rPr>
          <w:rFonts w:ascii="Arial" w:hAnsi="Arial" w:cs="Arial"/>
          <w:lang w:val="es-UY"/>
        </w:rPr>
        <w:t xml:space="preserve">Se requerirá un mínimo de 10 años de experiencia en trabajos </w:t>
      </w:r>
      <w:r w:rsidR="00D73D6A" w:rsidRPr="005B149A">
        <w:rPr>
          <w:rFonts w:ascii="Arial" w:hAnsi="Arial" w:cs="Arial"/>
          <w:lang w:val="es-UY"/>
        </w:rPr>
        <w:t>de diseño, fiscalización y/o construcción de obras civiles</w:t>
      </w:r>
      <w:r w:rsidR="00B36C8C" w:rsidRPr="005B149A">
        <w:rPr>
          <w:rFonts w:ascii="Arial" w:hAnsi="Arial" w:cs="Arial"/>
          <w:lang w:val="es-UY"/>
        </w:rPr>
        <w:t xml:space="preserve">, con lo cual se le otorgará </w:t>
      </w:r>
      <w:r w:rsidR="003958E6" w:rsidRPr="005B149A">
        <w:rPr>
          <w:rFonts w:ascii="Arial" w:hAnsi="Arial" w:cs="Arial"/>
          <w:lang w:val="es-UY"/>
        </w:rPr>
        <w:t>0.5 (cero punto cinco) puntos</w:t>
      </w:r>
      <w:r w:rsidR="00B36C8C" w:rsidRPr="005B149A">
        <w:rPr>
          <w:rFonts w:ascii="Arial" w:hAnsi="Arial" w:cs="Arial"/>
          <w:lang w:val="es-UY"/>
        </w:rPr>
        <w:t>. Por cada año adicional, por encima del mínimo exigido, se asignará 0.5 (cero punto cinco) punto hasta el máximo de 1.5 (uno punto cinco) puntos.</w:t>
      </w:r>
    </w:p>
    <w:p w14:paraId="7EF1287A" w14:textId="6AD9DE2B" w:rsidR="00AC5A47" w:rsidRPr="005B149A" w:rsidRDefault="00AC5A47" w:rsidP="00AC5A47">
      <w:pPr>
        <w:pStyle w:val="Prrafodelista1"/>
        <w:autoSpaceDE w:val="0"/>
        <w:autoSpaceDN w:val="0"/>
        <w:adjustRightInd w:val="0"/>
        <w:spacing w:after="200"/>
        <w:ind w:left="360"/>
        <w:jc w:val="both"/>
        <w:rPr>
          <w:rFonts w:ascii="Arial" w:hAnsi="Arial" w:cs="Arial"/>
          <w:lang w:val="es-UY"/>
        </w:rPr>
      </w:pPr>
    </w:p>
    <w:p w14:paraId="4D2FCF6A" w14:textId="644D68A7" w:rsidR="00B36C8C" w:rsidRPr="005B149A" w:rsidRDefault="00AC5A47" w:rsidP="00AC7F79">
      <w:pPr>
        <w:pStyle w:val="Prrafodelista1"/>
        <w:autoSpaceDE w:val="0"/>
        <w:autoSpaceDN w:val="0"/>
        <w:adjustRightInd w:val="0"/>
        <w:spacing w:after="200"/>
        <w:ind w:left="360"/>
        <w:jc w:val="both"/>
        <w:rPr>
          <w:rFonts w:ascii="Arial" w:hAnsi="Arial" w:cs="Arial"/>
          <w:lang w:val="es-UY"/>
        </w:rPr>
      </w:pPr>
      <w:r w:rsidRPr="005B149A">
        <w:rPr>
          <w:rFonts w:ascii="Arial" w:hAnsi="Arial" w:cs="Arial"/>
          <w:u w:val="single"/>
          <w:lang w:val="es-UY"/>
        </w:rPr>
        <w:t>Experiencia Específica (</w:t>
      </w:r>
      <w:r w:rsidR="003958E6" w:rsidRPr="005B149A">
        <w:rPr>
          <w:rFonts w:ascii="Arial" w:hAnsi="Arial" w:cs="Arial"/>
          <w:u w:val="single"/>
          <w:lang w:val="es-UY"/>
        </w:rPr>
        <w:t>8</w:t>
      </w:r>
      <w:r w:rsidRPr="005B149A">
        <w:rPr>
          <w:rFonts w:ascii="Arial" w:hAnsi="Arial" w:cs="Arial"/>
          <w:u w:val="single"/>
          <w:lang w:val="es-UY"/>
        </w:rPr>
        <w:t xml:space="preserve"> puntos):</w:t>
      </w:r>
      <w:r w:rsidRPr="005B149A">
        <w:rPr>
          <w:rFonts w:ascii="Arial" w:hAnsi="Arial" w:cs="Arial"/>
          <w:lang w:val="es-UY"/>
        </w:rPr>
        <w:t xml:space="preserve"> </w:t>
      </w:r>
      <w:r w:rsidR="00B36C8C" w:rsidRPr="005B149A">
        <w:rPr>
          <w:rFonts w:ascii="Arial" w:hAnsi="Arial" w:cs="Arial"/>
          <w:lang w:val="es-UY"/>
        </w:rPr>
        <w:t>Trabajos</w:t>
      </w:r>
      <w:r w:rsidR="00D528EB" w:rsidRPr="005B149A">
        <w:rPr>
          <w:rFonts w:ascii="Arial" w:hAnsi="Arial" w:cs="Arial"/>
          <w:lang w:val="es-UY"/>
        </w:rPr>
        <w:t xml:space="preserve"> de </w:t>
      </w:r>
      <w:r w:rsidR="003958E6" w:rsidRPr="005B149A">
        <w:rPr>
          <w:rFonts w:ascii="Arial" w:hAnsi="Arial" w:cs="Arial"/>
          <w:lang w:val="es-UY"/>
        </w:rPr>
        <w:t xml:space="preserve">estudios y/o </w:t>
      </w:r>
      <w:r w:rsidR="00D528EB" w:rsidRPr="005B149A">
        <w:rPr>
          <w:rFonts w:ascii="Arial" w:hAnsi="Arial" w:cs="Arial"/>
          <w:lang w:val="es-UY"/>
        </w:rPr>
        <w:t xml:space="preserve">diseños de sistemas de alcantarillado sanitario con </w:t>
      </w:r>
      <w:r w:rsidR="00B36C8C" w:rsidRPr="005B149A">
        <w:rPr>
          <w:rFonts w:ascii="Arial" w:hAnsi="Arial" w:cs="Arial"/>
          <w:lang w:val="es-UY"/>
        </w:rPr>
        <w:t xml:space="preserve">plantas de tratamiento de aguas residuales, para ciudades con </w:t>
      </w:r>
      <w:r w:rsidR="003958E6" w:rsidRPr="005B149A">
        <w:rPr>
          <w:rFonts w:ascii="Arial" w:hAnsi="Arial" w:cs="Arial"/>
          <w:lang w:val="es-UY"/>
        </w:rPr>
        <w:t>una población mayor a</w:t>
      </w:r>
      <w:r w:rsidR="00B36C8C" w:rsidRPr="005B149A">
        <w:rPr>
          <w:rFonts w:ascii="Arial" w:hAnsi="Arial" w:cs="Arial"/>
          <w:lang w:val="es-UY"/>
        </w:rPr>
        <w:t xml:space="preserve"> 15.000 habitantes. Se otorgarán 2 puntos por cada trabajo específico, hasta un máximo de</w:t>
      </w:r>
      <w:r w:rsidR="0049555B" w:rsidRPr="005B149A">
        <w:rPr>
          <w:rFonts w:ascii="Arial" w:hAnsi="Arial" w:cs="Arial"/>
          <w:lang w:val="es-UY"/>
        </w:rPr>
        <w:t xml:space="preserve"> </w:t>
      </w:r>
      <w:r w:rsidR="003958E6" w:rsidRPr="005B149A">
        <w:rPr>
          <w:rFonts w:ascii="Arial" w:hAnsi="Arial" w:cs="Arial"/>
          <w:lang w:val="es-UY"/>
        </w:rPr>
        <w:t>8</w:t>
      </w:r>
      <w:r w:rsidR="00B36C8C" w:rsidRPr="005B149A">
        <w:rPr>
          <w:rFonts w:ascii="Arial" w:hAnsi="Arial" w:cs="Arial"/>
          <w:lang w:val="es-UY"/>
        </w:rPr>
        <w:t xml:space="preserve"> puntos</w:t>
      </w:r>
      <w:r w:rsidR="008A6B2C" w:rsidRPr="005B149A">
        <w:rPr>
          <w:rFonts w:ascii="Arial" w:hAnsi="Arial" w:cs="Arial"/>
          <w:lang w:val="es-UY"/>
        </w:rPr>
        <w:t>.</w:t>
      </w:r>
    </w:p>
    <w:p w14:paraId="78DEC9CA" w14:textId="77777777" w:rsidR="00AC5A47" w:rsidRPr="005B149A" w:rsidRDefault="00AC5A47" w:rsidP="00AC5A47">
      <w:pPr>
        <w:pStyle w:val="Prrafodelista1"/>
        <w:autoSpaceDE w:val="0"/>
        <w:autoSpaceDN w:val="0"/>
        <w:adjustRightInd w:val="0"/>
        <w:spacing w:after="200"/>
        <w:ind w:left="360"/>
        <w:jc w:val="both"/>
        <w:rPr>
          <w:rFonts w:ascii="Arial" w:hAnsi="Arial" w:cs="Arial"/>
          <w:lang w:val="es-UY"/>
        </w:rPr>
      </w:pPr>
    </w:p>
    <w:p w14:paraId="7B3216AD" w14:textId="36BC73F6" w:rsidR="00AC5A47" w:rsidRPr="005B149A" w:rsidRDefault="008A6B2C" w:rsidP="00153ED0">
      <w:pPr>
        <w:pStyle w:val="Prrafodelista1"/>
        <w:numPr>
          <w:ilvl w:val="0"/>
          <w:numId w:val="40"/>
        </w:numPr>
        <w:autoSpaceDE w:val="0"/>
        <w:autoSpaceDN w:val="0"/>
        <w:adjustRightInd w:val="0"/>
        <w:spacing w:after="200"/>
        <w:jc w:val="both"/>
        <w:rPr>
          <w:rFonts w:ascii="Arial" w:hAnsi="Arial" w:cs="Arial"/>
          <w:lang w:val="es-UY"/>
        </w:rPr>
      </w:pPr>
      <w:r w:rsidRPr="005B149A">
        <w:rPr>
          <w:rFonts w:ascii="Arial" w:hAnsi="Arial" w:cs="Arial"/>
          <w:b/>
          <w:lang w:val="es-UY"/>
        </w:rPr>
        <w:t>Especialista A</w:t>
      </w:r>
      <w:r w:rsidR="00AC5A47" w:rsidRPr="005B149A">
        <w:rPr>
          <w:rFonts w:ascii="Arial" w:hAnsi="Arial" w:cs="Arial"/>
          <w:b/>
          <w:lang w:val="es-UY"/>
        </w:rPr>
        <w:t>mbiental</w:t>
      </w:r>
      <w:r w:rsidR="007C4840" w:rsidRPr="005B149A">
        <w:rPr>
          <w:rFonts w:ascii="Arial" w:hAnsi="Arial" w:cs="Arial"/>
          <w:b/>
          <w:lang w:val="es-UY"/>
        </w:rPr>
        <w:t xml:space="preserve"> (10 puntos)</w:t>
      </w:r>
    </w:p>
    <w:p w14:paraId="3AEB3FA7" w14:textId="77777777" w:rsidR="00B36C8C" w:rsidRPr="005B149A" w:rsidRDefault="00B36C8C" w:rsidP="00AC5A47">
      <w:pPr>
        <w:pStyle w:val="Prrafodelista1"/>
        <w:autoSpaceDE w:val="0"/>
        <w:autoSpaceDN w:val="0"/>
        <w:adjustRightInd w:val="0"/>
        <w:spacing w:after="200"/>
        <w:ind w:left="360"/>
        <w:jc w:val="both"/>
        <w:rPr>
          <w:rFonts w:ascii="Arial" w:hAnsi="Arial" w:cs="Arial"/>
          <w:b/>
          <w:lang w:val="es-UY"/>
        </w:rPr>
      </w:pPr>
    </w:p>
    <w:p w14:paraId="0BA5B548" w14:textId="09A041A7" w:rsidR="00B36C8C" w:rsidRPr="005B149A" w:rsidRDefault="00AC5A47" w:rsidP="00B36C8C">
      <w:pPr>
        <w:pStyle w:val="Prrafodelista1"/>
        <w:autoSpaceDE w:val="0"/>
        <w:autoSpaceDN w:val="0"/>
        <w:adjustRightInd w:val="0"/>
        <w:spacing w:after="200"/>
        <w:ind w:left="360"/>
        <w:jc w:val="both"/>
        <w:rPr>
          <w:rFonts w:ascii="Arial" w:hAnsi="Arial" w:cs="Arial"/>
          <w:lang w:val="es-UY"/>
        </w:rPr>
      </w:pPr>
      <w:r w:rsidRPr="005B149A">
        <w:rPr>
          <w:rFonts w:ascii="Arial" w:hAnsi="Arial" w:cs="Arial"/>
          <w:u w:val="single"/>
          <w:lang w:val="es-UY"/>
        </w:rPr>
        <w:t>Experiencia General (</w:t>
      </w:r>
      <w:r w:rsidR="003958E6" w:rsidRPr="005B149A">
        <w:rPr>
          <w:rFonts w:ascii="Arial" w:hAnsi="Arial" w:cs="Arial"/>
          <w:u w:val="single"/>
          <w:lang w:val="es-UY"/>
        </w:rPr>
        <w:t>3</w:t>
      </w:r>
      <w:r w:rsidRPr="005B149A">
        <w:rPr>
          <w:rFonts w:ascii="Arial" w:hAnsi="Arial" w:cs="Arial"/>
          <w:u w:val="single"/>
          <w:lang w:val="es-UY"/>
        </w:rPr>
        <w:t xml:space="preserve"> puntos):</w:t>
      </w:r>
      <w:r w:rsidRPr="005B149A">
        <w:rPr>
          <w:rFonts w:ascii="Arial" w:hAnsi="Arial" w:cs="Arial"/>
          <w:lang w:val="es-UY"/>
        </w:rPr>
        <w:t xml:space="preserve"> </w:t>
      </w:r>
      <w:r w:rsidR="00B36C8C" w:rsidRPr="005B149A">
        <w:rPr>
          <w:rFonts w:ascii="Arial" w:hAnsi="Arial" w:cs="Arial"/>
          <w:lang w:val="es-UY"/>
        </w:rPr>
        <w:t xml:space="preserve">Se requerirá un mínimo de 10 años de experiencia en trabajos </w:t>
      </w:r>
      <w:r w:rsidR="003958E6" w:rsidRPr="005B149A">
        <w:rPr>
          <w:rFonts w:ascii="Arial" w:hAnsi="Arial" w:cs="Arial"/>
          <w:lang w:val="es-UY"/>
        </w:rPr>
        <w:t xml:space="preserve">relacionados con la gestión ambiental de </w:t>
      </w:r>
      <w:r w:rsidR="00D73D6A" w:rsidRPr="005B149A">
        <w:rPr>
          <w:rFonts w:ascii="Arial" w:hAnsi="Arial" w:cs="Arial"/>
          <w:lang w:val="es-UY"/>
        </w:rPr>
        <w:t>obras civiles</w:t>
      </w:r>
      <w:r w:rsidR="00B36C8C" w:rsidRPr="005B149A">
        <w:rPr>
          <w:rFonts w:ascii="Arial" w:hAnsi="Arial" w:cs="Arial"/>
          <w:lang w:val="es-UY"/>
        </w:rPr>
        <w:t>, con lo cual se le otorgará 1 (un) punto. Por cada año adicional, por encima del mínimo exigido, se asignará 0.5 (cero punto cinco) punto</w:t>
      </w:r>
      <w:r w:rsidR="004E2274" w:rsidRPr="005B149A">
        <w:rPr>
          <w:rFonts w:ascii="Arial" w:hAnsi="Arial" w:cs="Arial"/>
          <w:lang w:val="es-UY"/>
        </w:rPr>
        <w:t>s</w:t>
      </w:r>
      <w:r w:rsidR="00B36C8C" w:rsidRPr="005B149A">
        <w:rPr>
          <w:rFonts w:ascii="Arial" w:hAnsi="Arial" w:cs="Arial"/>
          <w:lang w:val="es-UY"/>
        </w:rPr>
        <w:t xml:space="preserve"> hasta el máximo de </w:t>
      </w:r>
      <w:r w:rsidR="003958E6" w:rsidRPr="005B149A">
        <w:rPr>
          <w:rFonts w:ascii="Arial" w:hAnsi="Arial" w:cs="Arial"/>
          <w:lang w:val="es-UY"/>
        </w:rPr>
        <w:t>2</w:t>
      </w:r>
      <w:r w:rsidR="00B36C8C" w:rsidRPr="005B149A">
        <w:rPr>
          <w:rFonts w:ascii="Arial" w:hAnsi="Arial" w:cs="Arial"/>
          <w:lang w:val="es-UY"/>
        </w:rPr>
        <w:t xml:space="preserve"> (</w:t>
      </w:r>
      <w:r w:rsidR="003958E6" w:rsidRPr="005B149A">
        <w:rPr>
          <w:rFonts w:ascii="Arial" w:hAnsi="Arial" w:cs="Arial"/>
          <w:lang w:val="es-UY"/>
        </w:rPr>
        <w:t>dos</w:t>
      </w:r>
      <w:r w:rsidR="00B36C8C" w:rsidRPr="005B149A">
        <w:rPr>
          <w:rFonts w:ascii="Arial" w:hAnsi="Arial" w:cs="Arial"/>
          <w:lang w:val="es-UY"/>
        </w:rPr>
        <w:t>) puntos.</w:t>
      </w:r>
    </w:p>
    <w:p w14:paraId="333A099F" w14:textId="3100ED8B" w:rsidR="00AC5A47" w:rsidRPr="005B149A" w:rsidRDefault="00AC5A47" w:rsidP="00AC5A47">
      <w:pPr>
        <w:pStyle w:val="Prrafodelista1"/>
        <w:autoSpaceDE w:val="0"/>
        <w:autoSpaceDN w:val="0"/>
        <w:adjustRightInd w:val="0"/>
        <w:spacing w:after="200"/>
        <w:ind w:left="360"/>
        <w:jc w:val="both"/>
        <w:rPr>
          <w:rFonts w:ascii="Arial" w:hAnsi="Arial" w:cs="Arial"/>
          <w:lang w:val="es-UY"/>
        </w:rPr>
      </w:pPr>
    </w:p>
    <w:p w14:paraId="32E2A73E" w14:textId="0BC564A1" w:rsidR="008A6B2C" w:rsidRPr="005B149A" w:rsidRDefault="00AC5A47" w:rsidP="00AC7F79">
      <w:pPr>
        <w:pStyle w:val="Prrafodelista1"/>
        <w:autoSpaceDE w:val="0"/>
        <w:autoSpaceDN w:val="0"/>
        <w:adjustRightInd w:val="0"/>
        <w:spacing w:after="200"/>
        <w:ind w:left="360"/>
        <w:jc w:val="both"/>
        <w:rPr>
          <w:rFonts w:ascii="Arial" w:hAnsi="Arial" w:cs="Arial"/>
          <w:lang w:val="es-UY"/>
        </w:rPr>
      </w:pPr>
      <w:r w:rsidRPr="005B149A">
        <w:rPr>
          <w:rFonts w:ascii="Arial" w:hAnsi="Arial" w:cs="Arial"/>
          <w:u w:val="single"/>
          <w:lang w:val="es-UY"/>
        </w:rPr>
        <w:t>Experiencia Específica (</w:t>
      </w:r>
      <w:r w:rsidR="00B36C8C" w:rsidRPr="005B149A">
        <w:rPr>
          <w:rFonts w:ascii="Arial" w:hAnsi="Arial" w:cs="Arial"/>
          <w:u w:val="single"/>
          <w:lang w:val="es-UY"/>
        </w:rPr>
        <w:t>6</w:t>
      </w:r>
      <w:r w:rsidRPr="005B149A">
        <w:rPr>
          <w:rFonts w:ascii="Arial" w:hAnsi="Arial" w:cs="Arial"/>
          <w:u w:val="single"/>
          <w:lang w:val="es-UY"/>
        </w:rPr>
        <w:t xml:space="preserve"> puntos):</w:t>
      </w:r>
      <w:r w:rsidRPr="005B149A">
        <w:rPr>
          <w:rFonts w:ascii="Arial" w:hAnsi="Arial" w:cs="Arial"/>
          <w:lang w:val="es-UY"/>
        </w:rPr>
        <w:t xml:space="preserve"> </w:t>
      </w:r>
      <w:r w:rsidR="008A6B2C" w:rsidRPr="005B149A">
        <w:rPr>
          <w:rFonts w:ascii="Arial" w:hAnsi="Arial" w:cs="Arial"/>
          <w:lang w:val="es-UY"/>
        </w:rPr>
        <w:t xml:space="preserve">Deberá demostrar experiencia en </w:t>
      </w:r>
      <w:r w:rsidR="003958E6" w:rsidRPr="005B149A">
        <w:rPr>
          <w:rFonts w:ascii="Arial" w:hAnsi="Arial" w:cs="Arial"/>
          <w:lang w:val="es-UY"/>
        </w:rPr>
        <w:t xml:space="preserve">el diseño y/o </w:t>
      </w:r>
      <w:r w:rsidR="008A6B2C" w:rsidRPr="005B149A">
        <w:rPr>
          <w:rFonts w:ascii="Arial" w:hAnsi="Arial" w:cs="Arial"/>
          <w:lang w:val="es-UY"/>
        </w:rPr>
        <w:t>aplicación planes de gestión socio ambiental</w:t>
      </w:r>
      <w:r w:rsidR="00146857" w:rsidRPr="005B149A">
        <w:rPr>
          <w:rFonts w:ascii="Arial" w:hAnsi="Arial" w:cs="Arial"/>
          <w:lang w:val="es-UY"/>
        </w:rPr>
        <w:t xml:space="preserve"> en sistemas de agua potable y/o saneamiento</w:t>
      </w:r>
      <w:r w:rsidR="008A6B2C" w:rsidRPr="005B149A">
        <w:rPr>
          <w:rFonts w:ascii="Arial" w:hAnsi="Arial" w:cs="Arial"/>
          <w:lang w:val="es-UY"/>
        </w:rPr>
        <w:t>. Será requisito excluyente contar con registro de consultor vigente habilitado por el MADES. Se otorgarán 2 puntos por cada trabajo específico, hasta un máximo de 6 puntos.</w:t>
      </w:r>
    </w:p>
    <w:p w14:paraId="1999D692" w14:textId="312D5355" w:rsidR="008A6B2C" w:rsidRPr="005B149A" w:rsidRDefault="008A6B2C" w:rsidP="00AC5A47">
      <w:pPr>
        <w:pStyle w:val="Prrafodelista1"/>
        <w:autoSpaceDE w:val="0"/>
        <w:autoSpaceDN w:val="0"/>
        <w:adjustRightInd w:val="0"/>
        <w:spacing w:after="200"/>
        <w:ind w:left="360"/>
        <w:jc w:val="both"/>
        <w:rPr>
          <w:rFonts w:ascii="Arial" w:hAnsi="Arial" w:cs="Arial"/>
          <w:lang w:val="es-UY"/>
        </w:rPr>
      </w:pPr>
    </w:p>
    <w:p w14:paraId="25E519D3" w14:textId="2EAC699A" w:rsidR="00186F6E" w:rsidRPr="00DA34CA" w:rsidRDefault="00AC5A47" w:rsidP="00D73D6A">
      <w:pPr>
        <w:pStyle w:val="Prrafodelista1"/>
        <w:autoSpaceDE w:val="0"/>
        <w:autoSpaceDN w:val="0"/>
        <w:adjustRightInd w:val="0"/>
        <w:spacing w:after="200"/>
        <w:ind w:left="360"/>
        <w:jc w:val="both"/>
        <w:rPr>
          <w:rFonts w:ascii="Arial" w:hAnsi="Arial" w:cs="Arial"/>
          <w:lang w:val="es-UY"/>
        </w:rPr>
      </w:pPr>
      <w:r w:rsidRPr="005B149A">
        <w:rPr>
          <w:rFonts w:ascii="Arial" w:hAnsi="Arial" w:cs="Arial"/>
          <w:u w:val="single"/>
          <w:lang w:val="es-UY"/>
        </w:rPr>
        <w:t xml:space="preserve">Idioma </w:t>
      </w:r>
      <w:r w:rsidR="008A6B2C" w:rsidRPr="005B149A">
        <w:rPr>
          <w:rFonts w:ascii="Arial" w:hAnsi="Arial" w:cs="Arial"/>
          <w:u w:val="single"/>
          <w:lang w:val="es-UY"/>
        </w:rPr>
        <w:t>Guaraní</w:t>
      </w:r>
      <w:r w:rsidRPr="005B149A">
        <w:rPr>
          <w:rFonts w:ascii="Arial" w:hAnsi="Arial" w:cs="Arial"/>
          <w:u w:val="single"/>
          <w:lang w:val="es-UY"/>
        </w:rPr>
        <w:t xml:space="preserve"> (</w:t>
      </w:r>
      <w:r w:rsidR="003958E6" w:rsidRPr="005B149A">
        <w:rPr>
          <w:rFonts w:ascii="Arial" w:hAnsi="Arial" w:cs="Arial"/>
          <w:u w:val="single"/>
          <w:lang w:val="es-UY"/>
        </w:rPr>
        <w:t>1</w:t>
      </w:r>
      <w:r w:rsidRPr="005B149A">
        <w:rPr>
          <w:rFonts w:ascii="Arial" w:hAnsi="Arial" w:cs="Arial"/>
          <w:u w:val="single"/>
          <w:lang w:val="es-UY"/>
        </w:rPr>
        <w:t xml:space="preserve"> punto)</w:t>
      </w:r>
      <w:r w:rsidR="00CB140A" w:rsidRPr="005B149A">
        <w:rPr>
          <w:rFonts w:ascii="Arial" w:hAnsi="Arial" w:cs="Arial"/>
          <w:u w:val="single"/>
          <w:lang w:val="es-UY"/>
        </w:rPr>
        <w:t>:</w:t>
      </w:r>
      <w:r w:rsidR="00CB140A" w:rsidRPr="005B149A">
        <w:rPr>
          <w:rFonts w:ascii="Arial" w:hAnsi="Arial" w:cs="Arial"/>
          <w:lang w:val="es-UY"/>
        </w:rPr>
        <w:t xml:space="preserve"> </w:t>
      </w:r>
      <w:r w:rsidRPr="005B149A">
        <w:rPr>
          <w:rFonts w:ascii="Arial" w:hAnsi="Arial" w:cs="Arial"/>
          <w:lang w:val="es-UY"/>
        </w:rPr>
        <w:t xml:space="preserve">Se otorgará </w:t>
      </w:r>
      <w:r w:rsidR="00146857" w:rsidRPr="005B149A">
        <w:rPr>
          <w:rFonts w:ascii="Arial" w:hAnsi="Arial" w:cs="Arial"/>
          <w:lang w:val="es-UY"/>
        </w:rPr>
        <w:t>1</w:t>
      </w:r>
      <w:r w:rsidRPr="005B149A">
        <w:rPr>
          <w:rFonts w:ascii="Arial" w:hAnsi="Arial" w:cs="Arial"/>
          <w:lang w:val="es-UY"/>
        </w:rPr>
        <w:t xml:space="preserve"> (</w:t>
      </w:r>
      <w:r w:rsidR="00146857" w:rsidRPr="005B149A">
        <w:rPr>
          <w:rFonts w:ascii="Arial" w:hAnsi="Arial" w:cs="Arial"/>
          <w:lang w:val="es-UY"/>
        </w:rPr>
        <w:t>un</w:t>
      </w:r>
      <w:r w:rsidRPr="005B149A">
        <w:rPr>
          <w:rFonts w:ascii="Arial" w:hAnsi="Arial" w:cs="Arial"/>
          <w:lang w:val="es-UY"/>
        </w:rPr>
        <w:t xml:space="preserve">) punto por el manejo del idioma </w:t>
      </w:r>
      <w:r w:rsidR="008A6B2C" w:rsidRPr="005B149A">
        <w:rPr>
          <w:rFonts w:ascii="Arial" w:hAnsi="Arial" w:cs="Arial"/>
          <w:lang w:val="es-UY"/>
        </w:rPr>
        <w:t>guaraní</w:t>
      </w:r>
      <w:r w:rsidRPr="005B149A">
        <w:rPr>
          <w:rFonts w:ascii="Arial" w:hAnsi="Arial" w:cs="Arial"/>
          <w:lang w:val="es-UY"/>
        </w:rPr>
        <w:t>, que se demostrará a través de la presentación de una declaración jurada.</w:t>
      </w:r>
    </w:p>
    <w:sectPr w:rsidR="00186F6E" w:rsidRPr="00DA34CA" w:rsidSect="00524EB6">
      <w:footerReference w:type="default" r:id="rId2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E37439" w14:textId="77777777" w:rsidR="0078201C" w:rsidRDefault="0078201C" w:rsidP="002219AB">
      <w:pPr>
        <w:spacing w:after="0" w:line="240" w:lineRule="auto"/>
      </w:pPr>
      <w:r>
        <w:separator/>
      </w:r>
    </w:p>
  </w:endnote>
  <w:endnote w:type="continuationSeparator" w:id="0">
    <w:p w14:paraId="1DC9874D" w14:textId="77777777" w:rsidR="0078201C" w:rsidRDefault="0078201C" w:rsidP="00221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charset w:val="00"/>
    <w:family w:val="roman"/>
    <w:pitch w:val="variable"/>
    <w:sig w:usb0="0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Optima">
    <w:charset w:val="00"/>
    <w:family w:val="swiss"/>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FBB8D" w14:textId="6CA075DE" w:rsidR="003C4C35" w:rsidRDefault="003C4C35">
    <w:pPr>
      <w:pStyle w:val="Piedepgina"/>
      <w:jc w:val="right"/>
    </w:pPr>
    <w:r>
      <w:fldChar w:fldCharType="begin"/>
    </w:r>
    <w:r>
      <w:instrText xml:space="preserve"> PAGE   \* MERGEFORMAT </w:instrText>
    </w:r>
    <w:r>
      <w:fldChar w:fldCharType="separate"/>
    </w:r>
    <w:r>
      <w:rPr>
        <w:noProof/>
      </w:rPr>
      <w:t>17</w:t>
    </w:r>
    <w:r>
      <w:rPr>
        <w:noProof/>
      </w:rPr>
      <w:fldChar w:fldCharType="end"/>
    </w:r>
  </w:p>
  <w:p w14:paraId="670FBB8E" w14:textId="77777777" w:rsidR="003C4C35" w:rsidRDefault="003C4C3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6472283"/>
      <w:docPartObj>
        <w:docPartGallery w:val="Page Numbers (Bottom of Page)"/>
        <w:docPartUnique/>
      </w:docPartObj>
    </w:sdtPr>
    <w:sdtEndPr/>
    <w:sdtContent>
      <w:p w14:paraId="23A564F9" w14:textId="1F90E591" w:rsidR="003C4C35" w:rsidRDefault="003C4C35">
        <w:pPr>
          <w:pStyle w:val="Piedepgina"/>
          <w:jc w:val="right"/>
        </w:pPr>
        <w:r>
          <w:fldChar w:fldCharType="begin"/>
        </w:r>
        <w:r>
          <w:instrText>PAGE   \* MERGEFORMAT</w:instrText>
        </w:r>
        <w:r>
          <w:fldChar w:fldCharType="separate"/>
        </w:r>
        <w:r>
          <w:rPr>
            <w:lang w:val="es-ES"/>
          </w:rPr>
          <w:t>2</w:t>
        </w:r>
        <w:r>
          <w:fldChar w:fldCharType="end"/>
        </w:r>
      </w:p>
    </w:sdtContent>
  </w:sdt>
  <w:p w14:paraId="670FBB98" w14:textId="77777777" w:rsidR="003C4C35" w:rsidRDefault="003C4C3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F0A057" w14:textId="77777777" w:rsidR="0078201C" w:rsidRDefault="0078201C" w:rsidP="002219AB">
      <w:pPr>
        <w:spacing w:after="0" w:line="240" w:lineRule="auto"/>
      </w:pPr>
      <w:r>
        <w:separator/>
      </w:r>
    </w:p>
  </w:footnote>
  <w:footnote w:type="continuationSeparator" w:id="0">
    <w:p w14:paraId="635CD699" w14:textId="77777777" w:rsidR="0078201C" w:rsidRDefault="0078201C" w:rsidP="002219AB">
      <w:pPr>
        <w:spacing w:after="0" w:line="240" w:lineRule="auto"/>
      </w:pPr>
      <w:r>
        <w:continuationSeparator/>
      </w:r>
    </w:p>
  </w:footnote>
  <w:footnote w:id="1">
    <w:p w14:paraId="670FBB99" w14:textId="77777777" w:rsidR="003C4C35" w:rsidRPr="00172E58" w:rsidRDefault="003C4C35" w:rsidP="00E95922">
      <w:pPr>
        <w:pStyle w:val="Textonotapie"/>
        <w:rPr>
          <w:rFonts w:ascii="Arial" w:hAnsi="Arial" w:cs="Arial"/>
          <w:sz w:val="18"/>
          <w:szCs w:val="18"/>
          <w:lang w:val="es-UY"/>
        </w:rPr>
      </w:pPr>
      <w:r w:rsidRPr="00172E58">
        <w:rPr>
          <w:rStyle w:val="Refdenotaalpie"/>
          <w:rFonts w:ascii="Arial" w:hAnsi="Arial" w:cs="Arial"/>
          <w:sz w:val="18"/>
          <w:szCs w:val="18"/>
        </w:rPr>
        <w:footnoteRef/>
      </w:r>
      <w:r w:rsidRPr="00172E58">
        <w:rPr>
          <w:rFonts w:ascii="Arial" w:hAnsi="Arial" w:cs="Arial"/>
          <w:sz w:val="18"/>
          <w:szCs w:val="18"/>
        </w:rPr>
        <w:t xml:space="preserve"> </w:t>
      </w:r>
      <w:r w:rsidRPr="00172E58">
        <w:rPr>
          <w:rFonts w:ascii="Arial" w:hAnsi="Arial" w:cs="Arial"/>
          <w:sz w:val="18"/>
          <w:szCs w:val="18"/>
          <w:lang w:val="es-UY"/>
        </w:rPr>
        <w:t xml:space="preserve">[Eliminar en caso de que no se prevea ninguna asociación.]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FBB8F" w14:textId="77777777" w:rsidR="003C4C35" w:rsidRDefault="003C4C35" w:rsidP="00D74D4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FBB90" w14:textId="77777777" w:rsidR="003C4C35" w:rsidRDefault="003C4C35">
    <w:pPr>
      <w:pStyle w:val="Encabezado"/>
      <w:pBdr>
        <w:bottom w:val="single" w:sz="6" w:space="1" w:color="auto"/>
      </w:pBd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72</w:t>
    </w:r>
    <w:r>
      <w:rPr>
        <w:rStyle w:val="Nmerodepgina"/>
      </w:rPr>
      <w:fldChar w:fldCharType="end"/>
    </w:r>
    <w:r>
      <w:tab/>
    </w:r>
    <w:r>
      <w:rPr>
        <w:bCs/>
      </w:rPr>
      <w:t>Sección 4. Propuesta Financiera – Formularios Estándar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FBB91" w14:textId="77777777" w:rsidR="003C4C35" w:rsidRDefault="003C4C35" w:rsidP="00D74D44">
    <w:pPr>
      <w:pStyle w:val="Encabezado"/>
      <w:rPr>
        <w:bC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FBB92" w14:textId="77777777" w:rsidR="003C4C35" w:rsidRDefault="003C4C35" w:rsidP="00D74D44">
    <w:pPr>
      <w:pStyle w:val="Encabezado"/>
      <w:rPr>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5D43616"/>
    <w:multiLevelType w:val="hybridMultilevel"/>
    <w:tmpl w:val="797640CC"/>
    <w:lvl w:ilvl="0" w:tplc="FFFFFFFF">
      <w:start w:val="1"/>
      <w:numFmt w:val="decimal"/>
      <w:lvlText w:val=""/>
      <w:lvlJc w:val="left"/>
    </w:lvl>
    <w:lvl w:ilvl="1" w:tplc="FFFFFFFF">
      <w:numFmt w:val="decimal"/>
      <w:pStyle w:val="Header2-SubClauses"/>
      <w:lvlText w:val=""/>
      <w:lvlJc w:val="left"/>
    </w:lvl>
    <w:lvl w:ilvl="2" w:tplc="FFFFFFFF">
      <w:numFmt w:val="decimal"/>
      <w:pStyle w:val="Header1-Clauses"/>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B415C4"/>
    <w:multiLevelType w:val="hybridMultilevel"/>
    <w:tmpl w:val="EC5E63BC"/>
    <w:lvl w:ilvl="0" w:tplc="380A000D">
      <w:start w:val="1"/>
      <w:numFmt w:val="bullet"/>
      <w:lvlText w:val=""/>
      <w:lvlJc w:val="left"/>
      <w:pPr>
        <w:ind w:left="502" w:hanging="360"/>
      </w:pPr>
      <w:rPr>
        <w:rFonts w:ascii="Wingdings" w:hAnsi="Wingdings" w:hint="default"/>
      </w:rPr>
    </w:lvl>
    <w:lvl w:ilvl="1" w:tplc="BDFC1B22">
      <w:start w:val="5"/>
      <w:numFmt w:val="bullet"/>
      <w:lvlText w:val="-"/>
      <w:lvlJc w:val="left"/>
      <w:pPr>
        <w:ind w:left="1222" w:hanging="360"/>
      </w:pPr>
      <w:rPr>
        <w:rFonts w:ascii="Arial" w:eastAsia="Times New Roman" w:hAnsi="Arial" w:cs="Arial" w:hint="default"/>
      </w:rPr>
    </w:lvl>
    <w:lvl w:ilvl="2" w:tplc="380A0005" w:tentative="1">
      <w:start w:val="1"/>
      <w:numFmt w:val="bullet"/>
      <w:lvlText w:val=""/>
      <w:lvlJc w:val="left"/>
      <w:pPr>
        <w:ind w:left="1942" w:hanging="360"/>
      </w:pPr>
      <w:rPr>
        <w:rFonts w:ascii="Wingdings" w:hAnsi="Wingdings" w:hint="default"/>
      </w:rPr>
    </w:lvl>
    <w:lvl w:ilvl="3" w:tplc="380A0001" w:tentative="1">
      <w:start w:val="1"/>
      <w:numFmt w:val="bullet"/>
      <w:lvlText w:val=""/>
      <w:lvlJc w:val="left"/>
      <w:pPr>
        <w:ind w:left="2662" w:hanging="360"/>
      </w:pPr>
      <w:rPr>
        <w:rFonts w:ascii="Symbol" w:hAnsi="Symbol" w:hint="default"/>
      </w:rPr>
    </w:lvl>
    <w:lvl w:ilvl="4" w:tplc="380A0003" w:tentative="1">
      <w:start w:val="1"/>
      <w:numFmt w:val="bullet"/>
      <w:lvlText w:val="o"/>
      <w:lvlJc w:val="left"/>
      <w:pPr>
        <w:ind w:left="3382" w:hanging="360"/>
      </w:pPr>
      <w:rPr>
        <w:rFonts w:ascii="Courier New" w:hAnsi="Courier New" w:cs="Courier New" w:hint="default"/>
      </w:rPr>
    </w:lvl>
    <w:lvl w:ilvl="5" w:tplc="380A0005" w:tentative="1">
      <w:start w:val="1"/>
      <w:numFmt w:val="bullet"/>
      <w:lvlText w:val=""/>
      <w:lvlJc w:val="left"/>
      <w:pPr>
        <w:ind w:left="4102" w:hanging="360"/>
      </w:pPr>
      <w:rPr>
        <w:rFonts w:ascii="Wingdings" w:hAnsi="Wingdings" w:hint="default"/>
      </w:rPr>
    </w:lvl>
    <w:lvl w:ilvl="6" w:tplc="380A0001" w:tentative="1">
      <w:start w:val="1"/>
      <w:numFmt w:val="bullet"/>
      <w:lvlText w:val=""/>
      <w:lvlJc w:val="left"/>
      <w:pPr>
        <w:ind w:left="4822" w:hanging="360"/>
      </w:pPr>
      <w:rPr>
        <w:rFonts w:ascii="Symbol" w:hAnsi="Symbol" w:hint="default"/>
      </w:rPr>
    </w:lvl>
    <w:lvl w:ilvl="7" w:tplc="380A0003" w:tentative="1">
      <w:start w:val="1"/>
      <w:numFmt w:val="bullet"/>
      <w:lvlText w:val="o"/>
      <w:lvlJc w:val="left"/>
      <w:pPr>
        <w:ind w:left="5542" w:hanging="360"/>
      </w:pPr>
      <w:rPr>
        <w:rFonts w:ascii="Courier New" w:hAnsi="Courier New" w:cs="Courier New" w:hint="default"/>
      </w:rPr>
    </w:lvl>
    <w:lvl w:ilvl="8" w:tplc="380A0005" w:tentative="1">
      <w:start w:val="1"/>
      <w:numFmt w:val="bullet"/>
      <w:lvlText w:val=""/>
      <w:lvlJc w:val="left"/>
      <w:pPr>
        <w:ind w:left="6262" w:hanging="360"/>
      </w:pPr>
      <w:rPr>
        <w:rFonts w:ascii="Wingdings" w:hAnsi="Wingdings" w:hint="default"/>
      </w:rPr>
    </w:lvl>
  </w:abstractNum>
  <w:abstractNum w:abstractNumId="2" w15:restartNumberingAfterBreak="0">
    <w:nsid w:val="01425DFE"/>
    <w:multiLevelType w:val="hybridMultilevel"/>
    <w:tmpl w:val="1D8A8B9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63D70C8"/>
    <w:multiLevelType w:val="hybridMultilevel"/>
    <w:tmpl w:val="ED28A2D4"/>
    <w:lvl w:ilvl="0" w:tplc="380A0019">
      <w:start w:val="1"/>
      <w:numFmt w:val="lowerLetter"/>
      <w:lvlText w:val="%1."/>
      <w:lvlJc w:val="left"/>
      <w:pPr>
        <w:ind w:left="1872" w:hanging="360"/>
      </w:pPr>
      <w:rPr>
        <w:rFonts w:cs="Times New Roman"/>
      </w:rPr>
    </w:lvl>
    <w:lvl w:ilvl="1" w:tplc="380A0019">
      <w:start w:val="1"/>
      <w:numFmt w:val="lowerLetter"/>
      <w:lvlText w:val="%2."/>
      <w:lvlJc w:val="left"/>
      <w:pPr>
        <w:ind w:left="2592" w:hanging="360"/>
      </w:pPr>
      <w:rPr>
        <w:rFonts w:cs="Times New Roman"/>
      </w:rPr>
    </w:lvl>
    <w:lvl w:ilvl="2" w:tplc="478670C0">
      <w:start w:val="1"/>
      <w:numFmt w:val="lowerLetter"/>
      <w:lvlText w:val="(%3)"/>
      <w:lvlJc w:val="left"/>
      <w:pPr>
        <w:ind w:left="3837" w:hanging="705"/>
      </w:pPr>
      <w:rPr>
        <w:rFonts w:hint="default"/>
      </w:rPr>
    </w:lvl>
    <w:lvl w:ilvl="3" w:tplc="380A000F">
      <w:start w:val="1"/>
      <w:numFmt w:val="decimal"/>
      <w:lvlText w:val="%4."/>
      <w:lvlJc w:val="left"/>
      <w:pPr>
        <w:ind w:left="4032" w:hanging="360"/>
      </w:pPr>
      <w:rPr>
        <w:rFonts w:cs="Times New Roman"/>
      </w:rPr>
    </w:lvl>
    <w:lvl w:ilvl="4" w:tplc="380A0019" w:tentative="1">
      <w:start w:val="1"/>
      <w:numFmt w:val="lowerLetter"/>
      <w:lvlText w:val="%5."/>
      <w:lvlJc w:val="left"/>
      <w:pPr>
        <w:ind w:left="4752" w:hanging="360"/>
      </w:pPr>
      <w:rPr>
        <w:rFonts w:cs="Times New Roman"/>
      </w:rPr>
    </w:lvl>
    <w:lvl w:ilvl="5" w:tplc="380A001B" w:tentative="1">
      <w:start w:val="1"/>
      <w:numFmt w:val="lowerRoman"/>
      <w:lvlText w:val="%6."/>
      <w:lvlJc w:val="right"/>
      <w:pPr>
        <w:ind w:left="5472" w:hanging="180"/>
      </w:pPr>
      <w:rPr>
        <w:rFonts w:cs="Times New Roman"/>
      </w:rPr>
    </w:lvl>
    <w:lvl w:ilvl="6" w:tplc="380A000F" w:tentative="1">
      <w:start w:val="1"/>
      <w:numFmt w:val="decimal"/>
      <w:lvlText w:val="%7."/>
      <w:lvlJc w:val="left"/>
      <w:pPr>
        <w:ind w:left="6192" w:hanging="360"/>
      </w:pPr>
      <w:rPr>
        <w:rFonts w:cs="Times New Roman"/>
      </w:rPr>
    </w:lvl>
    <w:lvl w:ilvl="7" w:tplc="380A0019" w:tentative="1">
      <w:start w:val="1"/>
      <w:numFmt w:val="lowerLetter"/>
      <w:lvlText w:val="%8."/>
      <w:lvlJc w:val="left"/>
      <w:pPr>
        <w:ind w:left="6912" w:hanging="360"/>
      </w:pPr>
      <w:rPr>
        <w:rFonts w:cs="Times New Roman"/>
      </w:rPr>
    </w:lvl>
    <w:lvl w:ilvl="8" w:tplc="380A001B" w:tentative="1">
      <w:start w:val="1"/>
      <w:numFmt w:val="lowerRoman"/>
      <w:lvlText w:val="%9."/>
      <w:lvlJc w:val="right"/>
      <w:pPr>
        <w:ind w:left="7632" w:hanging="180"/>
      </w:pPr>
      <w:rPr>
        <w:rFonts w:cs="Times New Roman"/>
      </w:rPr>
    </w:lvl>
  </w:abstractNum>
  <w:abstractNum w:abstractNumId="4" w15:restartNumberingAfterBreak="0">
    <w:nsid w:val="0E370786"/>
    <w:multiLevelType w:val="hybridMultilevel"/>
    <w:tmpl w:val="9C1A31F6"/>
    <w:lvl w:ilvl="0" w:tplc="BDEC9884">
      <w:start w:val="1"/>
      <w:numFmt w:val="lowerRoman"/>
      <w:lvlText w:val="(%1)"/>
      <w:lvlJc w:val="left"/>
      <w:pPr>
        <w:ind w:left="1176" w:hanging="720"/>
      </w:pPr>
      <w:rPr>
        <w:rFonts w:cs="Times New Roman" w:hint="default"/>
      </w:rPr>
    </w:lvl>
    <w:lvl w:ilvl="1" w:tplc="380A0019">
      <w:start w:val="1"/>
      <w:numFmt w:val="lowerLetter"/>
      <w:lvlText w:val="%2."/>
      <w:lvlJc w:val="left"/>
      <w:pPr>
        <w:ind w:left="1536" w:hanging="360"/>
      </w:pPr>
      <w:rPr>
        <w:rFonts w:cs="Times New Roman"/>
      </w:rPr>
    </w:lvl>
    <w:lvl w:ilvl="2" w:tplc="380A001B" w:tentative="1">
      <w:start w:val="1"/>
      <w:numFmt w:val="lowerRoman"/>
      <w:lvlText w:val="%3."/>
      <w:lvlJc w:val="right"/>
      <w:pPr>
        <w:ind w:left="2256" w:hanging="180"/>
      </w:pPr>
      <w:rPr>
        <w:rFonts w:cs="Times New Roman"/>
      </w:rPr>
    </w:lvl>
    <w:lvl w:ilvl="3" w:tplc="380A000F">
      <w:start w:val="1"/>
      <w:numFmt w:val="decimal"/>
      <w:lvlText w:val="%4."/>
      <w:lvlJc w:val="left"/>
      <w:pPr>
        <w:ind w:left="2976" w:hanging="360"/>
      </w:pPr>
      <w:rPr>
        <w:rFonts w:cs="Times New Roman"/>
      </w:rPr>
    </w:lvl>
    <w:lvl w:ilvl="4" w:tplc="380A0019" w:tentative="1">
      <w:start w:val="1"/>
      <w:numFmt w:val="lowerLetter"/>
      <w:lvlText w:val="%5."/>
      <w:lvlJc w:val="left"/>
      <w:pPr>
        <w:ind w:left="3696" w:hanging="360"/>
      </w:pPr>
      <w:rPr>
        <w:rFonts w:cs="Times New Roman"/>
      </w:rPr>
    </w:lvl>
    <w:lvl w:ilvl="5" w:tplc="380A001B" w:tentative="1">
      <w:start w:val="1"/>
      <w:numFmt w:val="lowerRoman"/>
      <w:lvlText w:val="%6."/>
      <w:lvlJc w:val="right"/>
      <w:pPr>
        <w:ind w:left="4416" w:hanging="180"/>
      </w:pPr>
      <w:rPr>
        <w:rFonts w:cs="Times New Roman"/>
      </w:rPr>
    </w:lvl>
    <w:lvl w:ilvl="6" w:tplc="380A000F" w:tentative="1">
      <w:start w:val="1"/>
      <w:numFmt w:val="decimal"/>
      <w:lvlText w:val="%7."/>
      <w:lvlJc w:val="left"/>
      <w:pPr>
        <w:ind w:left="5136" w:hanging="360"/>
      </w:pPr>
      <w:rPr>
        <w:rFonts w:cs="Times New Roman"/>
      </w:rPr>
    </w:lvl>
    <w:lvl w:ilvl="7" w:tplc="380A0019" w:tentative="1">
      <w:start w:val="1"/>
      <w:numFmt w:val="lowerLetter"/>
      <w:lvlText w:val="%8."/>
      <w:lvlJc w:val="left"/>
      <w:pPr>
        <w:ind w:left="5856" w:hanging="360"/>
      </w:pPr>
      <w:rPr>
        <w:rFonts w:cs="Times New Roman"/>
      </w:rPr>
    </w:lvl>
    <w:lvl w:ilvl="8" w:tplc="380A001B" w:tentative="1">
      <w:start w:val="1"/>
      <w:numFmt w:val="lowerRoman"/>
      <w:lvlText w:val="%9."/>
      <w:lvlJc w:val="right"/>
      <w:pPr>
        <w:ind w:left="6576" w:hanging="180"/>
      </w:pPr>
      <w:rPr>
        <w:rFonts w:cs="Times New Roman"/>
      </w:rPr>
    </w:lvl>
  </w:abstractNum>
  <w:abstractNum w:abstractNumId="5" w15:restartNumberingAfterBreak="0">
    <w:nsid w:val="0E6A271E"/>
    <w:multiLevelType w:val="hybridMultilevel"/>
    <w:tmpl w:val="BE4CFFA4"/>
    <w:lvl w:ilvl="0" w:tplc="380A000D">
      <w:start w:val="1"/>
      <w:numFmt w:val="bullet"/>
      <w:lvlText w:val=""/>
      <w:lvlJc w:val="left"/>
      <w:pPr>
        <w:ind w:left="1068" w:hanging="360"/>
      </w:pPr>
      <w:rPr>
        <w:rFonts w:ascii="Wingdings" w:hAnsi="Wingdings" w:hint="default"/>
      </w:rPr>
    </w:lvl>
    <w:lvl w:ilvl="1" w:tplc="380A0003" w:tentative="1">
      <w:start w:val="1"/>
      <w:numFmt w:val="bullet"/>
      <w:lvlText w:val="o"/>
      <w:lvlJc w:val="left"/>
      <w:pPr>
        <w:ind w:left="1788" w:hanging="360"/>
      </w:pPr>
      <w:rPr>
        <w:rFonts w:ascii="Courier New" w:hAnsi="Courier New" w:cs="Courier New" w:hint="default"/>
      </w:rPr>
    </w:lvl>
    <w:lvl w:ilvl="2" w:tplc="380A0005" w:tentative="1">
      <w:start w:val="1"/>
      <w:numFmt w:val="bullet"/>
      <w:lvlText w:val=""/>
      <w:lvlJc w:val="left"/>
      <w:pPr>
        <w:ind w:left="2508" w:hanging="360"/>
      </w:pPr>
      <w:rPr>
        <w:rFonts w:ascii="Wingdings" w:hAnsi="Wingdings" w:hint="default"/>
      </w:rPr>
    </w:lvl>
    <w:lvl w:ilvl="3" w:tplc="380A0001" w:tentative="1">
      <w:start w:val="1"/>
      <w:numFmt w:val="bullet"/>
      <w:lvlText w:val=""/>
      <w:lvlJc w:val="left"/>
      <w:pPr>
        <w:ind w:left="3228" w:hanging="360"/>
      </w:pPr>
      <w:rPr>
        <w:rFonts w:ascii="Symbol" w:hAnsi="Symbol" w:hint="default"/>
      </w:rPr>
    </w:lvl>
    <w:lvl w:ilvl="4" w:tplc="380A0003" w:tentative="1">
      <w:start w:val="1"/>
      <w:numFmt w:val="bullet"/>
      <w:lvlText w:val="o"/>
      <w:lvlJc w:val="left"/>
      <w:pPr>
        <w:ind w:left="3948" w:hanging="360"/>
      </w:pPr>
      <w:rPr>
        <w:rFonts w:ascii="Courier New" w:hAnsi="Courier New" w:cs="Courier New" w:hint="default"/>
      </w:rPr>
    </w:lvl>
    <w:lvl w:ilvl="5" w:tplc="380A0005" w:tentative="1">
      <w:start w:val="1"/>
      <w:numFmt w:val="bullet"/>
      <w:lvlText w:val=""/>
      <w:lvlJc w:val="left"/>
      <w:pPr>
        <w:ind w:left="4668" w:hanging="360"/>
      </w:pPr>
      <w:rPr>
        <w:rFonts w:ascii="Wingdings" w:hAnsi="Wingdings" w:hint="default"/>
      </w:rPr>
    </w:lvl>
    <w:lvl w:ilvl="6" w:tplc="380A0001" w:tentative="1">
      <w:start w:val="1"/>
      <w:numFmt w:val="bullet"/>
      <w:lvlText w:val=""/>
      <w:lvlJc w:val="left"/>
      <w:pPr>
        <w:ind w:left="5388" w:hanging="360"/>
      </w:pPr>
      <w:rPr>
        <w:rFonts w:ascii="Symbol" w:hAnsi="Symbol" w:hint="default"/>
      </w:rPr>
    </w:lvl>
    <w:lvl w:ilvl="7" w:tplc="380A0003" w:tentative="1">
      <w:start w:val="1"/>
      <w:numFmt w:val="bullet"/>
      <w:lvlText w:val="o"/>
      <w:lvlJc w:val="left"/>
      <w:pPr>
        <w:ind w:left="6108" w:hanging="360"/>
      </w:pPr>
      <w:rPr>
        <w:rFonts w:ascii="Courier New" w:hAnsi="Courier New" w:cs="Courier New" w:hint="default"/>
      </w:rPr>
    </w:lvl>
    <w:lvl w:ilvl="8" w:tplc="380A0005" w:tentative="1">
      <w:start w:val="1"/>
      <w:numFmt w:val="bullet"/>
      <w:lvlText w:val=""/>
      <w:lvlJc w:val="left"/>
      <w:pPr>
        <w:ind w:left="6828" w:hanging="360"/>
      </w:pPr>
      <w:rPr>
        <w:rFonts w:ascii="Wingdings" w:hAnsi="Wingdings" w:hint="default"/>
      </w:rPr>
    </w:lvl>
  </w:abstractNum>
  <w:abstractNum w:abstractNumId="6" w15:restartNumberingAfterBreak="0">
    <w:nsid w:val="100E17DA"/>
    <w:multiLevelType w:val="hybridMultilevel"/>
    <w:tmpl w:val="53B499CA"/>
    <w:lvl w:ilvl="0" w:tplc="380A0001">
      <w:start w:val="1"/>
      <w:numFmt w:val="bullet"/>
      <w:lvlText w:val=""/>
      <w:lvlJc w:val="left"/>
      <w:pPr>
        <w:ind w:left="720" w:hanging="360"/>
      </w:pPr>
      <w:rPr>
        <w:rFonts w:ascii="Symbol" w:hAnsi="Symbol" w:hint="default"/>
        <w:sz w:val="24"/>
      </w:rPr>
    </w:lvl>
    <w:lvl w:ilvl="1" w:tplc="3C0A0019">
      <w:start w:val="1"/>
      <w:numFmt w:val="lowerLetter"/>
      <w:lvlText w:val="%2."/>
      <w:lvlJc w:val="left"/>
      <w:pPr>
        <w:ind w:left="1440" w:hanging="360"/>
      </w:pPr>
    </w:lvl>
    <w:lvl w:ilvl="2" w:tplc="3C0A001B">
      <w:start w:val="1"/>
      <w:numFmt w:val="lowerRoman"/>
      <w:lvlText w:val="%3."/>
      <w:lvlJc w:val="right"/>
      <w:pPr>
        <w:ind w:left="2160" w:hanging="180"/>
      </w:pPr>
    </w:lvl>
    <w:lvl w:ilvl="3" w:tplc="3C0A000F">
      <w:start w:val="1"/>
      <w:numFmt w:val="decimal"/>
      <w:lvlText w:val="%4."/>
      <w:lvlJc w:val="left"/>
      <w:pPr>
        <w:ind w:left="2880" w:hanging="360"/>
      </w:pPr>
    </w:lvl>
    <w:lvl w:ilvl="4" w:tplc="3C0A0019">
      <w:start w:val="1"/>
      <w:numFmt w:val="lowerLetter"/>
      <w:lvlText w:val="%5."/>
      <w:lvlJc w:val="left"/>
      <w:pPr>
        <w:ind w:left="3600" w:hanging="360"/>
      </w:pPr>
    </w:lvl>
    <w:lvl w:ilvl="5" w:tplc="3C0A001B">
      <w:start w:val="1"/>
      <w:numFmt w:val="lowerRoman"/>
      <w:lvlText w:val="%6."/>
      <w:lvlJc w:val="right"/>
      <w:pPr>
        <w:ind w:left="4320" w:hanging="180"/>
      </w:pPr>
    </w:lvl>
    <w:lvl w:ilvl="6" w:tplc="3C0A000F">
      <w:start w:val="1"/>
      <w:numFmt w:val="decimal"/>
      <w:lvlText w:val="%7."/>
      <w:lvlJc w:val="left"/>
      <w:pPr>
        <w:ind w:left="5040" w:hanging="360"/>
      </w:pPr>
    </w:lvl>
    <w:lvl w:ilvl="7" w:tplc="3C0A0019">
      <w:start w:val="1"/>
      <w:numFmt w:val="lowerLetter"/>
      <w:lvlText w:val="%8."/>
      <w:lvlJc w:val="left"/>
      <w:pPr>
        <w:ind w:left="5760" w:hanging="360"/>
      </w:pPr>
    </w:lvl>
    <w:lvl w:ilvl="8" w:tplc="3C0A001B">
      <w:start w:val="1"/>
      <w:numFmt w:val="lowerRoman"/>
      <w:lvlText w:val="%9."/>
      <w:lvlJc w:val="right"/>
      <w:pPr>
        <w:ind w:left="6480" w:hanging="180"/>
      </w:pPr>
    </w:lvl>
  </w:abstractNum>
  <w:abstractNum w:abstractNumId="7" w15:restartNumberingAfterBreak="0">
    <w:nsid w:val="10750368"/>
    <w:multiLevelType w:val="hybridMultilevel"/>
    <w:tmpl w:val="A836A9D8"/>
    <w:lvl w:ilvl="0" w:tplc="A2DEA212">
      <w:start w:val="1"/>
      <w:numFmt w:val="decimal"/>
      <w:lvlText w:val="%1."/>
      <w:lvlJc w:val="left"/>
      <w:pPr>
        <w:ind w:left="644" w:hanging="360"/>
      </w:pPr>
      <w:rPr>
        <w:rFonts w:ascii="Arial" w:hAnsi="Arial" w:hint="default"/>
        <w:b w:val="0"/>
        <w:i w:val="0"/>
        <w:caps w:val="0"/>
        <w:strike w:val="0"/>
        <w:dstrike w:val="0"/>
        <w:vanish w:val="0"/>
        <w:sz w:val="20"/>
        <w:szCs w:val="22"/>
        <w:u w:val="none"/>
        <w:vertAlign w:val="baseline"/>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8" w15:restartNumberingAfterBreak="0">
    <w:nsid w:val="10985489"/>
    <w:multiLevelType w:val="hybridMultilevel"/>
    <w:tmpl w:val="99A282E8"/>
    <w:lvl w:ilvl="0" w:tplc="380A0001">
      <w:start w:val="1"/>
      <w:numFmt w:val="bullet"/>
      <w:lvlText w:val=""/>
      <w:lvlJc w:val="left"/>
      <w:pPr>
        <w:ind w:left="786" w:hanging="360"/>
      </w:pPr>
      <w:rPr>
        <w:rFonts w:ascii="Symbol" w:hAnsi="Symbol" w:hint="default"/>
      </w:rPr>
    </w:lvl>
    <w:lvl w:ilvl="1" w:tplc="380A0003" w:tentative="1">
      <w:start w:val="1"/>
      <w:numFmt w:val="bullet"/>
      <w:lvlText w:val="o"/>
      <w:lvlJc w:val="left"/>
      <w:pPr>
        <w:ind w:left="1506" w:hanging="360"/>
      </w:pPr>
      <w:rPr>
        <w:rFonts w:ascii="Courier New" w:hAnsi="Courier New" w:cs="Courier New" w:hint="default"/>
      </w:rPr>
    </w:lvl>
    <w:lvl w:ilvl="2" w:tplc="380A0005" w:tentative="1">
      <w:start w:val="1"/>
      <w:numFmt w:val="bullet"/>
      <w:lvlText w:val=""/>
      <w:lvlJc w:val="left"/>
      <w:pPr>
        <w:ind w:left="2226" w:hanging="360"/>
      </w:pPr>
      <w:rPr>
        <w:rFonts w:ascii="Wingdings" w:hAnsi="Wingdings" w:hint="default"/>
      </w:rPr>
    </w:lvl>
    <w:lvl w:ilvl="3" w:tplc="380A0001" w:tentative="1">
      <w:start w:val="1"/>
      <w:numFmt w:val="bullet"/>
      <w:lvlText w:val=""/>
      <w:lvlJc w:val="left"/>
      <w:pPr>
        <w:ind w:left="2946" w:hanging="360"/>
      </w:pPr>
      <w:rPr>
        <w:rFonts w:ascii="Symbol" w:hAnsi="Symbol" w:hint="default"/>
      </w:rPr>
    </w:lvl>
    <w:lvl w:ilvl="4" w:tplc="380A0003" w:tentative="1">
      <w:start w:val="1"/>
      <w:numFmt w:val="bullet"/>
      <w:lvlText w:val="o"/>
      <w:lvlJc w:val="left"/>
      <w:pPr>
        <w:ind w:left="3666" w:hanging="360"/>
      </w:pPr>
      <w:rPr>
        <w:rFonts w:ascii="Courier New" w:hAnsi="Courier New" w:cs="Courier New" w:hint="default"/>
      </w:rPr>
    </w:lvl>
    <w:lvl w:ilvl="5" w:tplc="380A0005" w:tentative="1">
      <w:start w:val="1"/>
      <w:numFmt w:val="bullet"/>
      <w:lvlText w:val=""/>
      <w:lvlJc w:val="left"/>
      <w:pPr>
        <w:ind w:left="4386" w:hanging="360"/>
      </w:pPr>
      <w:rPr>
        <w:rFonts w:ascii="Wingdings" w:hAnsi="Wingdings" w:hint="default"/>
      </w:rPr>
    </w:lvl>
    <w:lvl w:ilvl="6" w:tplc="380A0001" w:tentative="1">
      <w:start w:val="1"/>
      <w:numFmt w:val="bullet"/>
      <w:lvlText w:val=""/>
      <w:lvlJc w:val="left"/>
      <w:pPr>
        <w:ind w:left="5106" w:hanging="360"/>
      </w:pPr>
      <w:rPr>
        <w:rFonts w:ascii="Symbol" w:hAnsi="Symbol" w:hint="default"/>
      </w:rPr>
    </w:lvl>
    <w:lvl w:ilvl="7" w:tplc="380A0003" w:tentative="1">
      <w:start w:val="1"/>
      <w:numFmt w:val="bullet"/>
      <w:lvlText w:val="o"/>
      <w:lvlJc w:val="left"/>
      <w:pPr>
        <w:ind w:left="5826" w:hanging="360"/>
      </w:pPr>
      <w:rPr>
        <w:rFonts w:ascii="Courier New" w:hAnsi="Courier New" w:cs="Courier New" w:hint="default"/>
      </w:rPr>
    </w:lvl>
    <w:lvl w:ilvl="8" w:tplc="380A0005" w:tentative="1">
      <w:start w:val="1"/>
      <w:numFmt w:val="bullet"/>
      <w:lvlText w:val=""/>
      <w:lvlJc w:val="left"/>
      <w:pPr>
        <w:ind w:left="6546" w:hanging="360"/>
      </w:pPr>
      <w:rPr>
        <w:rFonts w:ascii="Wingdings" w:hAnsi="Wingdings" w:hint="default"/>
      </w:rPr>
    </w:lvl>
  </w:abstractNum>
  <w:abstractNum w:abstractNumId="9" w15:restartNumberingAfterBreak="0">
    <w:nsid w:val="12C307D2"/>
    <w:multiLevelType w:val="hybridMultilevel"/>
    <w:tmpl w:val="75AA635A"/>
    <w:lvl w:ilvl="0" w:tplc="380A0019">
      <w:start w:val="1"/>
      <w:numFmt w:val="lowerLetter"/>
      <w:lvlText w:val="%1."/>
      <w:lvlJc w:val="left"/>
      <w:pPr>
        <w:ind w:left="720" w:hanging="360"/>
      </w:pPr>
      <w:rPr>
        <w:rFonts w:cs="Times New Roman"/>
      </w:rPr>
    </w:lvl>
    <w:lvl w:ilvl="1" w:tplc="380A0019">
      <w:start w:val="1"/>
      <w:numFmt w:val="lowerLetter"/>
      <w:lvlText w:val="%2."/>
      <w:lvlJc w:val="left"/>
      <w:pPr>
        <w:ind w:left="1440" w:hanging="360"/>
      </w:pPr>
      <w:rPr>
        <w:rFonts w:cs="Times New Roman"/>
      </w:rPr>
    </w:lvl>
    <w:lvl w:ilvl="2" w:tplc="380A001B" w:tentative="1">
      <w:start w:val="1"/>
      <w:numFmt w:val="lowerRoman"/>
      <w:lvlText w:val="%3."/>
      <w:lvlJc w:val="right"/>
      <w:pPr>
        <w:ind w:left="2160" w:hanging="180"/>
      </w:pPr>
      <w:rPr>
        <w:rFonts w:cs="Times New Roman"/>
      </w:rPr>
    </w:lvl>
    <w:lvl w:ilvl="3" w:tplc="380A000F" w:tentative="1">
      <w:start w:val="1"/>
      <w:numFmt w:val="decimal"/>
      <w:lvlText w:val="%4."/>
      <w:lvlJc w:val="left"/>
      <w:pPr>
        <w:ind w:left="2880" w:hanging="360"/>
      </w:pPr>
      <w:rPr>
        <w:rFonts w:cs="Times New Roman"/>
      </w:rPr>
    </w:lvl>
    <w:lvl w:ilvl="4" w:tplc="380A0019" w:tentative="1">
      <w:start w:val="1"/>
      <w:numFmt w:val="lowerLetter"/>
      <w:lvlText w:val="%5."/>
      <w:lvlJc w:val="left"/>
      <w:pPr>
        <w:ind w:left="3600" w:hanging="360"/>
      </w:pPr>
      <w:rPr>
        <w:rFonts w:cs="Times New Roman"/>
      </w:rPr>
    </w:lvl>
    <w:lvl w:ilvl="5" w:tplc="380A001B" w:tentative="1">
      <w:start w:val="1"/>
      <w:numFmt w:val="lowerRoman"/>
      <w:lvlText w:val="%6."/>
      <w:lvlJc w:val="right"/>
      <w:pPr>
        <w:ind w:left="4320" w:hanging="180"/>
      </w:pPr>
      <w:rPr>
        <w:rFonts w:cs="Times New Roman"/>
      </w:rPr>
    </w:lvl>
    <w:lvl w:ilvl="6" w:tplc="380A000F" w:tentative="1">
      <w:start w:val="1"/>
      <w:numFmt w:val="decimal"/>
      <w:lvlText w:val="%7."/>
      <w:lvlJc w:val="left"/>
      <w:pPr>
        <w:ind w:left="5040" w:hanging="360"/>
      </w:pPr>
      <w:rPr>
        <w:rFonts w:cs="Times New Roman"/>
      </w:rPr>
    </w:lvl>
    <w:lvl w:ilvl="7" w:tplc="380A0019" w:tentative="1">
      <w:start w:val="1"/>
      <w:numFmt w:val="lowerLetter"/>
      <w:lvlText w:val="%8."/>
      <w:lvlJc w:val="left"/>
      <w:pPr>
        <w:ind w:left="5760" w:hanging="360"/>
      </w:pPr>
      <w:rPr>
        <w:rFonts w:cs="Times New Roman"/>
      </w:rPr>
    </w:lvl>
    <w:lvl w:ilvl="8" w:tplc="380A001B" w:tentative="1">
      <w:start w:val="1"/>
      <w:numFmt w:val="lowerRoman"/>
      <w:lvlText w:val="%9."/>
      <w:lvlJc w:val="right"/>
      <w:pPr>
        <w:ind w:left="6480" w:hanging="180"/>
      </w:pPr>
      <w:rPr>
        <w:rFonts w:cs="Times New Roman"/>
      </w:rPr>
    </w:lvl>
  </w:abstractNum>
  <w:abstractNum w:abstractNumId="10" w15:restartNumberingAfterBreak="0">
    <w:nsid w:val="162E25C4"/>
    <w:multiLevelType w:val="hybridMultilevel"/>
    <w:tmpl w:val="12FEF70A"/>
    <w:lvl w:ilvl="0" w:tplc="380A000D">
      <w:start w:val="1"/>
      <w:numFmt w:val="bullet"/>
      <w:lvlText w:val=""/>
      <w:lvlJc w:val="left"/>
      <w:pPr>
        <w:ind w:left="644" w:hanging="360"/>
      </w:pPr>
      <w:rPr>
        <w:rFonts w:ascii="Wingdings" w:hAnsi="Wingdings" w:hint="default"/>
      </w:rPr>
    </w:lvl>
    <w:lvl w:ilvl="1" w:tplc="380A0003">
      <w:start w:val="1"/>
      <w:numFmt w:val="bullet"/>
      <w:lvlText w:val="o"/>
      <w:lvlJc w:val="left"/>
      <w:pPr>
        <w:ind w:left="1364" w:hanging="360"/>
      </w:pPr>
      <w:rPr>
        <w:rFonts w:ascii="Courier New" w:hAnsi="Courier New" w:cs="Courier New" w:hint="default"/>
      </w:rPr>
    </w:lvl>
    <w:lvl w:ilvl="2" w:tplc="380A0005" w:tentative="1">
      <w:start w:val="1"/>
      <w:numFmt w:val="bullet"/>
      <w:lvlText w:val=""/>
      <w:lvlJc w:val="left"/>
      <w:pPr>
        <w:ind w:left="2084" w:hanging="360"/>
      </w:pPr>
      <w:rPr>
        <w:rFonts w:ascii="Wingdings" w:hAnsi="Wingdings" w:hint="default"/>
      </w:rPr>
    </w:lvl>
    <w:lvl w:ilvl="3" w:tplc="380A0001" w:tentative="1">
      <w:start w:val="1"/>
      <w:numFmt w:val="bullet"/>
      <w:lvlText w:val=""/>
      <w:lvlJc w:val="left"/>
      <w:pPr>
        <w:ind w:left="2804" w:hanging="360"/>
      </w:pPr>
      <w:rPr>
        <w:rFonts w:ascii="Symbol" w:hAnsi="Symbol" w:hint="default"/>
      </w:rPr>
    </w:lvl>
    <w:lvl w:ilvl="4" w:tplc="380A0003" w:tentative="1">
      <w:start w:val="1"/>
      <w:numFmt w:val="bullet"/>
      <w:lvlText w:val="o"/>
      <w:lvlJc w:val="left"/>
      <w:pPr>
        <w:ind w:left="3524" w:hanging="360"/>
      </w:pPr>
      <w:rPr>
        <w:rFonts w:ascii="Courier New" w:hAnsi="Courier New" w:cs="Courier New" w:hint="default"/>
      </w:rPr>
    </w:lvl>
    <w:lvl w:ilvl="5" w:tplc="380A0005" w:tentative="1">
      <w:start w:val="1"/>
      <w:numFmt w:val="bullet"/>
      <w:lvlText w:val=""/>
      <w:lvlJc w:val="left"/>
      <w:pPr>
        <w:ind w:left="4244" w:hanging="360"/>
      </w:pPr>
      <w:rPr>
        <w:rFonts w:ascii="Wingdings" w:hAnsi="Wingdings" w:hint="default"/>
      </w:rPr>
    </w:lvl>
    <w:lvl w:ilvl="6" w:tplc="380A0001" w:tentative="1">
      <w:start w:val="1"/>
      <w:numFmt w:val="bullet"/>
      <w:lvlText w:val=""/>
      <w:lvlJc w:val="left"/>
      <w:pPr>
        <w:ind w:left="4964" w:hanging="360"/>
      </w:pPr>
      <w:rPr>
        <w:rFonts w:ascii="Symbol" w:hAnsi="Symbol" w:hint="default"/>
      </w:rPr>
    </w:lvl>
    <w:lvl w:ilvl="7" w:tplc="380A0003" w:tentative="1">
      <w:start w:val="1"/>
      <w:numFmt w:val="bullet"/>
      <w:lvlText w:val="o"/>
      <w:lvlJc w:val="left"/>
      <w:pPr>
        <w:ind w:left="5684" w:hanging="360"/>
      </w:pPr>
      <w:rPr>
        <w:rFonts w:ascii="Courier New" w:hAnsi="Courier New" w:cs="Courier New" w:hint="default"/>
      </w:rPr>
    </w:lvl>
    <w:lvl w:ilvl="8" w:tplc="380A0005" w:tentative="1">
      <w:start w:val="1"/>
      <w:numFmt w:val="bullet"/>
      <w:lvlText w:val=""/>
      <w:lvlJc w:val="left"/>
      <w:pPr>
        <w:ind w:left="6404" w:hanging="360"/>
      </w:pPr>
      <w:rPr>
        <w:rFonts w:ascii="Wingdings" w:hAnsi="Wingdings" w:hint="default"/>
      </w:rPr>
    </w:lvl>
  </w:abstractNum>
  <w:abstractNum w:abstractNumId="11" w15:restartNumberingAfterBreak="0">
    <w:nsid w:val="19285035"/>
    <w:multiLevelType w:val="multilevel"/>
    <w:tmpl w:val="8B8290A0"/>
    <w:lvl w:ilvl="0">
      <w:start w:val="9"/>
      <w:numFmt w:val="decimal"/>
      <w:lvlText w:val="%1"/>
      <w:lvlJc w:val="left"/>
      <w:pPr>
        <w:ind w:left="360" w:hanging="360"/>
      </w:pPr>
      <w:rPr>
        <w:rFonts w:hint="default"/>
        <w:color w:val="auto"/>
        <w:sz w:val="20"/>
      </w:rPr>
    </w:lvl>
    <w:lvl w:ilvl="1">
      <w:start w:val="1"/>
      <w:numFmt w:val="decimal"/>
      <w:lvlText w:val="%1.%2"/>
      <w:lvlJc w:val="left"/>
      <w:pPr>
        <w:ind w:left="360" w:hanging="360"/>
      </w:pPr>
      <w:rPr>
        <w:rFonts w:hint="default"/>
        <w:color w:val="auto"/>
        <w:sz w:val="20"/>
      </w:rPr>
    </w:lvl>
    <w:lvl w:ilvl="2">
      <w:start w:val="1"/>
      <w:numFmt w:val="decimal"/>
      <w:lvlText w:val="%1.%2.%3"/>
      <w:lvlJc w:val="left"/>
      <w:pPr>
        <w:ind w:left="720" w:hanging="720"/>
      </w:pPr>
      <w:rPr>
        <w:rFonts w:hint="default"/>
        <w:color w:val="auto"/>
        <w:sz w:val="20"/>
      </w:rPr>
    </w:lvl>
    <w:lvl w:ilvl="3">
      <w:start w:val="1"/>
      <w:numFmt w:val="decimal"/>
      <w:lvlText w:val="%1.%2.%3.%4"/>
      <w:lvlJc w:val="left"/>
      <w:pPr>
        <w:ind w:left="720" w:hanging="720"/>
      </w:pPr>
      <w:rPr>
        <w:rFonts w:hint="default"/>
        <w:color w:val="auto"/>
        <w:sz w:val="20"/>
      </w:rPr>
    </w:lvl>
    <w:lvl w:ilvl="4">
      <w:start w:val="1"/>
      <w:numFmt w:val="decimal"/>
      <w:lvlText w:val="%1.%2.%3.%4.%5"/>
      <w:lvlJc w:val="left"/>
      <w:pPr>
        <w:ind w:left="1080" w:hanging="1080"/>
      </w:pPr>
      <w:rPr>
        <w:rFonts w:hint="default"/>
        <w:color w:val="auto"/>
        <w:sz w:val="20"/>
      </w:rPr>
    </w:lvl>
    <w:lvl w:ilvl="5">
      <w:start w:val="1"/>
      <w:numFmt w:val="decimal"/>
      <w:lvlText w:val="%1.%2.%3.%4.%5.%6"/>
      <w:lvlJc w:val="left"/>
      <w:pPr>
        <w:ind w:left="1080" w:hanging="1080"/>
      </w:pPr>
      <w:rPr>
        <w:rFonts w:hint="default"/>
        <w:color w:val="auto"/>
        <w:sz w:val="20"/>
      </w:rPr>
    </w:lvl>
    <w:lvl w:ilvl="6">
      <w:start w:val="1"/>
      <w:numFmt w:val="decimal"/>
      <w:lvlText w:val="%1.%2.%3.%4.%5.%6.%7"/>
      <w:lvlJc w:val="left"/>
      <w:pPr>
        <w:ind w:left="1440" w:hanging="1440"/>
      </w:pPr>
      <w:rPr>
        <w:rFonts w:hint="default"/>
        <w:color w:val="auto"/>
        <w:sz w:val="20"/>
      </w:rPr>
    </w:lvl>
    <w:lvl w:ilvl="7">
      <w:start w:val="1"/>
      <w:numFmt w:val="decimal"/>
      <w:lvlText w:val="%1.%2.%3.%4.%5.%6.%7.%8"/>
      <w:lvlJc w:val="left"/>
      <w:pPr>
        <w:ind w:left="1440" w:hanging="1440"/>
      </w:pPr>
      <w:rPr>
        <w:rFonts w:hint="default"/>
        <w:color w:val="auto"/>
        <w:sz w:val="20"/>
      </w:rPr>
    </w:lvl>
    <w:lvl w:ilvl="8">
      <w:start w:val="1"/>
      <w:numFmt w:val="decimal"/>
      <w:lvlText w:val="%1.%2.%3.%4.%5.%6.%7.%8.%9"/>
      <w:lvlJc w:val="left"/>
      <w:pPr>
        <w:ind w:left="1800" w:hanging="1800"/>
      </w:pPr>
      <w:rPr>
        <w:rFonts w:hint="default"/>
        <w:color w:val="auto"/>
        <w:sz w:val="20"/>
      </w:rPr>
    </w:lvl>
  </w:abstractNum>
  <w:abstractNum w:abstractNumId="12" w15:restartNumberingAfterBreak="0">
    <w:nsid w:val="1D9638D2"/>
    <w:multiLevelType w:val="hybridMultilevel"/>
    <w:tmpl w:val="14A69170"/>
    <w:lvl w:ilvl="0" w:tplc="A2DEA212">
      <w:start w:val="1"/>
      <w:numFmt w:val="decimal"/>
      <w:lvlText w:val="%1."/>
      <w:lvlJc w:val="left"/>
      <w:pPr>
        <w:ind w:left="644" w:hanging="360"/>
      </w:pPr>
      <w:rPr>
        <w:rFonts w:ascii="Arial" w:hAnsi="Arial" w:hint="default"/>
        <w:b w:val="0"/>
        <w:i w:val="0"/>
        <w:caps w:val="0"/>
        <w:strike w:val="0"/>
        <w:dstrike w:val="0"/>
        <w:vanish w:val="0"/>
        <w:sz w:val="20"/>
        <w:szCs w:val="22"/>
        <w:u w:val="none"/>
        <w:vertAlign w:val="baseline"/>
      </w:rPr>
    </w:lvl>
    <w:lvl w:ilvl="1" w:tplc="3C0A0019">
      <w:start w:val="1"/>
      <w:numFmt w:val="lowerLetter"/>
      <w:lvlText w:val="%2."/>
      <w:lvlJc w:val="left"/>
      <w:pPr>
        <w:ind w:left="1364" w:hanging="360"/>
      </w:pPr>
    </w:lvl>
    <w:lvl w:ilvl="2" w:tplc="3C0A001B">
      <w:start w:val="1"/>
      <w:numFmt w:val="lowerRoman"/>
      <w:lvlText w:val="%3."/>
      <w:lvlJc w:val="right"/>
      <w:pPr>
        <w:ind w:left="2084" w:hanging="180"/>
      </w:pPr>
    </w:lvl>
    <w:lvl w:ilvl="3" w:tplc="3C0A000F">
      <w:start w:val="1"/>
      <w:numFmt w:val="decimal"/>
      <w:lvlText w:val="%4."/>
      <w:lvlJc w:val="left"/>
      <w:pPr>
        <w:ind w:left="2804" w:hanging="360"/>
      </w:pPr>
    </w:lvl>
    <w:lvl w:ilvl="4" w:tplc="3C0A0019">
      <w:start w:val="1"/>
      <w:numFmt w:val="lowerLetter"/>
      <w:lvlText w:val="%5."/>
      <w:lvlJc w:val="left"/>
      <w:pPr>
        <w:ind w:left="3524" w:hanging="360"/>
      </w:pPr>
    </w:lvl>
    <w:lvl w:ilvl="5" w:tplc="3C0A001B">
      <w:start w:val="1"/>
      <w:numFmt w:val="lowerRoman"/>
      <w:lvlText w:val="%6."/>
      <w:lvlJc w:val="right"/>
      <w:pPr>
        <w:ind w:left="4244" w:hanging="180"/>
      </w:pPr>
    </w:lvl>
    <w:lvl w:ilvl="6" w:tplc="3C0A000F">
      <w:start w:val="1"/>
      <w:numFmt w:val="decimal"/>
      <w:lvlText w:val="%7."/>
      <w:lvlJc w:val="left"/>
      <w:pPr>
        <w:ind w:left="4964" w:hanging="360"/>
      </w:pPr>
    </w:lvl>
    <w:lvl w:ilvl="7" w:tplc="3C0A0019">
      <w:start w:val="1"/>
      <w:numFmt w:val="lowerLetter"/>
      <w:lvlText w:val="%8."/>
      <w:lvlJc w:val="left"/>
      <w:pPr>
        <w:ind w:left="5684" w:hanging="360"/>
      </w:pPr>
    </w:lvl>
    <w:lvl w:ilvl="8" w:tplc="3C0A001B">
      <w:start w:val="1"/>
      <w:numFmt w:val="lowerRoman"/>
      <w:lvlText w:val="%9."/>
      <w:lvlJc w:val="right"/>
      <w:pPr>
        <w:ind w:left="6404" w:hanging="180"/>
      </w:pPr>
    </w:lvl>
  </w:abstractNum>
  <w:abstractNum w:abstractNumId="13" w15:restartNumberingAfterBreak="0">
    <w:nsid w:val="21351D89"/>
    <w:multiLevelType w:val="hybridMultilevel"/>
    <w:tmpl w:val="F4ECBB5E"/>
    <w:lvl w:ilvl="0" w:tplc="380A0019">
      <w:start w:val="1"/>
      <w:numFmt w:val="lowerLetter"/>
      <w:lvlText w:val="%1."/>
      <w:lvlJc w:val="left"/>
      <w:pPr>
        <w:ind w:left="1872" w:hanging="360"/>
      </w:pPr>
      <w:rPr>
        <w:rFonts w:cs="Times New Roman"/>
      </w:rPr>
    </w:lvl>
    <w:lvl w:ilvl="1" w:tplc="380A0019">
      <w:start w:val="1"/>
      <w:numFmt w:val="lowerLetter"/>
      <w:lvlText w:val="%2."/>
      <w:lvlJc w:val="left"/>
      <w:pPr>
        <w:ind w:left="2592" w:hanging="360"/>
      </w:pPr>
      <w:rPr>
        <w:rFonts w:cs="Times New Roman"/>
      </w:rPr>
    </w:lvl>
    <w:lvl w:ilvl="2" w:tplc="380A001B" w:tentative="1">
      <w:start w:val="1"/>
      <w:numFmt w:val="lowerRoman"/>
      <w:lvlText w:val="%3."/>
      <w:lvlJc w:val="right"/>
      <w:pPr>
        <w:ind w:left="3312" w:hanging="180"/>
      </w:pPr>
      <w:rPr>
        <w:rFonts w:cs="Times New Roman"/>
      </w:rPr>
    </w:lvl>
    <w:lvl w:ilvl="3" w:tplc="380A000F" w:tentative="1">
      <w:start w:val="1"/>
      <w:numFmt w:val="decimal"/>
      <w:lvlText w:val="%4."/>
      <w:lvlJc w:val="left"/>
      <w:pPr>
        <w:ind w:left="4032" w:hanging="360"/>
      </w:pPr>
      <w:rPr>
        <w:rFonts w:cs="Times New Roman"/>
      </w:rPr>
    </w:lvl>
    <w:lvl w:ilvl="4" w:tplc="380A0019" w:tentative="1">
      <w:start w:val="1"/>
      <w:numFmt w:val="lowerLetter"/>
      <w:lvlText w:val="%5."/>
      <w:lvlJc w:val="left"/>
      <w:pPr>
        <w:ind w:left="4752" w:hanging="360"/>
      </w:pPr>
      <w:rPr>
        <w:rFonts w:cs="Times New Roman"/>
      </w:rPr>
    </w:lvl>
    <w:lvl w:ilvl="5" w:tplc="380A001B" w:tentative="1">
      <w:start w:val="1"/>
      <w:numFmt w:val="lowerRoman"/>
      <w:lvlText w:val="%6."/>
      <w:lvlJc w:val="right"/>
      <w:pPr>
        <w:ind w:left="5472" w:hanging="180"/>
      </w:pPr>
      <w:rPr>
        <w:rFonts w:cs="Times New Roman"/>
      </w:rPr>
    </w:lvl>
    <w:lvl w:ilvl="6" w:tplc="380A000F" w:tentative="1">
      <w:start w:val="1"/>
      <w:numFmt w:val="decimal"/>
      <w:lvlText w:val="%7."/>
      <w:lvlJc w:val="left"/>
      <w:pPr>
        <w:ind w:left="6192" w:hanging="360"/>
      </w:pPr>
      <w:rPr>
        <w:rFonts w:cs="Times New Roman"/>
      </w:rPr>
    </w:lvl>
    <w:lvl w:ilvl="7" w:tplc="380A0019" w:tentative="1">
      <w:start w:val="1"/>
      <w:numFmt w:val="lowerLetter"/>
      <w:lvlText w:val="%8."/>
      <w:lvlJc w:val="left"/>
      <w:pPr>
        <w:ind w:left="6912" w:hanging="360"/>
      </w:pPr>
      <w:rPr>
        <w:rFonts w:cs="Times New Roman"/>
      </w:rPr>
    </w:lvl>
    <w:lvl w:ilvl="8" w:tplc="380A001B" w:tentative="1">
      <w:start w:val="1"/>
      <w:numFmt w:val="lowerRoman"/>
      <w:lvlText w:val="%9."/>
      <w:lvlJc w:val="right"/>
      <w:pPr>
        <w:ind w:left="7632" w:hanging="180"/>
      </w:pPr>
      <w:rPr>
        <w:rFonts w:cs="Times New Roman"/>
      </w:rPr>
    </w:lvl>
  </w:abstractNum>
  <w:abstractNum w:abstractNumId="14" w15:restartNumberingAfterBreak="0">
    <w:nsid w:val="23942F47"/>
    <w:multiLevelType w:val="hybridMultilevel"/>
    <w:tmpl w:val="AD784F64"/>
    <w:lvl w:ilvl="0" w:tplc="01EE5DCC">
      <w:start w:val="1"/>
      <w:numFmt w:val="upperLetter"/>
      <w:lvlText w:val="%1."/>
      <w:lvlJc w:val="left"/>
      <w:pPr>
        <w:ind w:left="644" w:hanging="360"/>
      </w:pPr>
      <w:rPr>
        <w:rFonts w:ascii="Arial" w:hAnsi="Arial" w:hint="default"/>
        <w:b/>
        <w:sz w:val="20"/>
        <w:szCs w:val="24"/>
      </w:rPr>
    </w:lvl>
    <w:lvl w:ilvl="1" w:tplc="3C0A0019">
      <w:start w:val="1"/>
      <w:numFmt w:val="lowerLetter"/>
      <w:lvlText w:val="%2."/>
      <w:lvlJc w:val="left"/>
      <w:pPr>
        <w:ind w:left="1440" w:hanging="360"/>
      </w:pPr>
    </w:lvl>
    <w:lvl w:ilvl="2" w:tplc="3C0A001B">
      <w:start w:val="1"/>
      <w:numFmt w:val="lowerRoman"/>
      <w:lvlText w:val="%3."/>
      <w:lvlJc w:val="right"/>
      <w:pPr>
        <w:ind w:left="2160" w:hanging="180"/>
      </w:pPr>
    </w:lvl>
    <w:lvl w:ilvl="3" w:tplc="3C0A000F">
      <w:start w:val="1"/>
      <w:numFmt w:val="decimal"/>
      <w:lvlText w:val="%4."/>
      <w:lvlJc w:val="left"/>
      <w:pPr>
        <w:ind w:left="2880" w:hanging="360"/>
      </w:pPr>
    </w:lvl>
    <w:lvl w:ilvl="4" w:tplc="3C0A0019">
      <w:start w:val="1"/>
      <w:numFmt w:val="lowerLetter"/>
      <w:lvlText w:val="%5."/>
      <w:lvlJc w:val="left"/>
      <w:pPr>
        <w:ind w:left="3600" w:hanging="360"/>
      </w:pPr>
    </w:lvl>
    <w:lvl w:ilvl="5" w:tplc="3C0A001B">
      <w:start w:val="1"/>
      <w:numFmt w:val="lowerRoman"/>
      <w:lvlText w:val="%6."/>
      <w:lvlJc w:val="right"/>
      <w:pPr>
        <w:ind w:left="4320" w:hanging="180"/>
      </w:pPr>
    </w:lvl>
    <w:lvl w:ilvl="6" w:tplc="3C0A000F">
      <w:start w:val="1"/>
      <w:numFmt w:val="decimal"/>
      <w:lvlText w:val="%7."/>
      <w:lvlJc w:val="left"/>
      <w:pPr>
        <w:ind w:left="5040" w:hanging="360"/>
      </w:pPr>
    </w:lvl>
    <w:lvl w:ilvl="7" w:tplc="3C0A0019">
      <w:start w:val="1"/>
      <w:numFmt w:val="lowerLetter"/>
      <w:lvlText w:val="%8."/>
      <w:lvlJc w:val="left"/>
      <w:pPr>
        <w:ind w:left="5760" w:hanging="360"/>
      </w:pPr>
    </w:lvl>
    <w:lvl w:ilvl="8" w:tplc="3C0A001B">
      <w:start w:val="1"/>
      <w:numFmt w:val="lowerRoman"/>
      <w:lvlText w:val="%9."/>
      <w:lvlJc w:val="right"/>
      <w:pPr>
        <w:ind w:left="6480" w:hanging="180"/>
      </w:pPr>
    </w:lvl>
  </w:abstractNum>
  <w:abstractNum w:abstractNumId="15" w15:restartNumberingAfterBreak="0">
    <w:nsid w:val="265074B2"/>
    <w:multiLevelType w:val="hybridMultilevel"/>
    <w:tmpl w:val="2144A608"/>
    <w:lvl w:ilvl="0" w:tplc="CF9AEF40">
      <w:start w:val="1"/>
      <w:numFmt w:val="lowerLetter"/>
      <w:lvlText w:val="%1)"/>
      <w:lvlJc w:val="left"/>
      <w:pPr>
        <w:ind w:left="644" w:hanging="360"/>
      </w:pPr>
      <w:rPr>
        <w:rFonts w:hint="default"/>
        <w:b w:val="0"/>
        <w:i w:val="0"/>
        <w:caps w:val="0"/>
        <w:strike w:val="0"/>
        <w:dstrike w:val="0"/>
        <w:vanish w:val="0"/>
        <w:vertAlign w:val="baseline"/>
      </w:rPr>
    </w:lvl>
    <w:lvl w:ilvl="1" w:tplc="3C0A0019">
      <w:start w:val="1"/>
      <w:numFmt w:val="lowerLetter"/>
      <w:lvlText w:val="%2."/>
      <w:lvlJc w:val="left"/>
      <w:pPr>
        <w:ind w:left="1364" w:hanging="360"/>
      </w:pPr>
    </w:lvl>
    <w:lvl w:ilvl="2" w:tplc="3C0A001B">
      <w:start w:val="1"/>
      <w:numFmt w:val="lowerRoman"/>
      <w:lvlText w:val="%3."/>
      <w:lvlJc w:val="right"/>
      <w:pPr>
        <w:ind w:left="2084" w:hanging="180"/>
      </w:pPr>
    </w:lvl>
    <w:lvl w:ilvl="3" w:tplc="3C0A000F">
      <w:start w:val="1"/>
      <w:numFmt w:val="decimal"/>
      <w:lvlText w:val="%4."/>
      <w:lvlJc w:val="left"/>
      <w:pPr>
        <w:ind w:left="2804" w:hanging="360"/>
      </w:pPr>
    </w:lvl>
    <w:lvl w:ilvl="4" w:tplc="3C0A0019">
      <w:start w:val="1"/>
      <w:numFmt w:val="lowerLetter"/>
      <w:lvlText w:val="%5."/>
      <w:lvlJc w:val="left"/>
      <w:pPr>
        <w:ind w:left="3524" w:hanging="360"/>
      </w:pPr>
    </w:lvl>
    <w:lvl w:ilvl="5" w:tplc="3C0A001B">
      <w:start w:val="1"/>
      <w:numFmt w:val="lowerRoman"/>
      <w:lvlText w:val="%6."/>
      <w:lvlJc w:val="right"/>
      <w:pPr>
        <w:ind w:left="4244" w:hanging="180"/>
      </w:pPr>
    </w:lvl>
    <w:lvl w:ilvl="6" w:tplc="3C0A000F">
      <w:start w:val="1"/>
      <w:numFmt w:val="decimal"/>
      <w:lvlText w:val="%7."/>
      <w:lvlJc w:val="left"/>
      <w:pPr>
        <w:ind w:left="4964" w:hanging="360"/>
      </w:pPr>
    </w:lvl>
    <w:lvl w:ilvl="7" w:tplc="3C0A0019">
      <w:start w:val="1"/>
      <w:numFmt w:val="lowerLetter"/>
      <w:lvlText w:val="%8."/>
      <w:lvlJc w:val="left"/>
      <w:pPr>
        <w:ind w:left="5684" w:hanging="360"/>
      </w:pPr>
    </w:lvl>
    <w:lvl w:ilvl="8" w:tplc="3C0A001B">
      <w:start w:val="1"/>
      <w:numFmt w:val="lowerRoman"/>
      <w:lvlText w:val="%9."/>
      <w:lvlJc w:val="right"/>
      <w:pPr>
        <w:ind w:left="6404" w:hanging="180"/>
      </w:pPr>
    </w:lvl>
  </w:abstractNum>
  <w:abstractNum w:abstractNumId="16" w15:restartNumberingAfterBreak="0">
    <w:nsid w:val="282252D6"/>
    <w:multiLevelType w:val="multilevel"/>
    <w:tmpl w:val="7534D94C"/>
    <w:lvl w:ilvl="0">
      <w:start w:val="1"/>
      <w:numFmt w:val="decimal"/>
      <w:lvlText w:val="%1."/>
      <w:lvlJc w:val="left"/>
      <w:pPr>
        <w:tabs>
          <w:tab w:val="num" w:pos="360"/>
        </w:tabs>
        <w:ind w:left="360" w:hanging="360"/>
      </w:pPr>
      <w:rPr>
        <w:rFonts w:cs="Times New Roman" w:hint="default"/>
        <w:color w:val="auto"/>
        <w:sz w:val="20"/>
        <w:szCs w:val="20"/>
      </w:rPr>
    </w:lvl>
    <w:lvl w:ilvl="1">
      <w:start w:val="1"/>
      <w:numFmt w:val="decimal"/>
      <w:lvlText w:val="%1.%2."/>
      <w:lvlJc w:val="left"/>
      <w:pPr>
        <w:tabs>
          <w:tab w:val="num" w:pos="792"/>
        </w:tabs>
        <w:ind w:left="792" w:hanging="432"/>
      </w:pPr>
      <w:rPr>
        <w:rFonts w:cs="Times New Roman" w:hint="default"/>
        <w:b/>
        <w:i w:val="0"/>
        <w:sz w:val="20"/>
        <w:szCs w:val="20"/>
      </w:rPr>
    </w:lvl>
    <w:lvl w:ilvl="2">
      <w:start w:val="1"/>
      <w:numFmt w:val="decimal"/>
      <w:lvlText w:val="%1.%2.%3."/>
      <w:lvlJc w:val="left"/>
      <w:pPr>
        <w:tabs>
          <w:tab w:val="num" w:pos="1440"/>
        </w:tabs>
        <w:ind w:left="1224" w:hanging="504"/>
      </w:pPr>
      <w:rPr>
        <w:rFonts w:cs="Times New Roman" w:hint="default"/>
        <w:b/>
        <w:i w:val="0"/>
        <w:sz w:val="20"/>
        <w:szCs w:val="2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bullet"/>
      <w:lvlText w:val=""/>
      <w:lvlJc w:val="left"/>
      <w:pPr>
        <w:tabs>
          <w:tab w:val="num" w:pos="2880"/>
        </w:tabs>
        <w:ind w:left="2736" w:hanging="936"/>
      </w:pPr>
      <w:rPr>
        <w:rFonts w:ascii="Symbol" w:hAnsi="Symbol"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7" w15:restartNumberingAfterBreak="0">
    <w:nsid w:val="294572B5"/>
    <w:multiLevelType w:val="hybridMultilevel"/>
    <w:tmpl w:val="9ACADD3A"/>
    <w:lvl w:ilvl="0" w:tplc="3C0A0001">
      <w:start w:val="1"/>
      <w:numFmt w:val="bullet"/>
      <w:lvlText w:val=""/>
      <w:lvlJc w:val="left"/>
      <w:pPr>
        <w:ind w:left="720" w:hanging="360"/>
      </w:pPr>
      <w:rPr>
        <w:rFonts w:ascii="Symbol" w:hAnsi="Symbol" w:hint="default"/>
      </w:rPr>
    </w:lvl>
    <w:lvl w:ilvl="1" w:tplc="3C0A0003">
      <w:start w:val="1"/>
      <w:numFmt w:val="bullet"/>
      <w:lvlText w:val="o"/>
      <w:lvlJc w:val="left"/>
      <w:pPr>
        <w:ind w:left="1440" w:hanging="360"/>
      </w:pPr>
      <w:rPr>
        <w:rFonts w:ascii="Courier New" w:hAnsi="Courier New" w:cs="Courier New" w:hint="default"/>
      </w:rPr>
    </w:lvl>
    <w:lvl w:ilvl="2" w:tplc="3C0A0005">
      <w:start w:val="1"/>
      <w:numFmt w:val="bullet"/>
      <w:lvlText w:val=""/>
      <w:lvlJc w:val="left"/>
      <w:pPr>
        <w:ind w:left="2160" w:hanging="360"/>
      </w:pPr>
      <w:rPr>
        <w:rFonts w:ascii="Wingdings" w:hAnsi="Wingdings" w:hint="default"/>
      </w:rPr>
    </w:lvl>
    <w:lvl w:ilvl="3" w:tplc="3C0A0001">
      <w:start w:val="1"/>
      <w:numFmt w:val="bullet"/>
      <w:lvlText w:val=""/>
      <w:lvlJc w:val="left"/>
      <w:pPr>
        <w:ind w:left="2880" w:hanging="360"/>
      </w:pPr>
      <w:rPr>
        <w:rFonts w:ascii="Symbol" w:hAnsi="Symbol" w:hint="default"/>
      </w:rPr>
    </w:lvl>
    <w:lvl w:ilvl="4" w:tplc="3C0A0003">
      <w:start w:val="1"/>
      <w:numFmt w:val="bullet"/>
      <w:lvlText w:val="o"/>
      <w:lvlJc w:val="left"/>
      <w:pPr>
        <w:ind w:left="3600" w:hanging="360"/>
      </w:pPr>
      <w:rPr>
        <w:rFonts w:ascii="Courier New" w:hAnsi="Courier New" w:cs="Courier New" w:hint="default"/>
      </w:rPr>
    </w:lvl>
    <w:lvl w:ilvl="5" w:tplc="3C0A0005">
      <w:start w:val="1"/>
      <w:numFmt w:val="bullet"/>
      <w:lvlText w:val=""/>
      <w:lvlJc w:val="left"/>
      <w:pPr>
        <w:ind w:left="4320" w:hanging="360"/>
      </w:pPr>
      <w:rPr>
        <w:rFonts w:ascii="Wingdings" w:hAnsi="Wingdings" w:hint="default"/>
      </w:rPr>
    </w:lvl>
    <w:lvl w:ilvl="6" w:tplc="3C0A0001">
      <w:start w:val="1"/>
      <w:numFmt w:val="bullet"/>
      <w:lvlText w:val=""/>
      <w:lvlJc w:val="left"/>
      <w:pPr>
        <w:ind w:left="5040" w:hanging="360"/>
      </w:pPr>
      <w:rPr>
        <w:rFonts w:ascii="Symbol" w:hAnsi="Symbol" w:hint="default"/>
      </w:rPr>
    </w:lvl>
    <w:lvl w:ilvl="7" w:tplc="3C0A0003">
      <w:start w:val="1"/>
      <w:numFmt w:val="bullet"/>
      <w:lvlText w:val="o"/>
      <w:lvlJc w:val="left"/>
      <w:pPr>
        <w:ind w:left="5760" w:hanging="360"/>
      </w:pPr>
      <w:rPr>
        <w:rFonts w:ascii="Courier New" w:hAnsi="Courier New" w:cs="Courier New" w:hint="default"/>
      </w:rPr>
    </w:lvl>
    <w:lvl w:ilvl="8" w:tplc="3C0A0005">
      <w:start w:val="1"/>
      <w:numFmt w:val="bullet"/>
      <w:lvlText w:val=""/>
      <w:lvlJc w:val="left"/>
      <w:pPr>
        <w:ind w:left="6480" w:hanging="360"/>
      </w:pPr>
      <w:rPr>
        <w:rFonts w:ascii="Wingdings" w:hAnsi="Wingdings" w:hint="default"/>
      </w:rPr>
    </w:lvl>
  </w:abstractNum>
  <w:abstractNum w:abstractNumId="18" w15:restartNumberingAfterBreak="0">
    <w:nsid w:val="30E44EB2"/>
    <w:multiLevelType w:val="hybridMultilevel"/>
    <w:tmpl w:val="BAA02848"/>
    <w:lvl w:ilvl="0" w:tplc="380A000D">
      <w:start w:val="1"/>
      <w:numFmt w:val="bullet"/>
      <w:lvlText w:val=""/>
      <w:lvlJc w:val="left"/>
      <w:pPr>
        <w:ind w:left="360" w:hanging="360"/>
      </w:pPr>
      <w:rPr>
        <w:rFonts w:ascii="Wingdings" w:hAnsi="Wingdings" w:hint="default"/>
        <w:b/>
      </w:rPr>
    </w:lvl>
    <w:lvl w:ilvl="1" w:tplc="3C0A0019">
      <w:start w:val="1"/>
      <w:numFmt w:val="lowerLetter"/>
      <w:lvlText w:val="%2."/>
      <w:lvlJc w:val="left"/>
      <w:pPr>
        <w:ind w:left="1440" w:hanging="360"/>
      </w:pPr>
    </w:lvl>
    <w:lvl w:ilvl="2" w:tplc="3C0A001B">
      <w:start w:val="1"/>
      <w:numFmt w:val="lowerRoman"/>
      <w:lvlText w:val="%3."/>
      <w:lvlJc w:val="right"/>
      <w:pPr>
        <w:ind w:left="2160" w:hanging="180"/>
      </w:pPr>
    </w:lvl>
    <w:lvl w:ilvl="3" w:tplc="3C0A000F">
      <w:start w:val="1"/>
      <w:numFmt w:val="decimal"/>
      <w:lvlText w:val="%4."/>
      <w:lvlJc w:val="left"/>
      <w:pPr>
        <w:ind w:left="2880" w:hanging="360"/>
      </w:pPr>
    </w:lvl>
    <w:lvl w:ilvl="4" w:tplc="3C0A0019">
      <w:start w:val="1"/>
      <w:numFmt w:val="lowerLetter"/>
      <w:lvlText w:val="%5."/>
      <w:lvlJc w:val="left"/>
      <w:pPr>
        <w:ind w:left="3600" w:hanging="360"/>
      </w:pPr>
    </w:lvl>
    <w:lvl w:ilvl="5" w:tplc="3C0A001B">
      <w:start w:val="1"/>
      <w:numFmt w:val="lowerRoman"/>
      <w:lvlText w:val="%6."/>
      <w:lvlJc w:val="right"/>
      <w:pPr>
        <w:ind w:left="4320" w:hanging="180"/>
      </w:pPr>
    </w:lvl>
    <w:lvl w:ilvl="6" w:tplc="3C0A000F">
      <w:start w:val="1"/>
      <w:numFmt w:val="decimal"/>
      <w:lvlText w:val="%7."/>
      <w:lvlJc w:val="left"/>
      <w:pPr>
        <w:ind w:left="5040" w:hanging="360"/>
      </w:pPr>
    </w:lvl>
    <w:lvl w:ilvl="7" w:tplc="3C0A0019">
      <w:start w:val="1"/>
      <w:numFmt w:val="lowerLetter"/>
      <w:lvlText w:val="%8."/>
      <w:lvlJc w:val="left"/>
      <w:pPr>
        <w:ind w:left="5760" w:hanging="360"/>
      </w:pPr>
    </w:lvl>
    <w:lvl w:ilvl="8" w:tplc="3C0A001B">
      <w:start w:val="1"/>
      <w:numFmt w:val="lowerRoman"/>
      <w:lvlText w:val="%9."/>
      <w:lvlJc w:val="right"/>
      <w:pPr>
        <w:ind w:left="6480" w:hanging="180"/>
      </w:pPr>
    </w:lvl>
  </w:abstractNum>
  <w:abstractNum w:abstractNumId="19" w15:restartNumberingAfterBreak="0">
    <w:nsid w:val="32145FC4"/>
    <w:multiLevelType w:val="hybridMultilevel"/>
    <w:tmpl w:val="201C592E"/>
    <w:lvl w:ilvl="0" w:tplc="A97EE072">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0" w15:restartNumberingAfterBreak="0">
    <w:nsid w:val="32BD4A31"/>
    <w:multiLevelType w:val="hybridMultilevel"/>
    <w:tmpl w:val="61DEF31E"/>
    <w:lvl w:ilvl="0" w:tplc="5C92D7AC">
      <w:start w:val="1"/>
      <w:numFmt w:val="decimal"/>
      <w:lvlText w:val="%1-"/>
      <w:lvlJc w:val="left"/>
      <w:pPr>
        <w:ind w:left="360" w:hanging="360"/>
      </w:pPr>
      <w:rPr>
        <w:rFonts w:ascii="Arial" w:eastAsia="Calibri" w:hAnsi="Arial" w:cs="Arial"/>
        <w:b/>
      </w:rPr>
    </w:lvl>
    <w:lvl w:ilvl="1" w:tplc="3C0A0019">
      <w:start w:val="1"/>
      <w:numFmt w:val="lowerLetter"/>
      <w:lvlText w:val="%2."/>
      <w:lvlJc w:val="left"/>
      <w:pPr>
        <w:ind w:left="1440" w:hanging="360"/>
      </w:pPr>
    </w:lvl>
    <w:lvl w:ilvl="2" w:tplc="3C0A001B">
      <w:start w:val="1"/>
      <w:numFmt w:val="lowerRoman"/>
      <w:lvlText w:val="%3."/>
      <w:lvlJc w:val="right"/>
      <w:pPr>
        <w:ind w:left="2160" w:hanging="180"/>
      </w:pPr>
    </w:lvl>
    <w:lvl w:ilvl="3" w:tplc="3C0A000F">
      <w:start w:val="1"/>
      <w:numFmt w:val="decimal"/>
      <w:lvlText w:val="%4."/>
      <w:lvlJc w:val="left"/>
      <w:pPr>
        <w:ind w:left="2880" w:hanging="360"/>
      </w:pPr>
    </w:lvl>
    <w:lvl w:ilvl="4" w:tplc="3C0A0019">
      <w:start w:val="1"/>
      <w:numFmt w:val="lowerLetter"/>
      <w:lvlText w:val="%5."/>
      <w:lvlJc w:val="left"/>
      <w:pPr>
        <w:ind w:left="3600" w:hanging="360"/>
      </w:pPr>
    </w:lvl>
    <w:lvl w:ilvl="5" w:tplc="3C0A001B">
      <w:start w:val="1"/>
      <w:numFmt w:val="lowerRoman"/>
      <w:lvlText w:val="%6."/>
      <w:lvlJc w:val="right"/>
      <w:pPr>
        <w:ind w:left="4320" w:hanging="180"/>
      </w:pPr>
    </w:lvl>
    <w:lvl w:ilvl="6" w:tplc="3C0A000F">
      <w:start w:val="1"/>
      <w:numFmt w:val="decimal"/>
      <w:lvlText w:val="%7."/>
      <w:lvlJc w:val="left"/>
      <w:pPr>
        <w:ind w:left="5040" w:hanging="360"/>
      </w:pPr>
    </w:lvl>
    <w:lvl w:ilvl="7" w:tplc="3C0A0019">
      <w:start w:val="1"/>
      <w:numFmt w:val="lowerLetter"/>
      <w:lvlText w:val="%8."/>
      <w:lvlJc w:val="left"/>
      <w:pPr>
        <w:ind w:left="5760" w:hanging="360"/>
      </w:pPr>
    </w:lvl>
    <w:lvl w:ilvl="8" w:tplc="3C0A001B">
      <w:start w:val="1"/>
      <w:numFmt w:val="lowerRoman"/>
      <w:lvlText w:val="%9."/>
      <w:lvlJc w:val="right"/>
      <w:pPr>
        <w:ind w:left="6480" w:hanging="180"/>
      </w:pPr>
    </w:lvl>
  </w:abstractNum>
  <w:abstractNum w:abstractNumId="21" w15:restartNumberingAfterBreak="0">
    <w:nsid w:val="332B4820"/>
    <w:multiLevelType w:val="hybridMultilevel"/>
    <w:tmpl w:val="8A0451B2"/>
    <w:lvl w:ilvl="0" w:tplc="380A000F">
      <w:start w:val="1"/>
      <w:numFmt w:val="decimal"/>
      <w:lvlText w:val="%1."/>
      <w:lvlJc w:val="left"/>
      <w:pPr>
        <w:ind w:left="644" w:hanging="360"/>
      </w:pPr>
    </w:lvl>
    <w:lvl w:ilvl="1" w:tplc="380A0019" w:tentative="1">
      <w:start w:val="1"/>
      <w:numFmt w:val="lowerLetter"/>
      <w:lvlText w:val="%2."/>
      <w:lvlJc w:val="left"/>
      <w:pPr>
        <w:ind w:left="1364" w:hanging="360"/>
      </w:pPr>
    </w:lvl>
    <w:lvl w:ilvl="2" w:tplc="380A001B" w:tentative="1">
      <w:start w:val="1"/>
      <w:numFmt w:val="lowerRoman"/>
      <w:lvlText w:val="%3."/>
      <w:lvlJc w:val="right"/>
      <w:pPr>
        <w:ind w:left="2084" w:hanging="180"/>
      </w:pPr>
    </w:lvl>
    <w:lvl w:ilvl="3" w:tplc="380A000F" w:tentative="1">
      <w:start w:val="1"/>
      <w:numFmt w:val="decimal"/>
      <w:lvlText w:val="%4."/>
      <w:lvlJc w:val="left"/>
      <w:pPr>
        <w:ind w:left="2804" w:hanging="360"/>
      </w:pPr>
    </w:lvl>
    <w:lvl w:ilvl="4" w:tplc="380A0019" w:tentative="1">
      <w:start w:val="1"/>
      <w:numFmt w:val="lowerLetter"/>
      <w:lvlText w:val="%5."/>
      <w:lvlJc w:val="left"/>
      <w:pPr>
        <w:ind w:left="3524" w:hanging="360"/>
      </w:pPr>
    </w:lvl>
    <w:lvl w:ilvl="5" w:tplc="380A001B" w:tentative="1">
      <w:start w:val="1"/>
      <w:numFmt w:val="lowerRoman"/>
      <w:lvlText w:val="%6."/>
      <w:lvlJc w:val="right"/>
      <w:pPr>
        <w:ind w:left="4244" w:hanging="180"/>
      </w:pPr>
    </w:lvl>
    <w:lvl w:ilvl="6" w:tplc="380A000F" w:tentative="1">
      <w:start w:val="1"/>
      <w:numFmt w:val="decimal"/>
      <w:lvlText w:val="%7."/>
      <w:lvlJc w:val="left"/>
      <w:pPr>
        <w:ind w:left="4964" w:hanging="360"/>
      </w:pPr>
    </w:lvl>
    <w:lvl w:ilvl="7" w:tplc="380A0019" w:tentative="1">
      <w:start w:val="1"/>
      <w:numFmt w:val="lowerLetter"/>
      <w:lvlText w:val="%8."/>
      <w:lvlJc w:val="left"/>
      <w:pPr>
        <w:ind w:left="5684" w:hanging="360"/>
      </w:pPr>
    </w:lvl>
    <w:lvl w:ilvl="8" w:tplc="380A001B" w:tentative="1">
      <w:start w:val="1"/>
      <w:numFmt w:val="lowerRoman"/>
      <w:lvlText w:val="%9."/>
      <w:lvlJc w:val="right"/>
      <w:pPr>
        <w:ind w:left="6404" w:hanging="180"/>
      </w:pPr>
    </w:lvl>
  </w:abstractNum>
  <w:abstractNum w:abstractNumId="22" w15:restartNumberingAfterBreak="0">
    <w:nsid w:val="34FB4630"/>
    <w:multiLevelType w:val="hybridMultilevel"/>
    <w:tmpl w:val="AC3CF73E"/>
    <w:lvl w:ilvl="0" w:tplc="3C0A0019">
      <w:start w:val="1"/>
      <w:numFmt w:val="lowerLetter"/>
      <w:lvlText w:val="%1."/>
      <w:lvlJc w:val="left"/>
      <w:pPr>
        <w:ind w:left="360" w:hanging="360"/>
      </w:pPr>
    </w:lvl>
    <w:lvl w:ilvl="1" w:tplc="3C0A0019">
      <w:start w:val="1"/>
      <w:numFmt w:val="lowerLetter"/>
      <w:lvlText w:val="%2."/>
      <w:lvlJc w:val="left"/>
      <w:pPr>
        <w:ind w:left="1440" w:hanging="360"/>
      </w:pPr>
    </w:lvl>
    <w:lvl w:ilvl="2" w:tplc="3C0A001B">
      <w:start w:val="1"/>
      <w:numFmt w:val="lowerRoman"/>
      <w:lvlText w:val="%3."/>
      <w:lvlJc w:val="right"/>
      <w:pPr>
        <w:ind w:left="2160" w:hanging="180"/>
      </w:pPr>
    </w:lvl>
    <w:lvl w:ilvl="3" w:tplc="3C0A000F">
      <w:start w:val="1"/>
      <w:numFmt w:val="decimal"/>
      <w:lvlText w:val="%4."/>
      <w:lvlJc w:val="left"/>
      <w:pPr>
        <w:ind w:left="2880" w:hanging="360"/>
      </w:pPr>
    </w:lvl>
    <w:lvl w:ilvl="4" w:tplc="3C0A0019">
      <w:start w:val="1"/>
      <w:numFmt w:val="lowerLetter"/>
      <w:lvlText w:val="%5."/>
      <w:lvlJc w:val="left"/>
      <w:pPr>
        <w:ind w:left="3600" w:hanging="360"/>
      </w:pPr>
    </w:lvl>
    <w:lvl w:ilvl="5" w:tplc="3C0A001B">
      <w:start w:val="1"/>
      <w:numFmt w:val="lowerRoman"/>
      <w:lvlText w:val="%6."/>
      <w:lvlJc w:val="right"/>
      <w:pPr>
        <w:ind w:left="4320" w:hanging="180"/>
      </w:pPr>
    </w:lvl>
    <w:lvl w:ilvl="6" w:tplc="3C0A000F">
      <w:start w:val="1"/>
      <w:numFmt w:val="decimal"/>
      <w:lvlText w:val="%7."/>
      <w:lvlJc w:val="left"/>
      <w:pPr>
        <w:ind w:left="5040" w:hanging="360"/>
      </w:pPr>
    </w:lvl>
    <w:lvl w:ilvl="7" w:tplc="3C0A0019">
      <w:start w:val="1"/>
      <w:numFmt w:val="lowerLetter"/>
      <w:lvlText w:val="%8."/>
      <w:lvlJc w:val="left"/>
      <w:pPr>
        <w:ind w:left="5760" w:hanging="360"/>
      </w:pPr>
    </w:lvl>
    <w:lvl w:ilvl="8" w:tplc="3C0A001B">
      <w:start w:val="1"/>
      <w:numFmt w:val="lowerRoman"/>
      <w:lvlText w:val="%9."/>
      <w:lvlJc w:val="right"/>
      <w:pPr>
        <w:ind w:left="6480" w:hanging="180"/>
      </w:pPr>
    </w:lvl>
  </w:abstractNum>
  <w:abstractNum w:abstractNumId="23" w15:restartNumberingAfterBreak="0">
    <w:nsid w:val="376303EE"/>
    <w:multiLevelType w:val="hybridMultilevel"/>
    <w:tmpl w:val="DDDA7FE8"/>
    <w:lvl w:ilvl="0" w:tplc="034A96F2">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3A4E13EF"/>
    <w:multiLevelType w:val="multilevel"/>
    <w:tmpl w:val="D8CC8678"/>
    <w:lvl w:ilvl="0">
      <w:start w:val="1"/>
      <w:numFmt w:val="bullet"/>
      <w:lvlText w:val=""/>
      <w:lvlJc w:val="left"/>
      <w:pPr>
        <w:tabs>
          <w:tab w:val="num" w:pos="1440"/>
        </w:tabs>
        <w:ind w:left="1440" w:hanging="360"/>
      </w:pPr>
      <w:rPr>
        <w:rFonts w:ascii="Wingdings" w:hAnsi="Wingdings" w:hint="default"/>
        <w:color w:val="auto"/>
        <w:sz w:val="20"/>
      </w:rPr>
    </w:lvl>
    <w:lvl w:ilvl="1">
      <w:start w:val="1"/>
      <w:numFmt w:val="bullet"/>
      <w:lvlText w:val=""/>
      <w:lvlJc w:val="left"/>
      <w:pPr>
        <w:tabs>
          <w:tab w:val="num" w:pos="1008"/>
        </w:tabs>
        <w:ind w:left="1008" w:hanging="360"/>
      </w:pPr>
      <w:rPr>
        <w:rFonts w:ascii="Symbol" w:hAnsi="Symbol" w:hint="default"/>
        <w:color w:val="auto"/>
        <w:sz w:val="20"/>
      </w:rPr>
    </w:lvl>
    <w:lvl w:ilvl="2">
      <w:start w:val="1"/>
      <w:numFmt w:val="decimal"/>
      <w:lvlText w:val="%1.%2.%3."/>
      <w:lvlJc w:val="left"/>
      <w:pPr>
        <w:tabs>
          <w:tab w:val="num" w:pos="1728"/>
        </w:tabs>
        <w:ind w:left="1512" w:hanging="504"/>
      </w:pPr>
      <w:rPr>
        <w:rFonts w:cs="Times New Roman" w:hint="default"/>
        <w:sz w:val="20"/>
        <w:szCs w:val="20"/>
      </w:rPr>
    </w:lvl>
    <w:lvl w:ilvl="3">
      <w:start w:val="1"/>
      <w:numFmt w:val="decimal"/>
      <w:lvlText w:val="%1.%2.%3.%4."/>
      <w:lvlJc w:val="left"/>
      <w:pPr>
        <w:tabs>
          <w:tab w:val="num" w:pos="2088"/>
        </w:tabs>
        <w:ind w:left="2016" w:hanging="648"/>
      </w:pPr>
      <w:rPr>
        <w:rFonts w:cs="Times New Roman" w:hint="default"/>
      </w:rPr>
    </w:lvl>
    <w:lvl w:ilvl="4">
      <w:start w:val="1"/>
      <w:numFmt w:val="decimal"/>
      <w:lvlText w:val="%1.%2.%3.%4.%5."/>
      <w:lvlJc w:val="left"/>
      <w:pPr>
        <w:tabs>
          <w:tab w:val="num" w:pos="2808"/>
        </w:tabs>
        <w:ind w:left="2520" w:hanging="792"/>
      </w:pPr>
      <w:rPr>
        <w:rFonts w:cs="Times New Roman" w:hint="default"/>
      </w:rPr>
    </w:lvl>
    <w:lvl w:ilvl="5">
      <w:start w:val="1"/>
      <w:numFmt w:val="decimal"/>
      <w:lvlText w:val="%1.%2.%3.%4.%5.%6."/>
      <w:lvlJc w:val="left"/>
      <w:pPr>
        <w:tabs>
          <w:tab w:val="num" w:pos="3168"/>
        </w:tabs>
        <w:ind w:left="3024" w:hanging="936"/>
      </w:pPr>
      <w:rPr>
        <w:rFonts w:cs="Times New Roman" w:hint="default"/>
      </w:rPr>
    </w:lvl>
    <w:lvl w:ilvl="6">
      <w:start w:val="1"/>
      <w:numFmt w:val="decimal"/>
      <w:lvlText w:val="%1.%2.%3.%4.%5.%6.%7."/>
      <w:lvlJc w:val="left"/>
      <w:pPr>
        <w:tabs>
          <w:tab w:val="num" w:pos="3888"/>
        </w:tabs>
        <w:ind w:left="3528" w:hanging="1080"/>
      </w:pPr>
      <w:rPr>
        <w:rFonts w:cs="Times New Roman" w:hint="default"/>
      </w:rPr>
    </w:lvl>
    <w:lvl w:ilvl="7">
      <w:start w:val="1"/>
      <w:numFmt w:val="decimal"/>
      <w:lvlText w:val="%1.%2.%3.%4.%5.%6.%7.%8."/>
      <w:lvlJc w:val="left"/>
      <w:pPr>
        <w:tabs>
          <w:tab w:val="num" w:pos="4248"/>
        </w:tabs>
        <w:ind w:left="4032" w:hanging="1224"/>
      </w:pPr>
      <w:rPr>
        <w:rFonts w:cs="Times New Roman" w:hint="default"/>
      </w:rPr>
    </w:lvl>
    <w:lvl w:ilvl="8">
      <w:start w:val="1"/>
      <w:numFmt w:val="decimal"/>
      <w:lvlText w:val="%1.%2.%3.%4.%5.%6.%7.%8.%9."/>
      <w:lvlJc w:val="left"/>
      <w:pPr>
        <w:tabs>
          <w:tab w:val="num" w:pos="4968"/>
        </w:tabs>
        <w:ind w:left="4608" w:hanging="1440"/>
      </w:pPr>
      <w:rPr>
        <w:rFonts w:cs="Times New Roman" w:hint="default"/>
      </w:rPr>
    </w:lvl>
  </w:abstractNum>
  <w:abstractNum w:abstractNumId="25" w15:restartNumberingAfterBreak="0">
    <w:nsid w:val="3B12664C"/>
    <w:multiLevelType w:val="hybridMultilevel"/>
    <w:tmpl w:val="DE5AE75E"/>
    <w:lvl w:ilvl="0" w:tplc="1320FE78">
      <w:start w:val="1"/>
      <w:numFmt w:val="decimal"/>
      <w:lvlText w:val="%1)"/>
      <w:lvlJc w:val="left"/>
      <w:pPr>
        <w:ind w:left="644" w:hanging="360"/>
      </w:pPr>
    </w:lvl>
    <w:lvl w:ilvl="1" w:tplc="3C0A0019">
      <w:start w:val="1"/>
      <w:numFmt w:val="lowerLetter"/>
      <w:lvlText w:val="%2."/>
      <w:lvlJc w:val="left"/>
      <w:pPr>
        <w:ind w:left="1364" w:hanging="360"/>
      </w:pPr>
    </w:lvl>
    <w:lvl w:ilvl="2" w:tplc="3C0A001B">
      <w:start w:val="1"/>
      <w:numFmt w:val="lowerRoman"/>
      <w:lvlText w:val="%3."/>
      <w:lvlJc w:val="right"/>
      <w:pPr>
        <w:ind w:left="2084" w:hanging="180"/>
      </w:pPr>
    </w:lvl>
    <w:lvl w:ilvl="3" w:tplc="3C0A000F">
      <w:start w:val="1"/>
      <w:numFmt w:val="decimal"/>
      <w:lvlText w:val="%4."/>
      <w:lvlJc w:val="left"/>
      <w:pPr>
        <w:ind w:left="2804" w:hanging="360"/>
      </w:pPr>
    </w:lvl>
    <w:lvl w:ilvl="4" w:tplc="3C0A0019">
      <w:start w:val="1"/>
      <w:numFmt w:val="lowerLetter"/>
      <w:lvlText w:val="%5."/>
      <w:lvlJc w:val="left"/>
      <w:pPr>
        <w:ind w:left="3524" w:hanging="360"/>
      </w:pPr>
    </w:lvl>
    <w:lvl w:ilvl="5" w:tplc="3C0A001B">
      <w:start w:val="1"/>
      <w:numFmt w:val="lowerRoman"/>
      <w:lvlText w:val="%6."/>
      <w:lvlJc w:val="right"/>
      <w:pPr>
        <w:ind w:left="4244" w:hanging="180"/>
      </w:pPr>
    </w:lvl>
    <w:lvl w:ilvl="6" w:tplc="3C0A000F">
      <w:start w:val="1"/>
      <w:numFmt w:val="decimal"/>
      <w:lvlText w:val="%7."/>
      <w:lvlJc w:val="left"/>
      <w:pPr>
        <w:ind w:left="4964" w:hanging="360"/>
      </w:pPr>
    </w:lvl>
    <w:lvl w:ilvl="7" w:tplc="3C0A0019">
      <w:start w:val="1"/>
      <w:numFmt w:val="lowerLetter"/>
      <w:lvlText w:val="%8."/>
      <w:lvlJc w:val="left"/>
      <w:pPr>
        <w:ind w:left="5684" w:hanging="360"/>
      </w:pPr>
    </w:lvl>
    <w:lvl w:ilvl="8" w:tplc="3C0A001B">
      <w:start w:val="1"/>
      <w:numFmt w:val="lowerRoman"/>
      <w:lvlText w:val="%9."/>
      <w:lvlJc w:val="right"/>
      <w:pPr>
        <w:ind w:left="6404" w:hanging="180"/>
      </w:pPr>
    </w:lvl>
  </w:abstractNum>
  <w:abstractNum w:abstractNumId="26" w15:restartNumberingAfterBreak="0">
    <w:nsid w:val="3B403539"/>
    <w:multiLevelType w:val="hybridMultilevel"/>
    <w:tmpl w:val="E9980B5E"/>
    <w:lvl w:ilvl="0" w:tplc="D674C878">
      <w:start w:val="4"/>
      <w:numFmt w:val="lowerRoman"/>
      <w:lvlText w:val="(%1)"/>
      <w:lvlJc w:val="left"/>
      <w:pPr>
        <w:tabs>
          <w:tab w:val="num" w:pos="1494"/>
        </w:tabs>
        <w:ind w:left="1494" w:hanging="720"/>
      </w:pPr>
      <w:rPr>
        <w:rFonts w:hint="default"/>
      </w:rPr>
    </w:lvl>
    <w:lvl w:ilvl="1" w:tplc="590A6866" w:tentative="1">
      <w:start w:val="1"/>
      <w:numFmt w:val="lowerLetter"/>
      <w:lvlText w:val="%2."/>
      <w:lvlJc w:val="left"/>
      <w:pPr>
        <w:tabs>
          <w:tab w:val="num" w:pos="1854"/>
        </w:tabs>
        <w:ind w:left="1854" w:hanging="360"/>
      </w:pPr>
    </w:lvl>
    <w:lvl w:ilvl="2" w:tplc="6FFA5534" w:tentative="1">
      <w:start w:val="1"/>
      <w:numFmt w:val="lowerRoman"/>
      <w:pStyle w:val="Normala"/>
      <w:lvlText w:val="%3."/>
      <w:lvlJc w:val="right"/>
      <w:pPr>
        <w:tabs>
          <w:tab w:val="num" w:pos="2574"/>
        </w:tabs>
        <w:ind w:left="2574" w:hanging="180"/>
      </w:pPr>
    </w:lvl>
    <w:lvl w:ilvl="3" w:tplc="24A63F62" w:tentative="1">
      <w:start w:val="1"/>
      <w:numFmt w:val="decimal"/>
      <w:lvlText w:val="%4."/>
      <w:lvlJc w:val="left"/>
      <w:pPr>
        <w:tabs>
          <w:tab w:val="num" w:pos="3294"/>
        </w:tabs>
        <w:ind w:left="3294" w:hanging="360"/>
      </w:pPr>
    </w:lvl>
    <w:lvl w:ilvl="4" w:tplc="24AC669E" w:tentative="1">
      <w:start w:val="1"/>
      <w:numFmt w:val="lowerLetter"/>
      <w:lvlText w:val="%5."/>
      <w:lvlJc w:val="left"/>
      <w:pPr>
        <w:tabs>
          <w:tab w:val="num" w:pos="4014"/>
        </w:tabs>
        <w:ind w:left="4014" w:hanging="360"/>
      </w:pPr>
    </w:lvl>
    <w:lvl w:ilvl="5" w:tplc="5236368C" w:tentative="1">
      <w:start w:val="1"/>
      <w:numFmt w:val="lowerRoman"/>
      <w:lvlText w:val="%6."/>
      <w:lvlJc w:val="right"/>
      <w:pPr>
        <w:tabs>
          <w:tab w:val="num" w:pos="4734"/>
        </w:tabs>
        <w:ind w:left="4734" w:hanging="180"/>
      </w:pPr>
    </w:lvl>
    <w:lvl w:ilvl="6" w:tplc="FAF05CF6" w:tentative="1">
      <w:start w:val="1"/>
      <w:numFmt w:val="decimal"/>
      <w:lvlText w:val="%7."/>
      <w:lvlJc w:val="left"/>
      <w:pPr>
        <w:tabs>
          <w:tab w:val="num" w:pos="5454"/>
        </w:tabs>
        <w:ind w:left="5454" w:hanging="360"/>
      </w:pPr>
    </w:lvl>
    <w:lvl w:ilvl="7" w:tplc="9C76FC8C" w:tentative="1">
      <w:start w:val="1"/>
      <w:numFmt w:val="lowerLetter"/>
      <w:lvlText w:val="%8."/>
      <w:lvlJc w:val="left"/>
      <w:pPr>
        <w:tabs>
          <w:tab w:val="num" w:pos="6174"/>
        </w:tabs>
        <w:ind w:left="6174" w:hanging="360"/>
      </w:pPr>
    </w:lvl>
    <w:lvl w:ilvl="8" w:tplc="0B88BE00" w:tentative="1">
      <w:start w:val="1"/>
      <w:numFmt w:val="lowerRoman"/>
      <w:lvlText w:val="%9."/>
      <w:lvlJc w:val="right"/>
      <w:pPr>
        <w:tabs>
          <w:tab w:val="num" w:pos="6894"/>
        </w:tabs>
        <w:ind w:left="6894" w:hanging="180"/>
      </w:pPr>
    </w:lvl>
  </w:abstractNum>
  <w:abstractNum w:abstractNumId="27" w15:restartNumberingAfterBreak="0">
    <w:nsid w:val="3C5E3000"/>
    <w:multiLevelType w:val="hybridMultilevel"/>
    <w:tmpl w:val="7EC4C9B6"/>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8" w15:restartNumberingAfterBreak="0">
    <w:nsid w:val="3D0941DF"/>
    <w:multiLevelType w:val="hybridMultilevel"/>
    <w:tmpl w:val="75AA635A"/>
    <w:lvl w:ilvl="0" w:tplc="380A0019">
      <w:start w:val="1"/>
      <w:numFmt w:val="lowerLetter"/>
      <w:lvlText w:val="%1."/>
      <w:lvlJc w:val="left"/>
      <w:pPr>
        <w:ind w:left="720" w:hanging="360"/>
      </w:pPr>
      <w:rPr>
        <w:rFonts w:cs="Times New Roman"/>
      </w:rPr>
    </w:lvl>
    <w:lvl w:ilvl="1" w:tplc="380A0019">
      <w:start w:val="1"/>
      <w:numFmt w:val="lowerLetter"/>
      <w:lvlText w:val="%2."/>
      <w:lvlJc w:val="left"/>
      <w:pPr>
        <w:ind w:left="1440" w:hanging="360"/>
      </w:pPr>
      <w:rPr>
        <w:rFonts w:cs="Times New Roman"/>
      </w:rPr>
    </w:lvl>
    <w:lvl w:ilvl="2" w:tplc="380A001B" w:tentative="1">
      <w:start w:val="1"/>
      <w:numFmt w:val="lowerRoman"/>
      <w:lvlText w:val="%3."/>
      <w:lvlJc w:val="right"/>
      <w:pPr>
        <w:ind w:left="2160" w:hanging="180"/>
      </w:pPr>
      <w:rPr>
        <w:rFonts w:cs="Times New Roman"/>
      </w:rPr>
    </w:lvl>
    <w:lvl w:ilvl="3" w:tplc="380A000F" w:tentative="1">
      <w:start w:val="1"/>
      <w:numFmt w:val="decimal"/>
      <w:lvlText w:val="%4."/>
      <w:lvlJc w:val="left"/>
      <w:pPr>
        <w:ind w:left="2880" w:hanging="360"/>
      </w:pPr>
      <w:rPr>
        <w:rFonts w:cs="Times New Roman"/>
      </w:rPr>
    </w:lvl>
    <w:lvl w:ilvl="4" w:tplc="380A0019" w:tentative="1">
      <w:start w:val="1"/>
      <w:numFmt w:val="lowerLetter"/>
      <w:lvlText w:val="%5."/>
      <w:lvlJc w:val="left"/>
      <w:pPr>
        <w:ind w:left="3600" w:hanging="360"/>
      </w:pPr>
      <w:rPr>
        <w:rFonts w:cs="Times New Roman"/>
      </w:rPr>
    </w:lvl>
    <w:lvl w:ilvl="5" w:tplc="380A001B" w:tentative="1">
      <w:start w:val="1"/>
      <w:numFmt w:val="lowerRoman"/>
      <w:lvlText w:val="%6."/>
      <w:lvlJc w:val="right"/>
      <w:pPr>
        <w:ind w:left="4320" w:hanging="180"/>
      </w:pPr>
      <w:rPr>
        <w:rFonts w:cs="Times New Roman"/>
      </w:rPr>
    </w:lvl>
    <w:lvl w:ilvl="6" w:tplc="380A000F" w:tentative="1">
      <w:start w:val="1"/>
      <w:numFmt w:val="decimal"/>
      <w:lvlText w:val="%7."/>
      <w:lvlJc w:val="left"/>
      <w:pPr>
        <w:ind w:left="5040" w:hanging="360"/>
      </w:pPr>
      <w:rPr>
        <w:rFonts w:cs="Times New Roman"/>
      </w:rPr>
    </w:lvl>
    <w:lvl w:ilvl="7" w:tplc="380A0019" w:tentative="1">
      <w:start w:val="1"/>
      <w:numFmt w:val="lowerLetter"/>
      <w:lvlText w:val="%8."/>
      <w:lvlJc w:val="left"/>
      <w:pPr>
        <w:ind w:left="5760" w:hanging="360"/>
      </w:pPr>
      <w:rPr>
        <w:rFonts w:cs="Times New Roman"/>
      </w:rPr>
    </w:lvl>
    <w:lvl w:ilvl="8" w:tplc="380A001B" w:tentative="1">
      <w:start w:val="1"/>
      <w:numFmt w:val="lowerRoman"/>
      <w:lvlText w:val="%9."/>
      <w:lvlJc w:val="right"/>
      <w:pPr>
        <w:ind w:left="6480" w:hanging="180"/>
      </w:pPr>
      <w:rPr>
        <w:rFonts w:cs="Times New Roman"/>
      </w:rPr>
    </w:lvl>
  </w:abstractNum>
  <w:abstractNum w:abstractNumId="29" w15:restartNumberingAfterBreak="0">
    <w:nsid w:val="3D9719A9"/>
    <w:multiLevelType w:val="hybridMultilevel"/>
    <w:tmpl w:val="523415EE"/>
    <w:lvl w:ilvl="0" w:tplc="0C0A000F">
      <w:start w:val="1"/>
      <w:numFmt w:val="decimal"/>
      <w:lvlText w:val="%1."/>
      <w:lvlJc w:val="left"/>
      <w:pPr>
        <w:tabs>
          <w:tab w:val="num" w:pos="1080"/>
        </w:tabs>
        <w:ind w:left="108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30" w15:restartNumberingAfterBreak="0">
    <w:nsid w:val="3F7D5662"/>
    <w:multiLevelType w:val="hybridMultilevel"/>
    <w:tmpl w:val="49687D8A"/>
    <w:lvl w:ilvl="0" w:tplc="380A000F">
      <w:start w:val="1"/>
      <w:numFmt w:val="decimal"/>
      <w:lvlText w:val="%1."/>
      <w:lvlJc w:val="left"/>
      <w:pPr>
        <w:ind w:left="360" w:hanging="360"/>
      </w:pPr>
      <w:rPr>
        <w:rFonts w:hint="default"/>
      </w:rPr>
    </w:lvl>
    <w:lvl w:ilvl="1" w:tplc="380A0019" w:tentative="1">
      <w:start w:val="1"/>
      <w:numFmt w:val="lowerLetter"/>
      <w:lvlText w:val="%2."/>
      <w:lvlJc w:val="left"/>
      <w:pPr>
        <w:ind w:left="1080" w:hanging="360"/>
      </w:pPr>
    </w:lvl>
    <w:lvl w:ilvl="2" w:tplc="380A001B" w:tentative="1">
      <w:start w:val="1"/>
      <w:numFmt w:val="lowerRoman"/>
      <w:lvlText w:val="%3."/>
      <w:lvlJc w:val="right"/>
      <w:pPr>
        <w:ind w:left="1800" w:hanging="180"/>
      </w:pPr>
    </w:lvl>
    <w:lvl w:ilvl="3" w:tplc="380A000F" w:tentative="1">
      <w:start w:val="1"/>
      <w:numFmt w:val="decimal"/>
      <w:lvlText w:val="%4."/>
      <w:lvlJc w:val="left"/>
      <w:pPr>
        <w:ind w:left="2520" w:hanging="360"/>
      </w:pPr>
    </w:lvl>
    <w:lvl w:ilvl="4" w:tplc="380A0019" w:tentative="1">
      <w:start w:val="1"/>
      <w:numFmt w:val="lowerLetter"/>
      <w:lvlText w:val="%5."/>
      <w:lvlJc w:val="left"/>
      <w:pPr>
        <w:ind w:left="3240" w:hanging="360"/>
      </w:pPr>
    </w:lvl>
    <w:lvl w:ilvl="5" w:tplc="380A001B" w:tentative="1">
      <w:start w:val="1"/>
      <w:numFmt w:val="lowerRoman"/>
      <w:lvlText w:val="%6."/>
      <w:lvlJc w:val="right"/>
      <w:pPr>
        <w:ind w:left="3960" w:hanging="180"/>
      </w:pPr>
    </w:lvl>
    <w:lvl w:ilvl="6" w:tplc="380A000F" w:tentative="1">
      <w:start w:val="1"/>
      <w:numFmt w:val="decimal"/>
      <w:lvlText w:val="%7."/>
      <w:lvlJc w:val="left"/>
      <w:pPr>
        <w:ind w:left="4680" w:hanging="360"/>
      </w:pPr>
    </w:lvl>
    <w:lvl w:ilvl="7" w:tplc="380A0019" w:tentative="1">
      <w:start w:val="1"/>
      <w:numFmt w:val="lowerLetter"/>
      <w:lvlText w:val="%8."/>
      <w:lvlJc w:val="left"/>
      <w:pPr>
        <w:ind w:left="5400" w:hanging="360"/>
      </w:pPr>
    </w:lvl>
    <w:lvl w:ilvl="8" w:tplc="380A001B" w:tentative="1">
      <w:start w:val="1"/>
      <w:numFmt w:val="lowerRoman"/>
      <w:lvlText w:val="%9."/>
      <w:lvlJc w:val="right"/>
      <w:pPr>
        <w:ind w:left="6120" w:hanging="180"/>
      </w:pPr>
    </w:lvl>
  </w:abstractNum>
  <w:abstractNum w:abstractNumId="31" w15:restartNumberingAfterBreak="0">
    <w:nsid w:val="42F15D2A"/>
    <w:multiLevelType w:val="hybridMultilevel"/>
    <w:tmpl w:val="AD0E93D8"/>
    <w:lvl w:ilvl="0" w:tplc="380A000D">
      <w:start w:val="1"/>
      <w:numFmt w:val="bullet"/>
      <w:lvlText w:val=""/>
      <w:lvlJc w:val="left"/>
      <w:pPr>
        <w:ind w:left="644" w:hanging="360"/>
      </w:pPr>
      <w:rPr>
        <w:rFonts w:ascii="Wingdings" w:hAnsi="Wingdings" w:hint="default"/>
      </w:rPr>
    </w:lvl>
    <w:lvl w:ilvl="1" w:tplc="380A0003" w:tentative="1">
      <w:start w:val="1"/>
      <w:numFmt w:val="bullet"/>
      <w:lvlText w:val="o"/>
      <w:lvlJc w:val="left"/>
      <w:pPr>
        <w:ind w:left="1364" w:hanging="360"/>
      </w:pPr>
      <w:rPr>
        <w:rFonts w:ascii="Courier New" w:hAnsi="Courier New" w:cs="Courier New" w:hint="default"/>
      </w:rPr>
    </w:lvl>
    <w:lvl w:ilvl="2" w:tplc="380A0005" w:tentative="1">
      <w:start w:val="1"/>
      <w:numFmt w:val="bullet"/>
      <w:lvlText w:val=""/>
      <w:lvlJc w:val="left"/>
      <w:pPr>
        <w:ind w:left="2084" w:hanging="360"/>
      </w:pPr>
      <w:rPr>
        <w:rFonts w:ascii="Wingdings" w:hAnsi="Wingdings" w:hint="default"/>
      </w:rPr>
    </w:lvl>
    <w:lvl w:ilvl="3" w:tplc="380A0001" w:tentative="1">
      <w:start w:val="1"/>
      <w:numFmt w:val="bullet"/>
      <w:lvlText w:val=""/>
      <w:lvlJc w:val="left"/>
      <w:pPr>
        <w:ind w:left="2804" w:hanging="360"/>
      </w:pPr>
      <w:rPr>
        <w:rFonts w:ascii="Symbol" w:hAnsi="Symbol" w:hint="default"/>
      </w:rPr>
    </w:lvl>
    <w:lvl w:ilvl="4" w:tplc="380A0003" w:tentative="1">
      <w:start w:val="1"/>
      <w:numFmt w:val="bullet"/>
      <w:lvlText w:val="o"/>
      <w:lvlJc w:val="left"/>
      <w:pPr>
        <w:ind w:left="3524" w:hanging="360"/>
      </w:pPr>
      <w:rPr>
        <w:rFonts w:ascii="Courier New" w:hAnsi="Courier New" w:cs="Courier New" w:hint="default"/>
      </w:rPr>
    </w:lvl>
    <w:lvl w:ilvl="5" w:tplc="380A0005" w:tentative="1">
      <w:start w:val="1"/>
      <w:numFmt w:val="bullet"/>
      <w:lvlText w:val=""/>
      <w:lvlJc w:val="left"/>
      <w:pPr>
        <w:ind w:left="4244" w:hanging="360"/>
      </w:pPr>
      <w:rPr>
        <w:rFonts w:ascii="Wingdings" w:hAnsi="Wingdings" w:hint="default"/>
      </w:rPr>
    </w:lvl>
    <w:lvl w:ilvl="6" w:tplc="380A0001" w:tentative="1">
      <w:start w:val="1"/>
      <w:numFmt w:val="bullet"/>
      <w:lvlText w:val=""/>
      <w:lvlJc w:val="left"/>
      <w:pPr>
        <w:ind w:left="4964" w:hanging="360"/>
      </w:pPr>
      <w:rPr>
        <w:rFonts w:ascii="Symbol" w:hAnsi="Symbol" w:hint="default"/>
      </w:rPr>
    </w:lvl>
    <w:lvl w:ilvl="7" w:tplc="380A0003" w:tentative="1">
      <w:start w:val="1"/>
      <w:numFmt w:val="bullet"/>
      <w:lvlText w:val="o"/>
      <w:lvlJc w:val="left"/>
      <w:pPr>
        <w:ind w:left="5684" w:hanging="360"/>
      </w:pPr>
      <w:rPr>
        <w:rFonts w:ascii="Courier New" w:hAnsi="Courier New" w:cs="Courier New" w:hint="default"/>
      </w:rPr>
    </w:lvl>
    <w:lvl w:ilvl="8" w:tplc="380A0005" w:tentative="1">
      <w:start w:val="1"/>
      <w:numFmt w:val="bullet"/>
      <w:lvlText w:val=""/>
      <w:lvlJc w:val="left"/>
      <w:pPr>
        <w:ind w:left="6404" w:hanging="360"/>
      </w:pPr>
      <w:rPr>
        <w:rFonts w:ascii="Wingdings" w:hAnsi="Wingdings" w:hint="default"/>
      </w:rPr>
    </w:lvl>
  </w:abstractNum>
  <w:abstractNum w:abstractNumId="32" w15:restartNumberingAfterBreak="0">
    <w:nsid w:val="45FB6306"/>
    <w:multiLevelType w:val="hybridMultilevel"/>
    <w:tmpl w:val="D172C148"/>
    <w:lvl w:ilvl="0" w:tplc="3C0A0001">
      <w:start w:val="1"/>
      <w:numFmt w:val="bullet"/>
      <w:lvlText w:val=""/>
      <w:lvlJc w:val="left"/>
      <w:pPr>
        <w:ind w:left="720" w:hanging="360"/>
      </w:pPr>
      <w:rPr>
        <w:rFonts w:ascii="Symbol" w:hAnsi="Symbol" w:hint="default"/>
      </w:rPr>
    </w:lvl>
    <w:lvl w:ilvl="1" w:tplc="3C0A0003">
      <w:start w:val="1"/>
      <w:numFmt w:val="bullet"/>
      <w:lvlText w:val="o"/>
      <w:lvlJc w:val="left"/>
      <w:pPr>
        <w:ind w:left="1440" w:hanging="360"/>
      </w:pPr>
      <w:rPr>
        <w:rFonts w:ascii="Courier New" w:hAnsi="Courier New" w:cs="Courier New" w:hint="default"/>
      </w:rPr>
    </w:lvl>
    <w:lvl w:ilvl="2" w:tplc="3C0A0005">
      <w:start w:val="1"/>
      <w:numFmt w:val="bullet"/>
      <w:lvlText w:val=""/>
      <w:lvlJc w:val="left"/>
      <w:pPr>
        <w:ind w:left="2160" w:hanging="360"/>
      </w:pPr>
      <w:rPr>
        <w:rFonts w:ascii="Wingdings" w:hAnsi="Wingdings" w:hint="default"/>
      </w:rPr>
    </w:lvl>
    <w:lvl w:ilvl="3" w:tplc="3C0A0001">
      <w:start w:val="1"/>
      <w:numFmt w:val="bullet"/>
      <w:lvlText w:val=""/>
      <w:lvlJc w:val="left"/>
      <w:pPr>
        <w:ind w:left="2880" w:hanging="360"/>
      </w:pPr>
      <w:rPr>
        <w:rFonts w:ascii="Symbol" w:hAnsi="Symbol" w:hint="default"/>
      </w:rPr>
    </w:lvl>
    <w:lvl w:ilvl="4" w:tplc="3C0A0003">
      <w:start w:val="1"/>
      <w:numFmt w:val="bullet"/>
      <w:lvlText w:val="o"/>
      <w:lvlJc w:val="left"/>
      <w:pPr>
        <w:ind w:left="3600" w:hanging="360"/>
      </w:pPr>
      <w:rPr>
        <w:rFonts w:ascii="Courier New" w:hAnsi="Courier New" w:cs="Courier New" w:hint="default"/>
      </w:rPr>
    </w:lvl>
    <w:lvl w:ilvl="5" w:tplc="3C0A0005">
      <w:start w:val="1"/>
      <w:numFmt w:val="bullet"/>
      <w:lvlText w:val=""/>
      <w:lvlJc w:val="left"/>
      <w:pPr>
        <w:ind w:left="4320" w:hanging="360"/>
      </w:pPr>
      <w:rPr>
        <w:rFonts w:ascii="Wingdings" w:hAnsi="Wingdings" w:hint="default"/>
      </w:rPr>
    </w:lvl>
    <w:lvl w:ilvl="6" w:tplc="3C0A0001">
      <w:start w:val="1"/>
      <w:numFmt w:val="bullet"/>
      <w:lvlText w:val=""/>
      <w:lvlJc w:val="left"/>
      <w:pPr>
        <w:ind w:left="5040" w:hanging="360"/>
      </w:pPr>
      <w:rPr>
        <w:rFonts w:ascii="Symbol" w:hAnsi="Symbol" w:hint="default"/>
      </w:rPr>
    </w:lvl>
    <w:lvl w:ilvl="7" w:tplc="3C0A0003">
      <w:start w:val="1"/>
      <w:numFmt w:val="bullet"/>
      <w:lvlText w:val="o"/>
      <w:lvlJc w:val="left"/>
      <w:pPr>
        <w:ind w:left="5760" w:hanging="360"/>
      </w:pPr>
      <w:rPr>
        <w:rFonts w:ascii="Courier New" w:hAnsi="Courier New" w:cs="Courier New" w:hint="default"/>
      </w:rPr>
    </w:lvl>
    <w:lvl w:ilvl="8" w:tplc="3C0A0005">
      <w:start w:val="1"/>
      <w:numFmt w:val="bullet"/>
      <w:lvlText w:val=""/>
      <w:lvlJc w:val="left"/>
      <w:pPr>
        <w:ind w:left="6480" w:hanging="360"/>
      </w:pPr>
      <w:rPr>
        <w:rFonts w:ascii="Wingdings" w:hAnsi="Wingdings" w:hint="default"/>
      </w:rPr>
    </w:lvl>
  </w:abstractNum>
  <w:abstractNum w:abstractNumId="33" w15:restartNumberingAfterBreak="0">
    <w:nsid w:val="4B7059BB"/>
    <w:multiLevelType w:val="hybridMultilevel"/>
    <w:tmpl w:val="63AE821E"/>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4" w15:restartNumberingAfterBreak="0">
    <w:nsid w:val="500F0F27"/>
    <w:multiLevelType w:val="multilevel"/>
    <w:tmpl w:val="0F523D3E"/>
    <w:lvl w:ilvl="0">
      <w:start w:val="1"/>
      <w:numFmt w:val="bullet"/>
      <w:lvlText w:val=""/>
      <w:lvlJc w:val="left"/>
      <w:pPr>
        <w:tabs>
          <w:tab w:val="num" w:pos="1440"/>
        </w:tabs>
        <w:ind w:left="1440" w:hanging="360"/>
      </w:pPr>
      <w:rPr>
        <w:rFonts w:ascii="Wingdings" w:hAnsi="Wingdings" w:hint="default"/>
        <w:color w:val="auto"/>
        <w:sz w:val="20"/>
      </w:rPr>
    </w:lvl>
    <w:lvl w:ilvl="1">
      <w:start w:val="1"/>
      <w:numFmt w:val="bullet"/>
      <w:lvlText w:val=""/>
      <w:lvlJc w:val="left"/>
      <w:pPr>
        <w:tabs>
          <w:tab w:val="num" w:pos="1008"/>
        </w:tabs>
        <w:ind w:left="1008" w:hanging="360"/>
      </w:pPr>
      <w:rPr>
        <w:rFonts w:ascii="Symbol" w:hAnsi="Symbol" w:hint="default"/>
        <w:color w:val="auto"/>
        <w:sz w:val="20"/>
      </w:rPr>
    </w:lvl>
    <w:lvl w:ilvl="2">
      <w:start w:val="1"/>
      <w:numFmt w:val="decimal"/>
      <w:lvlText w:val="%1.%2.%3."/>
      <w:lvlJc w:val="left"/>
      <w:pPr>
        <w:tabs>
          <w:tab w:val="num" w:pos="1728"/>
        </w:tabs>
        <w:ind w:left="1512" w:hanging="504"/>
      </w:pPr>
      <w:rPr>
        <w:rFonts w:cs="Times New Roman" w:hint="default"/>
        <w:sz w:val="20"/>
        <w:szCs w:val="20"/>
      </w:rPr>
    </w:lvl>
    <w:lvl w:ilvl="3">
      <w:start w:val="1"/>
      <w:numFmt w:val="decimal"/>
      <w:lvlText w:val="%1.%2.%3.%4."/>
      <w:lvlJc w:val="left"/>
      <w:pPr>
        <w:tabs>
          <w:tab w:val="num" w:pos="2088"/>
        </w:tabs>
        <w:ind w:left="2016" w:hanging="648"/>
      </w:pPr>
      <w:rPr>
        <w:rFonts w:cs="Times New Roman" w:hint="default"/>
      </w:rPr>
    </w:lvl>
    <w:lvl w:ilvl="4">
      <w:start w:val="1"/>
      <w:numFmt w:val="decimal"/>
      <w:lvlText w:val="%1.%2.%3.%4.%5."/>
      <w:lvlJc w:val="left"/>
      <w:pPr>
        <w:tabs>
          <w:tab w:val="num" w:pos="2808"/>
        </w:tabs>
        <w:ind w:left="2520" w:hanging="792"/>
      </w:pPr>
      <w:rPr>
        <w:rFonts w:cs="Times New Roman" w:hint="default"/>
      </w:rPr>
    </w:lvl>
    <w:lvl w:ilvl="5">
      <w:start w:val="1"/>
      <w:numFmt w:val="decimal"/>
      <w:lvlText w:val="%1.%2.%3.%4.%5.%6."/>
      <w:lvlJc w:val="left"/>
      <w:pPr>
        <w:tabs>
          <w:tab w:val="num" w:pos="3168"/>
        </w:tabs>
        <w:ind w:left="3024" w:hanging="936"/>
      </w:pPr>
      <w:rPr>
        <w:rFonts w:cs="Times New Roman" w:hint="default"/>
      </w:rPr>
    </w:lvl>
    <w:lvl w:ilvl="6">
      <w:start w:val="1"/>
      <w:numFmt w:val="decimal"/>
      <w:lvlText w:val="%1.%2.%3.%4.%5.%6.%7."/>
      <w:lvlJc w:val="left"/>
      <w:pPr>
        <w:tabs>
          <w:tab w:val="num" w:pos="3888"/>
        </w:tabs>
        <w:ind w:left="3528" w:hanging="1080"/>
      </w:pPr>
      <w:rPr>
        <w:rFonts w:cs="Times New Roman" w:hint="default"/>
      </w:rPr>
    </w:lvl>
    <w:lvl w:ilvl="7">
      <w:start w:val="1"/>
      <w:numFmt w:val="decimal"/>
      <w:lvlText w:val="%1.%2.%3.%4.%5.%6.%7.%8."/>
      <w:lvlJc w:val="left"/>
      <w:pPr>
        <w:tabs>
          <w:tab w:val="num" w:pos="4248"/>
        </w:tabs>
        <w:ind w:left="4032" w:hanging="1224"/>
      </w:pPr>
      <w:rPr>
        <w:rFonts w:cs="Times New Roman" w:hint="default"/>
      </w:rPr>
    </w:lvl>
    <w:lvl w:ilvl="8">
      <w:start w:val="1"/>
      <w:numFmt w:val="decimal"/>
      <w:lvlText w:val="%1.%2.%3.%4.%5.%6.%7.%8.%9."/>
      <w:lvlJc w:val="left"/>
      <w:pPr>
        <w:tabs>
          <w:tab w:val="num" w:pos="4968"/>
        </w:tabs>
        <w:ind w:left="4608" w:hanging="1440"/>
      </w:pPr>
      <w:rPr>
        <w:rFonts w:cs="Times New Roman" w:hint="default"/>
      </w:rPr>
    </w:lvl>
  </w:abstractNum>
  <w:abstractNum w:abstractNumId="35" w15:restartNumberingAfterBreak="0">
    <w:nsid w:val="53147D9C"/>
    <w:multiLevelType w:val="multilevel"/>
    <w:tmpl w:val="F7341192"/>
    <w:lvl w:ilvl="0">
      <w:start w:val="1"/>
      <w:numFmt w:val="decimal"/>
      <w:pStyle w:val="Level3Body"/>
      <w:isLgl/>
      <w:lvlText w:val="%1."/>
      <w:lvlJc w:val="left"/>
      <w:pPr>
        <w:tabs>
          <w:tab w:val="num" w:pos="432"/>
        </w:tabs>
        <w:ind w:left="432" w:hanging="432"/>
      </w:pPr>
      <w:rPr>
        <w:rFonts w:ascii="Times New Roman Bold" w:hAnsi="Times New Roman Bold"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53D72918"/>
    <w:multiLevelType w:val="hybridMultilevel"/>
    <w:tmpl w:val="772C2E6C"/>
    <w:lvl w:ilvl="0" w:tplc="380A000D">
      <w:start w:val="1"/>
      <w:numFmt w:val="bullet"/>
      <w:lvlText w:val=""/>
      <w:lvlJc w:val="left"/>
      <w:pPr>
        <w:ind w:left="502" w:hanging="360"/>
      </w:pPr>
      <w:rPr>
        <w:rFonts w:ascii="Wingdings" w:hAnsi="Wingdings" w:hint="default"/>
      </w:rPr>
    </w:lvl>
    <w:lvl w:ilvl="1" w:tplc="380A0003">
      <w:start w:val="1"/>
      <w:numFmt w:val="bullet"/>
      <w:lvlText w:val="o"/>
      <w:lvlJc w:val="left"/>
      <w:pPr>
        <w:ind w:left="1222" w:hanging="360"/>
      </w:pPr>
      <w:rPr>
        <w:rFonts w:ascii="Courier New" w:hAnsi="Courier New" w:cs="Courier New" w:hint="default"/>
      </w:rPr>
    </w:lvl>
    <w:lvl w:ilvl="2" w:tplc="380A0005" w:tentative="1">
      <w:start w:val="1"/>
      <w:numFmt w:val="bullet"/>
      <w:lvlText w:val=""/>
      <w:lvlJc w:val="left"/>
      <w:pPr>
        <w:ind w:left="1942" w:hanging="360"/>
      </w:pPr>
      <w:rPr>
        <w:rFonts w:ascii="Wingdings" w:hAnsi="Wingdings" w:hint="default"/>
      </w:rPr>
    </w:lvl>
    <w:lvl w:ilvl="3" w:tplc="380A0001" w:tentative="1">
      <w:start w:val="1"/>
      <w:numFmt w:val="bullet"/>
      <w:lvlText w:val=""/>
      <w:lvlJc w:val="left"/>
      <w:pPr>
        <w:ind w:left="2662" w:hanging="360"/>
      </w:pPr>
      <w:rPr>
        <w:rFonts w:ascii="Symbol" w:hAnsi="Symbol" w:hint="default"/>
      </w:rPr>
    </w:lvl>
    <w:lvl w:ilvl="4" w:tplc="380A0003" w:tentative="1">
      <w:start w:val="1"/>
      <w:numFmt w:val="bullet"/>
      <w:lvlText w:val="o"/>
      <w:lvlJc w:val="left"/>
      <w:pPr>
        <w:ind w:left="3382" w:hanging="360"/>
      </w:pPr>
      <w:rPr>
        <w:rFonts w:ascii="Courier New" w:hAnsi="Courier New" w:cs="Courier New" w:hint="default"/>
      </w:rPr>
    </w:lvl>
    <w:lvl w:ilvl="5" w:tplc="380A0005" w:tentative="1">
      <w:start w:val="1"/>
      <w:numFmt w:val="bullet"/>
      <w:lvlText w:val=""/>
      <w:lvlJc w:val="left"/>
      <w:pPr>
        <w:ind w:left="4102" w:hanging="360"/>
      </w:pPr>
      <w:rPr>
        <w:rFonts w:ascii="Wingdings" w:hAnsi="Wingdings" w:hint="default"/>
      </w:rPr>
    </w:lvl>
    <w:lvl w:ilvl="6" w:tplc="380A0001" w:tentative="1">
      <w:start w:val="1"/>
      <w:numFmt w:val="bullet"/>
      <w:lvlText w:val=""/>
      <w:lvlJc w:val="left"/>
      <w:pPr>
        <w:ind w:left="4822" w:hanging="360"/>
      </w:pPr>
      <w:rPr>
        <w:rFonts w:ascii="Symbol" w:hAnsi="Symbol" w:hint="default"/>
      </w:rPr>
    </w:lvl>
    <w:lvl w:ilvl="7" w:tplc="380A0003" w:tentative="1">
      <w:start w:val="1"/>
      <w:numFmt w:val="bullet"/>
      <w:lvlText w:val="o"/>
      <w:lvlJc w:val="left"/>
      <w:pPr>
        <w:ind w:left="5542" w:hanging="360"/>
      </w:pPr>
      <w:rPr>
        <w:rFonts w:ascii="Courier New" w:hAnsi="Courier New" w:cs="Courier New" w:hint="default"/>
      </w:rPr>
    </w:lvl>
    <w:lvl w:ilvl="8" w:tplc="380A0005" w:tentative="1">
      <w:start w:val="1"/>
      <w:numFmt w:val="bullet"/>
      <w:lvlText w:val=""/>
      <w:lvlJc w:val="left"/>
      <w:pPr>
        <w:ind w:left="6262" w:hanging="360"/>
      </w:pPr>
      <w:rPr>
        <w:rFonts w:ascii="Wingdings" w:hAnsi="Wingdings" w:hint="default"/>
      </w:rPr>
    </w:lvl>
  </w:abstractNum>
  <w:abstractNum w:abstractNumId="37" w15:restartNumberingAfterBreak="0">
    <w:nsid w:val="53F23B18"/>
    <w:multiLevelType w:val="multilevel"/>
    <w:tmpl w:val="34DEA70E"/>
    <w:lvl w:ilvl="0">
      <w:start w:val="1"/>
      <w:numFmt w:val="decimal"/>
      <w:lvlText w:val="%1."/>
      <w:lvlJc w:val="left"/>
      <w:pPr>
        <w:ind w:left="360" w:hanging="360"/>
      </w:pPr>
      <w:rPr>
        <w:rFonts w:hint="default"/>
        <w:sz w:val="22"/>
        <w:szCs w:val="22"/>
      </w:rPr>
    </w:lvl>
    <w:lvl w:ilvl="1">
      <w:start w:val="2"/>
      <w:numFmt w:val="decimal"/>
      <w:isLgl/>
      <w:lvlText w:val="%1.%2"/>
      <w:lvlJc w:val="left"/>
      <w:pPr>
        <w:ind w:left="720" w:hanging="72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8" w15:restartNumberingAfterBreak="0">
    <w:nsid w:val="56A83BB7"/>
    <w:multiLevelType w:val="hybridMultilevel"/>
    <w:tmpl w:val="45B20CF4"/>
    <w:lvl w:ilvl="0" w:tplc="380A000D">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9" w15:restartNumberingAfterBreak="0">
    <w:nsid w:val="5A466B12"/>
    <w:multiLevelType w:val="hybridMultilevel"/>
    <w:tmpl w:val="D98EBBDC"/>
    <w:lvl w:ilvl="0" w:tplc="380A0017">
      <w:start w:val="1"/>
      <w:numFmt w:val="lowerLetter"/>
      <w:lvlText w:val="%1)"/>
      <w:lvlJc w:val="left"/>
      <w:pPr>
        <w:ind w:left="1004" w:hanging="360"/>
      </w:pPr>
    </w:lvl>
    <w:lvl w:ilvl="1" w:tplc="380A0019" w:tentative="1">
      <w:start w:val="1"/>
      <w:numFmt w:val="lowerLetter"/>
      <w:lvlText w:val="%2."/>
      <w:lvlJc w:val="left"/>
      <w:pPr>
        <w:ind w:left="1724" w:hanging="360"/>
      </w:pPr>
    </w:lvl>
    <w:lvl w:ilvl="2" w:tplc="380A001B" w:tentative="1">
      <w:start w:val="1"/>
      <w:numFmt w:val="lowerRoman"/>
      <w:lvlText w:val="%3."/>
      <w:lvlJc w:val="right"/>
      <w:pPr>
        <w:ind w:left="2444" w:hanging="180"/>
      </w:pPr>
    </w:lvl>
    <w:lvl w:ilvl="3" w:tplc="380A000F" w:tentative="1">
      <w:start w:val="1"/>
      <w:numFmt w:val="decimal"/>
      <w:lvlText w:val="%4."/>
      <w:lvlJc w:val="left"/>
      <w:pPr>
        <w:ind w:left="3164" w:hanging="360"/>
      </w:pPr>
    </w:lvl>
    <w:lvl w:ilvl="4" w:tplc="380A0019" w:tentative="1">
      <w:start w:val="1"/>
      <w:numFmt w:val="lowerLetter"/>
      <w:lvlText w:val="%5."/>
      <w:lvlJc w:val="left"/>
      <w:pPr>
        <w:ind w:left="3884" w:hanging="360"/>
      </w:pPr>
    </w:lvl>
    <w:lvl w:ilvl="5" w:tplc="380A001B" w:tentative="1">
      <w:start w:val="1"/>
      <w:numFmt w:val="lowerRoman"/>
      <w:lvlText w:val="%6."/>
      <w:lvlJc w:val="right"/>
      <w:pPr>
        <w:ind w:left="4604" w:hanging="180"/>
      </w:pPr>
    </w:lvl>
    <w:lvl w:ilvl="6" w:tplc="380A000F" w:tentative="1">
      <w:start w:val="1"/>
      <w:numFmt w:val="decimal"/>
      <w:lvlText w:val="%7."/>
      <w:lvlJc w:val="left"/>
      <w:pPr>
        <w:ind w:left="5324" w:hanging="360"/>
      </w:pPr>
    </w:lvl>
    <w:lvl w:ilvl="7" w:tplc="380A0019" w:tentative="1">
      <w:start w:val="1"/>
      <w:numFmt w:val="lowerLetter"/>
      <w:lvlText w:val="%8."/>
      <w:lvlJc w:val="left"/>
      <w:pPr>
        <w:ind w:left="6044" w:hanging="360"/>
      </w:pPr>
    </w:lvl>
    <w:lvl w:ilvl="8" w:tplc="380A001B" w:tentative="1">
      <w:start w:val="1"/>
      <w:numFmt w:val="lowerRoman"/>
      <w:lvlText w:val="%9."/>
      <w:lvlJc w:val="right"/>
      <w:pPr>
        <w:ind w:left="6764" w:hanging="180"/>
      </w:pPr>
    </w:lvl>
  </w:abstractNum>
  <w:abstractNum w:abstractNumId="40" w15:restartNumberingAfterBreak="0">
    <w:nsid w:val="5BBF724A"/>
    <w:multiLevelType w:val="multilevel"/>
    <w:tmpl w:val="E362BC6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41" w15:restartNumberingAfterBreak="0">
    <w:nsid w:val="60043BF4"/>
    <w:multiLevelType w:val="hybridMultilevel"/>
    <w:tmpl w:val="68867D14"/>
    <w:lvl w:ilvl="0" w:tplc="380A000D">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42" w15:restartNumberingAfterBreak="0">
    <w:nsid w:val="601E1FE7"/>
    <w:multiLevelType w:val="hybridMultilevel"/>
    <w:tmpl w:val="138C4F4A"/>
    <w:lvl w:ilvl="0" w:tplc="380A0019">
      <w:start w:val="1"/>
      <w:numFmt w:val="lowerLetter"/>
      <w:lvlText w:val="%1."/>
      <w:lvlJc w:val="left"/>
      <w:pPr>
        <w:ind w:left="1068" w:hanging="360"/>
      </w:pPr>
    </w:lvl>
    <w:lvl w:ilvl="1" w:tplc="380A0019" w:tentative="1">
      <w:start w:val="1"/>
      <w:numFmt w:val="lowerLetter"/>
      <w:lvlText w:val="%2."/>
      <w:lvlJc w:val="left"/>
      <w:pPr>
        <w:ind w:left="1788" w:hanging="360"/>
      </w:pPr>
    </w:lvl>
    <w:lvl w:ilvl="2" w:tplc="380A001B" w:tentative="1">
      <w:start w:val="1"/>
      <w:numFmt w:val="lowerRoman"/>
      <w:lvlText w:val="%3."/>
      <w:lvlJc w:val="right"/>
      <w:pPr>
        <w:ind w:left="2508" w:hanging="180"/>
      </w:pPr>
    </w:lvl>
    <w:lvl w:ilvl="3" w:tplc="380A000F" w:tentative="1">
      <w:start w:val="1"/>
      <w:numFmt w:val="decimal"/>
      <w:lvlText w:val="%4."/>
      <w:lvlJc w:val="left"/>
      <w:pPr>
        <w:ind w:left="3228" w:hanging="360"/>
      </w:pPr>
    </w:lvl>
    <w:lvl w:ilvl="4" w:tplc="380A0019" w:tentative="1">
      <w:start w:val="1"/>
      <w:numFmt w:val="lowerLetter"/>
      <w:lvlText w:val="%5."/>
      <w:lvlJc w:val="left"/>
      <w:pPr>
        <w:ind w:left="3948" w:hanging="360"/>
      </w:pPr>
    </w:lvl>
    <w:lvl w:ilvl="5" w:tplc="380A001B" w:tentative="1">
      <w:start w:val="1"/>
      <w:numFmt w:val="lowerRoman"/>
      <w:lvlText w:val="%6."/>
      <w:lvlJc w:val="right"/>
      <w:pPr>
        <w:ind w:left="4668" w:hanging="180"/>
      </w:pPr>
    </w:lvl>
    <w:lvl w:ilvl="6" w:tplc="380A000F" w:tentative="1">
      <w:start w:val="1"/>
      <w:numFmt w:val="decimal"/>
      <w:lvlText w:val="%7."/>
      <w:lvlJc w:val="left"/>
      <w:pPr>
        <w:ind w:left="5388" w:hanging="360"/>
      </w:pPr>
    </w:lvl>
    <w:lvl w:ilvl="7" w:tplc="380A0019" w:tentative="1">
      <w:start w:val="1"/>
      <w:numFmt w:val="lowerLetter"/>
      <w:lvlText w:val="%8."/>
      <w:lvlJc w:val="left"/>
      <w:pPr>
        <w:ind w:left="6108" w:hanging="360"/>
      </w:pPr>
    </w:lvl>
    <w:lvl w:ilvl="8" w:tplc="380A001B" w:tentative="1">
      <w:start w:val="1"/>
      <w:numFmt w:val="lowerRoman"/>
      <w:lvlText w:val="%9."/>
      <w:lvlJc w:val="right"/>
      <w:pPr>
        <w:ind w:left="6828" w:hanging="180"/>
      </w:pPr>
    </w:lvl>
  </w:abstractNum>
  <w:abstractNum w:abstractNumId="43" w15:restartNumberingAfterBreak="0">
    <w:nsid w:val="61885F09"/>
    <w:multiLevelType w:val="hybridMultilevel"/>
    <w:tmpl w:val="226CD4BE"/>
    <w:lvl w:ilvl="0" w:tplc="380A0017">
      <w:start w:val="1"/>
      <w:numFmt w:val="decimal"/>
      <w:lvlText w:val="%1"/>
      <w:lvlJc w:val="left"/>
      <w:pPr>
        <w:tabs>
          <w:tab w:val="num" w:pos="720"/>
        </w:tabs>
        <w:ind w:left="720" w:hanging="360"/>
      </w:pPr>
      <w:rPr>
        <w:rFonts w:hint="default"/>
      </w:rPr>
    </w:lvl>
    <w:lvl w:ilvl="1" w:tplc="83A27998" w:tentative="1">
      <w:start w:val="1"/>
      <w:numFmt w:val="lowerLetter"/>
      <w:lvlText w:val="%2."/>
      <w:lvlJc w:val="left"/>
      <w:pPr>
        <w:tabs>
          <w:tab w:val="num" w:pos="1440"/>
        </w:tabs>
        <w:ind w:left="1440" w:hanging="360"/>
      </w:pPr>
    </w:lvl>
    <w:lvl w:ilvl="2" w:tplc="380A001B" w:tentative="1">
      <w:start w:val="1"/>
      <w:numFmt w:val="lowerRoman"/>
      <w:lvlText w:val="%3."/>
      <w:lvlJc w:val="right"/>
      <w:pPr>
        <w:tabs>
          <w:tab w:val="num" w:pos="2160"/>
        </w:tabs>
        <w:ind w:left="2160" w:hanging="180"/>
      </w:pPr>
    </w:lvl>
    <w:lvl w:ilvl="3" w:tplc="380A000F" w:tentative="1">
      <w:start w:val="1"/>
      <w:numFmt w:val="decimal"/>
      <w:lvlText w:val="%4."/>
      <w:lvlJc w:val="left"/>
      <w:pPr>
        <w:tabs>
          <w:tab w:val="num" w:pos="2880"/>
        </w:tabs>
        <w:ind w:left="2880" w:hanging="360"/>
      </w:pPr>
    </w:lvl>
    <w:lvl w:ilvl="4" w:tplc="380A0019" w:tentative="1">
      <w:start w:val="1"/>
      <w:numFmt w:val="lowerLetter"/>
      <w:lvlText w:val="%5."/>
      <w:lvlJc w:val="left"/>
      <w:pPr>
        <w:tabs>
          <w:tab w:val="num" w:pos="3600"/>
        </w:tabs>
        <w:ind w:left="3600" w:hanging="360"/>
      </w:pPr>
    </w:lvl>
    <w:lvl w:ilvl="5" w:tplc="380A001B" w:tentative="1">
      <w:start w:val="1"/>
      <w:numFmt w:val="lowerRoman"/>
      <w:lvlText w:val="%6."/>
      <w:lvlJc w:val="right"/>
      <w:pPr>
        <w:tabs>
          <w:tab w:val="num" w:pos="4320"/>
        </w:tabs>
        <w:ind w:left="4320" w:hanging="180"/>
      </w:pPr>
    </w:lvl>
    <w:lvl w:ilvl="6" w:tplc="380A000F" w:tentative="1">
      <w:start w:val="1"/>
      <w:numFmt w:val="decimal"/>
      <w:lvlText w:val="%7."/>
      <w:lvlJc w:val="left"/>
      <w:pPr>
        <w:tabs>
          <w:tab w:val="num" w:pos="5040"/>
        </w:tabs>
        <w:ind w:left="5040" w:hanging="360"/>
      </w:pPr>
    </w:lvl>
    <w:lvl w:ilvl="7" w:tplc="380A0019" w:tentative="1">
      <w:start w:val="1"/>
      <w:numFmt w:val="lowerLetter"/>
      <w:lvlText w:val="%8."/>
      <w:lvlJc w:val="left"/>
      <w:pPr>
        <w:tabs>
          <w:tab w:val="num" w:pos="5760"/>
        </w:tabs>
        <w:ind w:left="5760" w:hanging="360"/>
      </w:pPr>
    </w:lvl>
    <w:lvl w:ilvl="8" w:tplc="380A001B" w:tentative="1">
      <w:start w:val="1"/>
      <w:numFmt w:val="lowerRoman"/>
      <w:lvlText w:val="%9."/>
      <w:lvlJc w:val="right"/>
      <w:pPr>
        <w:tabs>
          <w:tab w:val="num" w:pos="6480"/>
        </w:tabs>
        <w:ind w:left="6480" w:hanging="180"/>
      </w:pPr>
    </w:lvl>
  </w:abstractNum>
  <w:abstractNum w:abstractNumId="44" w15:restartNumberingAfterBreak="0">
    <w:nsid w:val="64CF2707"/>
    <w:multiLevelType w:val="hybridMultilevel"/>
    <w:tmpl w:val="C9787ED6"/>
    <w:lvl w:ilvl="0" w:tplc="5B6238B4">
      <w:start w:val="1"/>
      <w:numFmt w:val="upperLetter"/>
      <w:lvlText w:val="%1."/>
      <w:lvlJc w:val="left"/>
      <w:pPr>
        <w:ind w:left="1034" w:hanging="750"/>
      </w:pPr>
    </w:lvl>
    <w:lvl w:ilvl="1" w:tplc="3C0A0019">
      <w:start w:val="1"/>
      <w:numFmt w:val="lowerLetter"/>
      <w:lvlText w:val="%2."/>
      <w:lvlJc w:val="left"/>
      <w:pPr>
        <w:ind w:left="1364" w:hanging="360"/>
      </w:pPr>
    </w:lvl>
    <w:lvl w:ilvl="2" w:tplc="3C0A001B">
      <w:start w:val="1"/>
      <w:numFmt w:val="lowerRoman"/>
      <w:lvlText w:val="%3."/>
      <w:lvlJc w:val="right"/>
      <w:pPr>
        <w:ind w:left="2084" w:hanging="180"/>
      </w:pPr>
    </w:lvl>
    <w:lvl w:ilvl="3" w:tplc="3C0A000F">
      <w:start w:val="1"/>
      <w:numFmt w:val="decimal"/>
      <w:lvlText w:val="%4."/>
      <w:lvlJc w:val="left"/>
      <w:pPr>
        <w:ind w:left="2804" w:hanging="360"/>
      </w:pPr>
    </w:lvl>
    <w:lvl w:ilvl="4" w:tplc="3C0A0019">
      <w:start w:val="1"/>
      <w:numFmt w:val="lowerLetter"/>
      <w:lvlText w:val="%5."/>
      <w:lvlJc w:val="left"/>
      <w:pPr>
        <w:ind w:left="3524" w:hanging="360"/>
      </w:pPr>
    </w:lvl>
    <w:lvl w:ilvl="5" w:tplc="3C0A001B">
      <w:start w:val="1"/>
      <w:numFmt w:val="lowerRoman"/>
      <w:lvlText w:val="%6."/>
      <w:lvlJc w:val="right"/>
      <w:pPr>
        <w:ind w:left="4244" w:hanging="180"/>
      </w:pPr>
    </w:lvl>
    <w:lvl w:ilvl="6" w:tplc="3C0A000F">
      <w:start w:val="1"/>
      <w:numFmt w:val="decimal"/>
      <w:lvlText w:val="%7."/>
      <w:lvlJc w:val="left"/>
      <w:pPr>
        <w:ind w:left="4964" w:hanging="360"/>
      </w:pPr>
    </w:lvl>
    <w:lvl w:ilvl="7" w:tplc="3C0A0019">
      <w:start w:val="1"/>
      <w:numFmt w:val="lowerLetter"/>
      <w:lvlText w:val="%8."/>
      <w:lvlJc w:val="left"/>
      <w:pPr>
        <w:ind w:left="5684" w:hanging="360"/>
      </w:pPr>
    </w:lvl>
    <w:lvl w:ilvl="8" w:tplc="3C0A001B">
      <w:start w:val="1"/>
      <w:numFmt w:val="lowerRoman"/>
      <w:lvlText w:val="%9."/>
      <w:lvlJc w:val="right"/>
      <w:pPr>
        <w:ind w:left="6404" w:hanging="180"/>
      </w:pPr>
    </w:lvl>
  </w:abstractNum>
  <w:abstractNum w:abstractNumId="45" w15:restartNumberingAfterBreak="0">
    <w:nsid w:val="668A0CD8"/>
    <w:multiLevelType w:val="hybridMultilevel"/>
    <w:tmpl w:val="B70A747C"/>
    <w:lvl w:ilvl="0" w:tplc="6D82AFFA">
      <w:start w:val="1"/>
      <w:numFmt w:val="decimal"/>
      <w:lvlText w:val="%1."/>
      <w:lvlJc w:val="left"/>
      <w:pPr>
        <w:ind w:left="360" w:hanging="360"/>
      </w:pPr>
      <w:rPr>
        <w:rFonts w:hint="default"/>
        <w:b/>
        <w:sz w:val="20"/>
      </w:rPr>
    </w:lvl>
    <w:lvl w:ilvl="1" w:tplc="380A0019">
      <w:start w:val="1"/>
      <w:numFmt w:val="lowerLetter"/>
      <w:lvlText w:val="%2."/>
      <w:lvlJc w:val="left"/>
      <w:pPr>
        <w:ind w:left="1080" w:hanging="360"/>
      </w:pPr>
      <w:rPr>
        <w:rFonts w:cs="Times New Roman"/>
      </w:rPr>
    </w:lvl>
    <w:lvl w:ilvl="2" w:tplc="380A001B" w:tentative="1">
      <w:start w:val="1"/>
      <w:numFmt w:val="lowerRoman"/>
      <w:lvlText w:val="%3."/>
      <w:lvlJc w:val="right"/>
      <w:pPr>
        <w:ind w:left="1800" w:hanging="180"/>
      </w:pPr>
      <w:rPr>
        <w:rFonts w:cs="Times New Roman"/>
      </w:rPr>
    </w:lvl>
    <w:lvl w:ilvl="3" w:tplc="380A000F" w:tentative="1">
      <w:start w:val="1"/>
      <w:numFmt w:val="decimal"/>
      <w:lvlText w:val="%4."/>
      <w:lvlJc w:val="left"/>
      <w:pPr>
        <w:ind w:left="2520" w:hanging="360"/>
      </w:pPr>
      <w:rPr>
        <w:rFonts w:cs="Times New Roman"/>
      </w:rPr>
    </w:lvl>
    <w:lvl w:ilvl="4" w:tplc="380A0019" w:tentative="1">
      <w:start w:val="1"/>
      <w:numFmt w:val="lowerLetter"/>
      <w:lvlText w:val="%5."/>
      <w:lvlJc w:val="left"/>
      <w:pPr>
        <w:ind w:left="3240" w:hanging="360"/>
      </w:pPr>
      <w:rPr>
        <w:rFonts w:cs="Times New Roman"/>
      </w:rPr>
    </w:lvl>
    <w:lvl w:ilvl="5" w:tplc="380A001B" w:tentative="1">
      <w:start w:val="1"/>
      <w:numFmt w:val="lowerRoman"/>
      <w:lvlText w:val="%6."/>
      <w:lvlJc w:val="right"/>
      <w:pPr>
        <w:ind w:left="3960" w:hanging="180"/>
      </w:pPr>
      <w:rPr>
        <w:rFonts w:cs="Times New Roman"/>
      </w:rPr>
    </w:lvl>
    <w:lvl w:ilvl="6" w:tplc="380A000F" w:tentative="1">
      <w:start w:val="1"/>
      <w:numFmt w:val="decimal"/>
      <w:lvlText w:val="%7."/>
      <w:lvlJc w:val="left"/>
      <w:pPr>
        <w:ind w:left="4680" w:hanging="360"/>
      </w:pPr>
      <w:rPr>
        <w:rFonts w:cs="Times New Roman"/>
      </w:rPr>
    </w:lvl>
    <w:lvl w:ilvl="7" w:tplc="380A0019" w:tentative="1">
      <w:start w:val="1"/>
      <w:numFmt w:val="lowerLetter"/>
      <w:lvlText w:val="%8."/>
      <w:lvlJc w:val="left"/>
      <w:pPr>
        <w:ind w:left="5400" w:hanging="360"/>
      </w:pPr>
      <w:rPr>
        <w:rFonts w:cs="Times New Roman"/>
      </w:rPr>
    </w:lvl>
    <w:lvl w:ilvl="8" w:tplc="380A001B" w:tentative="1">
      <w:start w:val="1"/>
      <w:numFmt w:val="lowerRoman"/>
      <w:lvlText w:val="%9."/>
      <w:lvlJc w:val="right"/>
      <w:pPr>
        <w:ind w:left="6120" w:hanging="180"/>
      </w:pPr>
      <w:rPr>
        <w:rFonts w:cs="Times New Roman"/>
      </w:rPr>
    </w:lvl>
  </w:abstractNum>
  <w:abstractNum w:abstractNumId="46" w15:restartNumberingAfterBreak="0">
    <w:nsid w:val="6A476E47"/>
    <w:multiLevelType w:val="hybridMultilevel"/>
    <w:tmpl w:val="9B7A18D8"/>
    <w:lvl w:ilvl="0" w:tplc="740A09A2">
      <w:start w:val="1"/>
      <w:numFmt w:val="decimal"/>
      <w:lvlText w:val="%1"/>
      <w:lvlJc w:val="left"/>
      <w:pPr>
        <w:tabs>
          <w:tab w:val="num" w:pos="720"/>
        </w:tabs>
        <w:ind w:left="720" w:hanging="360"/>
      </w:pPr>
      <w:rPr>
        <w:rFonts w:hint="default"/>
      </w:rPr>
    </w:lvl>
    <w:lvl w:ilvl="1" w:tplc="D42E61FA" w:tentative="1">
      <w:start w:val="1"/>
      <w:numFmt w:val="lowerLetter"/>
      <w:lvlText w:val="%2."/>
      <w:lvlJc w:val="left"/>
      <w:pPr>
        <w:tabs>
          <w:tab w:val="num" w:pos="1440"/>
        </w:tabs>
        <w:ind w:left="1440" w:hanging="360"/>
      </w:pPr>
    </w:lvl>
    <w:lvl w:ilvl="2" w:tplc="21EA6848" w:tentative="1">
      <w:start w:val="1"/>
      <w:numFmt w:val="lowerRoman"/>
      <w:lvlText w:val="%3."/>
      <w:lvlJc w:val="right"/>
      <w:pPr>
        <w:tabs>
          <w:tab w:val="num" w:pos="2160"/>
        </w:tabs>
        <w:ind w:left="2160" w:hanging="180"/>
      </w:pPr>
    </w:lvl>
    <w:lvl w:ilvl="3" w:tplc="FF283906" w:tentative="1">
      <w:start w:val="1"/>
      <w:numFmt w:val="decimal"/>
      <w:lvlText w:val="%4."/>
      <w:lvlJc w:val="left"/>
      <w:pPr>
        <w:tabs>
          <w:tab w:val="num" w:pos="2880"/>
        </w:tabs>
        <w:ind w:left="2880" w:hanging="360"/>
      </w:pPr>
    </w:lvl>
    <w:lvl w:ilvl="4" w:tplc="09204E58" w:tentative="1">
      <w:start w:val="1"/>
      <w:numFmt w:val="lowerLetter"/>
      <w:lvlText w:val="%5."/>
      <w:lvlJc w:val="left"/>
      <w:pPr>
        <w:tabs>
          <w:tab w:val="num" w:pos="3600"/>
        </w:tabs>
        <w:ind w:left="3600" w:hanging="360"/>
      </w:pPr>
    </w:lvl>
    <w:lvl w:ilvl="5" w:tplc="E47E374A" w:tentative="1">
      <w:start w:val="1"/>
      <w:numFmt w:val="lowerRoman"/>
      <w:lvlText w:val="%6."/>
      <w:lvlJc w:val="right"/>
      <w:pPr>
        <w:tabs>
          <w:tab w:val="num" w:pos="4320"/>
        </w:tabs>
        <w:ind w:left="4320" w:hanging="180"/>
      </w:pPr>
    </w:lvl>
    <w:lvl w:ilvl="6" w:tplc="8A765096" w:tentative="1">
      <w:start w:val="1"/>
      <w:numFmt w:val="decimal"/>
      <w:lvlText w:val="%7."/>
      <w:lvlJc w:val="left"/>
      <w:pPr>
        <w:tabs>
          <w:tab w:val="num" w:pos="5040"/>
        </w:tabs>
        <w:ind w:left="5040" w:hanging="360"/>
      </w:pPr>
    </w:lvl>
    <w:lvl w:ilvl="7" w:tplc="E41473AC" w:tentative="1">
      <w:start w:val="1"/>
      <w:numFmt w:val="lowerLetter"/>
      <w:lvlText w:val="%8."/>
      <w:lvlJc w:val="left"/>
      <w:pPr>
        <w:tabs>
          <w:tab w:val="num" w:pos="5760"/>
        </w:tabs>
        <w:ind w:left="5760" w:hanging="360"/>
      </w:pPr>
    </w:lvl>
    <w:lvl w:ilvl="8" w:tplc="E9FE5EE0" w:tentative="1">
      <w:start w:val="1"/>
      <w:numFmt w:val="lowerRoman"/>
      <w:lvlText w:val="%9."/>
      <w:lvlJc w:val="right"/>
      <w:pPr>
        <w:tabs>
          <w:tab w:val="num" w:pos="6480"/>
        </w:tabs>
        <w:ind w:left="6480" w:hanging="180"/>
      </w:pPr>
    </w:lvl>
  </w:abstractNum>
  <w:abstractNum w:abstractNumId="47" w15:restartNumberingAfterBreak="0">
    <w:nsid w:val="6B561692"/>
    <w:multiLevelType w:val="hybridMultilevel"/>
    <w:tmpl w:val="0EC87454"/>
    <w:lvl w:ilvl="0" w:tplc="380A000D">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48" w15:restartNumberingAfterBreak="0">
    <w:nsid w:val="6F711FEE"/>
    <w:multiLevelType w:val="multilevel"/>
    <w:tmpl w:val="709EBA96"/>
    <w:lvl w:ilvl="0">
      <w:start w:val="1"/>
      <w:numFmt w:val="bullet"/>
      <w:lvlText w:val=""/>
      <w:lvlJc w:val="left"/>
      <w:pPr>
        <w:tabs>
          <w:tab w:val="num" w:pos="1980"/>
        </w:tabs>
        <w:ind w:left="1980" w:hanging="360"/>
      </w:pPr>
      <w:rPr>
        <w:rFonts w:ascii="Symbol" w:hAnsi="Symbol" w:hint="default"/>
        <w:color w:val="auto"/>
        <w:sz w:val="20"/>
      </w:rPr>
    </w:lvl>
    <w:lvl w:ilvl="1">
      <w:start w:val="1"/>
      <w:numFmt w:val="decimal"/>
      <w:lvlText w:val="%1.%2."/>
      <w:lvlJc w:val="left"/>
      <w:pPr>
        <w:tabs>
          <w:tab w:val="num" w:pos="972"/>
        </w:tabs>
        <w:ind w:left="972" w:hanging="432"/>
      </w:pPr>
      <w:rPr>
        <w:rFonts w:cs="Times New Roman" w:hint="default"/>
      </w:rPr>
    </w:lvl>
    <w:lvl w:ilvl="2">
      <w:start w:val="1"/>
      <w:numFmt w:val="decimal"/>
      <w:lvlText w:val="%1.%2.%3."/>
      <w:lvlJc w:val="left"/>
      <w:pPr>
        <w:tabs>
          <w:tab w:val="num" w:pos="1620"/>
        </w:tabs>
        <w:ind w:left="1404" w:hanging="504"/>
      </w:pPr>
      <w:rPr>
        <w:rFonts w:cs="Times New Roman" w:hint="default"/>
        <w:sz w:val="20"/>
        <w:szCs w:val="20"/>
      </w:rPr>
    </w:lvl>
    <w:lvl w:ilvl="3">
      <w:start w:val="1"/>
      <w:numFmt w:val="decimal"/>
      <w:lvlText w:val="%1.%2.%3.%4."/>
      <w:lvlJc w:val="left"/>
      <w:pPr>
        <w:tabs>
          <w:tab w:val="num" w:pos="1980"/>
        </w:tabs>
        <w:ind w:left="1908" w:hanging="648"/>
      </w:pPr>
      <w:rPr>
        <w:rFonts w:cs="Times New Roman" w:hint="default"/>
      </w:rPr>
    </w:lvl>
    <w:lvl w:ilvl="4">
      <w:start w:val="1"/>
      <w:numFmt w:val="bullet"/>
      <w:lvlText w:val=""/>
      <w:lvlJc w:val="left"/>
      <w:pPr>
        <w:tabs>
          <w:tab w:val="num" w:pos="1980"/>
        </w:tabs>
        <w:ind w:left="1980" w:hanging="360"/>
      </w:pPr>
      <w:rPr>
        <w:rFonts w:ascii="Symbol" w:hAnsi="Symbol" w:hint="default"/>
        <w:color w:val="auto"/>
        <w:sz w:val="20"/>
      </w:rPr>
    </w:lvl>
    <w:lvl w:ilvl="5">
      <w:start w:val="1"/>
      <w:numFmt w:val="decimal"/>
      <w:lvlText w:val="%1.%2.%3.%4.%5.%6."/>
      <w:lvlJc w:val="left"/>
      <w:pPr>
        <w:tabs>
          <w:tab w:val="num" w:pos="3060"/>
        </w:tabs>
        <w:ind w:left="2916" w:hanging="936"/>
      </w:pPr>
      <w:rPr>
        <w:rFonts w:cs="Times New Roman" w:hint="default"/>
      </w:rPr>
    </w:lvl>
    <w:lvl w:ilvl="6">
      <w:start w:val="1"/>
      <w:numFmt w:val="decimal"/>
      <w:lvlText w:val="%1.%2.%3.%4.%5.%6.%7."/>
      <w:lvlJc w:val="left"/>
      <w:pPr>
        <w:tabs>
          <w:tab w:val="num" w:pos="3780"/>
        </w:tabs>
        <w:ind w:left="3420" w:hanging="1080"/>
      </w:pPr>
      <w:rPr>
        <w:rFonts w:cs="Times New Roman" w:hint="default"/>
      </w:rPr>
    </w:lvl>
    <w:lvl w:ilvl="7">
      <w:start w:val="1"/>
      <w:numFmt w:val="decimal"/>
      <w:lvlText w:val="%1.%2.%3.%4.%5.%6.%7.%8."/>
      <w:lvlJc w:val="left"/>
      <w:pPr>
        <w:tabs>
          <w:tab w:val="num" w:pos="4140"/>
        </w:tabs>
        <w:ind w:left="3924" w:hanging="1224"/>
      </w:pPr>
      <w:rPr>
        <w:rFonts w:cs="Times New Roman" w:hint="default"/>
      </w:rPr>
    </w:lvl>
    <w:lvl w:ilvl="8">
      <w:start w:val="1"/>
      <w:numFmt w:val="decimal"/>
      <w:lvlText w:val="%1.%2.%3.%4.%5.%6.%7.%8.%9."/>
      <w:lvlJc w:val="left"/>
      <w:pPr>
        <w:tabs>
          <w:tab w:val="num" w:pos="4860"/>
        </w:tabs>
        <w:ind w:left="4500" w:hanging="1440"/>
      </w:pPr>
      <w:rPr>
        <w:rFonts w:cs="Times New Roman" w:hint="default"/>
      </w:rPr>
    </w:lvl>
  </w:abstractNum>
  <w:abstractNum w:abstractNumId="49" w15:restartNumberingAfterBreak="0">
    <w:nsid w:val="736958A9"/>
    <w:multiLevelType w:val="hybridMultilevel"/>
    <w:tmpl w:val="2B98C380"/>
    <w:lvl w:ilvl="0" w:tplc="380A000D">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50" w15:restartNumberingAfterBreak="0">
    <w:nsid w:val="73F011F8"/>
    <w:multiLevelType w:val="hybridMultilevel"/>
    <w:tmpl w:val="334EAD2E"/>
    <w:lvl w:ilvl="0" w:tplc="20FCD6E6">
      <w:start w:val="1"/>
      <w:numFmt w:val="bullet"/>
      <w:lvlText w:val=""/>
      <w:lvlJc w:val="left"/>
      <w:pPr>
        <w:tabs>
          <w:tab w:val="num" w:pos="713"/>
        </w:tabs>
        <w:ind w:left="713" w:hanging="360"/>
      </w:pPr>
      <w:rPr>
        <w:rFonts w:ascii="Symbol" w:hAnsi="Symbol" w:hint="default"/>
      </w:rPr>
    </w:lvl>
    <w:lvl w:ilvl="1" w:tplc="CE460398">
      <w:start w:val="1"/>
      <w:numFmt w:val="bullet"/>
      <w:lvlText w:val="o"/>
      <w:lvlJc w:val="left"/>
      <w:pPr>
        <w:tabs>
          <w:tab w:val="num" w:pos="1433"/>
        </w:tabs>
        <w:ind w:left="1433" w:hanging="360"/>
      </w:pPr>
      <w:rPr>
        <w:rFonts w:ascii="Courier New" w:hAnsi="Courier New" w:hint="default"/>
      </w:rPr>
    </w:lvl>
    <w:lvl w:ilvl="2" w:tplc="27C89150" w:tentative="1">
      <w:start w:val="1"/>
      <w:numFmt w:val="bullet"/>
      <w:lvlText w:val=""/>
      <w:lvlJc w:val="left"/>
      <w:pPr>
        <w:tabs>
          <w:tab w:val="num" w:pos="2153"/>
        </w:tabs>
        <w:ind w:left="2153" w:hanging="360"/>
      </w:pPr>
      <w:rPr>
        <w:rFonts w:ascii="Wingdings" w:hAnsi="Wingdings" w:hint="default"/>
      </w:rPr>
    </w:lvl>
    <w:lvl w:ilvl="3" w:tplc="2F7873F4" w:tentative="1">
      <w:start w:val="1"/>
      <w:numFmt w:val="bullet"/>
      <w:lvlText w:val=""/>
      <w:lvlJc w:val="left"/>
      <w:pPr>
        <w:tabs>
          <w:tab w:val="num" w:pos="2873"/>
        </w:tabs>
        <w:ind w:left="2873" w:hanging="360"/>
      </w:pPr>
      <w:rPr>
        <w:rFonts w:ascii="Symbol" w:hAnsi="Symbol" w:hint="default"/>
      </w:rPr>
    </w:lvl>
    <w:lvl w:ilvl="4" w:tplc="B1E417B8" w:tentative="1">
      <w:start w:val="1"/>
      <w:numFmt w:val="bullet"/>
      <w:lvlText w:val="o"/>
      <w:lvlJc w:val="left"/>
      <w:pPr>
        <w:tabs>
          <w:tab w:val="num" w:pos="3593"/>
        </w:tabs>
        <w:ind w:left="3593" w:hanging="360"/>
      </w:pPr>
      <w:rPr>
        <w:rFonts w:ascii="Courier New" w:hAnsi="Courier New" w:hint="default"/>
      </w:rPr>
    </w:lvl>
    <w:lvl w:ilvl="5" w:tplc="3B2C513E" w:tentative="1">
      <w:start w:val="1"/>
      <w:numFmt w:val="bullet"/>
      <w:lvlText w:val=""/>
      <w:lvlJc w:val="left"/>
      <w:pPr>
        <w:tabs>
          <w:tab w:val="num" w:pos="4313"/>
        </w:tabs>
        <w:ind w:left="4313" w:hanging="360"/>
      </w:pPr>
      <w:rPr>
        <w:rFonts w:ascii="Wingdings" w:hAnsi="Wingdings" w:hint="default"/>
      </w:rPr>
    </w:lvl>
    <w:lvl w:ilvl="6" w:tplc="291A405E" w:tentative="1">
      <w:start w:val="1"/>
      <w:numFmt w:val="bullet"/>
      <w:lvlText w:val=""/>
      <w:lvlJc w:val="left"/>
      <w:pPr>
        <w:tabs>
          <w:tab w:val="num" w:pos="5033"/>
        </w:tabs>
        <w:ind w:left="5033" w:hanging="360"/>
      </w:pPr>
      <w:rPr>
        <w:rFonts w:ascii="Symbol" w:hAnsi="Symbol" w:hint="default"/>
      </w:rPr>
    </w:lvl>
    <w:lvl w:ilvl="7" w:tplc="D33093BC" w:tentative="1">
      <w:start w:val="1"/>
      <w:numFmt w:val="bullet"/>
      <w:lvlText w:val="o"/>
      <w:lvlJc w:val="left"/>
      <w:pPr>
        <w:tabs>
          <w:tab w:val="num" w:pos="5753"/>
        </w:tabs>
        <w:ind w:left="5753" w:hanging="360"/>
      </w:pPr>
      <w:rPr>
        <w:rFonts w:ascii="Courier New" w:hAnsi="Courier New" w:hint="default"/>
      </w:rPr>
    </w:lvl>
    <w:lvl w:ilvl="8" w:tplc="1C2E6414" w:tentative="1">
      <w:start w:val="1"/>
      <w:numFmt w:val="bullet"/>
      <w:lvlText w:val=""/>
      <w:lvlJc w:val="left"/>
      <w:pPr>
        <w:tabs>
          <w:tab w:val="num" w:pos="6473"/>
        </w:tabs>
        <w:ind w:left="6473" w:hanging="360"/>
      </w:pPr>
      <w:rPr>
        <w:rFonts w:ascii="Wingdings" w:hAnsi="Wingdings" w:hint="default"/>
      </w:rPr>
    </w:lvl>
  </w:abstractNum>
  <w:abstractNum w:abstractNumId="51" w15:restartNumberingAfterBreak="0">
    <w:nsid w:val="75E11033"/>
    <w:multiLevelType w:val="hybridMultilevel"/>
    <w:tmpl w:val="503449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7A4E635B"/>
    <w:multiLevelType w:val="hybridMultilevel"/>
    <w:tmpl w:val="A6FCB452"/>
    <w:lvl w:ilvl="0" w:tplc="380A0017">
      <w:start w:val="1"/>
      <w:numFmt w:val="bullet"/>
      <w:lvlText w:val=""/>
      <w:lvlJc w:val="left"/>
      <w:pPr>
        <w:ind w:left="360" w:hanging="360"/>
      </w:pPr>
      <w:rPr>
        <w:rFonts w:ascii="Symbol" w:hAnsi="Symbol" w:hint="default"/>
      </w:rPr>
    </w:lvl>
    <w:lvl w:ilvl="1" w:tplc="380A0019">
      <w:start w:val="1"/>
      <w:numFmt w:val="bullet"/>
      <w:lvlText w:val="o"/>
      <w:lvlJc w:val="left"/>
      <w:pPr>
        <w:ind w:left="1080" w:hanging="360"/>
      </w:pPr>
      <w:rPr>
        <w:rFonts w:ascii="Courier New" w:hAnsi="Courier New" w:hint="default"/>
      </w:rPr>
    </w:lvl>
    <w:lvl w:ilvl="2" w:tplc="380A001B" w:tentative="1">
      <w:start w:val="1"/>
      <w:numFmt w:val="bullet"/>
      <w:lvlText w:val=""/>
      <w:lvlJc w:val="left"/>
      <w:pPr>
        <w:ind w:left="1800" w:hanging="360"/>
      </w:pPr>
      <w:rPr>
        <w:rFonts w:ascii="Wingdings" w:hAnsi="Wingdings" w:hint="default"/>
      </w:rPr>
    </w:lvl>
    <w:lvl w:ilvl="3" w:tplc="380A000F" w:tentative="1">
      <w:start w:val="1"/>
      <w:numFmt w:val="bullet"/>
      <w:lvlText w:val=""/>
      <w:lvlJc w:val="left"/>
      <w:pPr>
        <w:ind w:left="2520" w:hanging="360"/>
      </w:pPr>
      <w:rPr>
        <w:rFonts w:ascii="Symbol" w:hAnsi="Symbol" w:hint="default"/>
      </w:rPr>
    </w:lvl>
    <w:lvl w:ilvl="4" w:tplc="380A0019" w:tentative="1">
      <w:start w:val="1"/>
      <w:numFmt w:val="bullet"/>
      <w:lvlText w:val="o"/>
      <w:lvlJc w:val="left"/>
      <w:pPr>
        <w:ind w:left="3240" w:hanging="360"/>
      </w:pPr>
      <w:rPr>
        <w:rFonts w:ascii="Courier New" w:hAnsi="Courier New" w:hint="default"/>
      </w:rPr>
    </w:lvl>
    <w:lvl w:ilvl="5" w:tplc="380A001B" w:tentative="1">
      <w:start w:val="1"/>
      <w:numFmt w:val="bullet"/>
      <w:lvlText w:val=""/>
      <w:lvlJc w:val="left"/>
      <w:pPr>
        <w:ind w:left="3960" w:hanging="360"/>
      </w:pPr>
      <w:rPr>
        <w:rFonts w:ascii="Wingdings" w:hAnsi="Wingdings" w:hint="default"/>
      </w:rPr>
    </w:lvl>
    <w:lvl w:ilvl="6" w:tplc="380A000F" w:tentative="1">
      <w:start w:val="1"/>
      <w:numFmt w:val="bullet"/>
      <w:lvlText w:val=""/>
      <w:lvlJc w:val="left"/>
      <w:pPr>
        <w:ind w:left="4680" w:hanging="360"/>
      </w:pPr>
      <w:rPr>
        <w:rFonts w:ascii="Symbol" w:hAnsi="Symbol" w:hint="default"/>
      </w:rPr>
    </w:lvl>
    <w:lvl w:ilvl="7" w:tplc="380A0019" w:tentative="1">
      <w:start w:val="1"/>
      <w:numFmt w:val="bullet"/>
      <w:lvlText w:val="o"/>
      <w:lvlJc w:val="left"/>
      <w:pPr>
        <w:ind w:left="5400" w:hanging="360"/>
      </w:pPr>
      <w:rPr>
        <w:rFonts w:ascii="Courier New" w:hAnsi="Courier New" w:hint="default"/>
      </w:rPr>
    </w:lvl>
    <w:lvl w:ilvl="8" w:tplc="380A001B" w:tentative="1">
      <w:start w:val="1"/>
      <w:numFmt w:val="bullet"/>
      <w:lvlText w:val=""/>
      <w:lvlJc w:val="left"/>
      <w:pPr>
        <w:ind w:left="6120" w:hanging="360"/>
      </w:pPr>
      <w:rPr>
        <w:rFonts w:ascii="Wingdings" w:hAnsi="Wingdings" w:hint="default"/>
      </w:rPr>
    </w:lvl>
  </w:abstractNum>
  <w:num w:numId="1">
    <w:abstractNumId w:val="16"/>
  </w:num>
  <w:num w:numId="2">
    <w:abstractNumId w:val="34"/>
  </w:num>
  <w:num w:numId="3">
    <w:abstractNumId w:val="48"/>
  </w:num>
  <w:num w:numId="4">
    <w:abstractNumId w:val="24"/>
  </w:num>
  <w:num w:numId="5">
    <w:abstractNumId w:val="50"/>
  </w:num>
  <w:num w:numId="6">
    <w:abstractNumId w:val="52"/>
  </w:num>
  <w:num w:numId="7">
    <w:abstractNumId w:val="23"/>
  </w:num>
  <w:num w:numId="8">
    <w:abstractNumId w:val="51"/>
  </w:num>
  <w:num w:numId="9">
    <w:abstractNumId w:val="29"/>
  </w:num>
  <w:num w:numId="10">
    <w:abstractNumId w:val="4"/>
  </w:num>
  <w:num w:numId="11">
    <w:abstractNumId w:val="3"/>
  </w:num>
  <w:num w:numId="12">
    <w:abstractNumId w:val="13"/>
  </w:num>
  <w:num w:numId="13">
    <w:abstractNumId w:val="0"/>
  </w:num>
  <w:num w:numId="14">
    <w:abstractNumId w:val="2"/>
  </w:num>
  <w:num w:numId="15">
    <w:abstractNumId w:val="26"/>
  </w:num>
  <w:num w:numId="16">
    <w:abstractNumId w:val="40"/>
  </w:num>
  <w:num w:numId="17">
    <w:abstractNumId w:val="46"/>
  </w:num>
  <w:num w:numId="18">
    <w:abstractNumId w:val="43"/>
  </w:num>
  <w:num w:numId="19">
    <w:abstractNumId w:val="35"/>
  </w:num>
  <w:num w:numId="20">
    <w:abstractNumId w:val="17"/>
  </w:num>
  <w:num w:numId="21">
    <w:abstractNumId w:val="32"/>
  </w:num>
  <w:num w:numId="22">
    <w:abstractNumId w:val="33"/>
  </w:num>
  <w:num w:numId="23">
    <w:abstractNumId w:val="27"/>
  </w:num>
  <w:num w:numId="24">
    <w:abstractNumId w:val="21"/>
  </w:num>
  <w:num w:numId="25">
    <w:abstractNumId w:val="14"/>
  </w:num>
  <w:num w:numId="26">
    <w:abstractNumId w:val="12"/>
  </w:num>
  <w:num w:numId="27">
    <w:abstractNumId w:val="7"/>
  </w:num>
  <w:num w:numId="28">
    <w:abstractNumId w:val="6"/>
  </w:num>
  <w:num w:numId="29">
    <w:abstractNumId w:val="8"/>
  </w:num>
  <w:num w:numId="3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num>
  <w:num w:numId="36">
    <w:abstractNumId w:val="18"/>
  </w:num>
  <w:num w:numId="37">
    <w:abstractNumId w:val="42"/>
  </w:num>
  <w:num w:numId="38">
    <w:abstractNumId w:val="9"/>
  </w:num>
  <w:num w:numId="39">
    <w:abstractNumId w:val="28"/>
  </w:num>
  <w:num w:numId="40">
    <w:abstractNumId w:val="45"/>
  </w:num>
  <w:num w:numId="41">
    <w:abstractNumId w:val="5"/>
  </w:num>
  <w:num w:numId="42">
    <w:abstractNumId w:val="49"/>
  </w:num>
  <w:num w:numId="43">
    <w:abstractNumId w:val="37"/>
  </w:num>
  <w:num w:numId="44">
    <w:abstractNumId w:val="31"/>
  </w:num>
  <w:num w:numId="45">
    <w:abstractNumId w:val="1"/>
  </w:num>
  <w:num w:numId="46">
    <w:abstractNumId w:val="36"/>
  </w:num>
  <w:num w:numId="47">
    <w:abstractNumId w:val="10"/>
  </w:num>
  <w:num w:numId="48">
    <w:abstractNumId w:val="41"/>
  </w:num>
  <w:num w:numId="49">
    <w:abstractNumId w:val="47"/>
  </w:num>
  <w:num w:numId="50">
    <w:abstractNumId w:val="38"/>
  </w:num>
  <w:num w:numId="51">
    <w:abstractNumId w:val="11"/>
  </w:num>
  <w:num w:numId="52">
    <w:abstractNumId w:val="30"/>
  </w:num>
  <w:num w:numId="53">
    <w:abstractNumId w:val="1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CL" w:vendorID="64" w:dllVersion="6" w:nlCheck="1" w:checkStyle="1"/>
  <w:activeWritingStyle w:appName="MSWord" w:lang="es-VE" w:vendorID="64" w:dllVersion="6" w:nlCheck="1" w:checkStyle="1"/>
  <w:activeWritingStyle w:appName="MSWord" w:lang="es-ES_tradnl" w:vendorID="64" w:dllVersion="6" w:nlCheck="1" w:checkStyle="1"/>
  <w:activeWritingStyle w:appName="MSWord" w:lang="es-ES" w:vendorID="64" w:dllVersion="0" w:nlCheck="1" w:checkStyle="0"/>
  <w:activeWritingStyle w:appName="MSWord" w:lang="es-VE" w:vendorID="64" w:dllVersion="0" w:nlCheck="1" w:checkStyle="0"/>
  <w:activeWritingStyle w:appName="MSWord" w:lang="pt-BR" w:vendorID="64" w:dllVersion="0" w:nlCheck="1" w:checkStyle="0"/>
  <w:activeWritingStyle w:appName="MSWord" w:lang="es-UY"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CL" w:vendorID="64" w:dllVersion="0" w:nlCheck="1" w:checkStyle="0"/>
  <w:activeWritingStyle w:appName="MSWord" w:lang="es-PY" w:vendorID="64" w:dllVersion="0" w:nlCheck="1" w:checkStyle="0"/>
  <w:activeWritingStyle w:appName="MSWord" w:lang="es-PE" w:vendorID="64" w:dllVersion="0" w:nlCheck="1" w:checkStyle="0"/>
  <w:activeWritingStyle w:appName="MSWord" w:lang="es-CO" w:vendorID="64" w:dllVersion="0" w:nlCheck="1" w:checkStyle="0"/>
  <w:activeWritingStyle w:appName="MSWord" w:lang="es-BO" w:vendorID="64" w:dllVersion="0" w:nlCheck="1" w:checkStyle="0"/>
  <w:activeWritingStyle w:appName="MSWord" w:lang="es-MX" w:vendorID="64" w:dllVersion="0" w:nlCheck="1" w:checkStyle="0"/>
  <w:activeWritingStyle w:appName="MSWord" w:lang="es-ES" w:vendorID="64" w:dllVersion="6" w:nlCheck="1" w:checkStyle="1"/>
  <w:activeWritingStyle w:appName="MSWord" w:lang="es-PY" w:vendorID="64" w:dllVersion="6" w:nlCheck="1" w:checkStyle="1"/>
  <w:activeWritingStyle w:appName="MSWord" w:lang="es-UY" w:vendorID="64" w:dllVersion="6"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B4B"/>
    <w:rsid w:val="0000375B"/>
    <w:rsid w:val="00006452"/>
    <w:rsid w:val="00006DAA"/>
    <w:rsid w:val="00006FA3"/>
    <w:rsid w:val="0001128F"/>
    <w:rsid w:val="0002034A"/>
    <w:rsid w:val="00020C39"/>
    <w:rsid w:val="00023C9D"/>
    <w:rsid w:val="00024E9C"/>
    <w:rsid w:val="00030980"/>
    <w:rsid w:val="00034AA5"/>
    <w:rsid w:val="00037696"/>
    <w:rsid w:val="0004038A"/>
    <w:rsid w:val="0004526E"/>
    <w:rsid w:val="000522C1"/>
    <w:rsid w:val="00053145"/>
    <w:rsid w:val="0005357F"/>
    <w:rsid w:val="00054ECE"/>
    <w:rsid w:val="00057C21"/>
    <w:rsid w:val="00060C16"/>
    <w:rsid w:val="00060F7F"/>
    <w:rsid w:val="00061BC8"/>
    <w:rsid w:val="0006263C"/>
    <w:rsid w:val="00064887"/>
    <w:rsid w:val="00067D7A"/>
    <w:rsid w:val="000709D7"/>
    <w:rsid w:val="00072416"/>
    <w:rsid w:val="00073197"/>
    <w:rsid w:val="00085709"/>
    <w:rsid w:val="00092799"/>
    <w:rsid w:val="00093351"/>
    <w:rsid w:val="00094A61"/>
    <w:rsid w:val="000950D7"/>
    <w:rsid w:val="000964FA"/>
    <w:rsid w:val="000A1B3D"/>
    <w:rsid w:val="000A43B6"/>
    <w:rsid w:val="000A4D3A"/>
    <w:rsid w:val="000B085C"/>
    <w:rsid w:val="000B4516"/>
    <w:rsid w:val="000B621E"/>
    <w:rsid w:val="000C387F"/>
    <w:rsid w:val="000C579B"/>
    <w:rsid w:val="000C5B7E"/>
    <w:rsid w:val="000D6ECE"/>
    <w:rsid w:val="000E195A"/>
    <w:rsid w:val="000E2775"/>
    <w:rsid w:val="000E3B80"/>
    <w:rsid w:val="000E4EFD"/>
    <w:rsid w:val="000E79FA"/>
    <w:rsid w:val="000E7AB9"/>
    <w:rsid w:val="000F06EF"/>
    <w:rsid w:val="000F0B2F"/>
    <w:rsid w:val="000F204A"/>
    <w:rsid w:val="000F3526"/>
    <w:rsid w:val="000F4888"/>
    <w:rsid w:val="000F4CF7"/>
    <w:rsid w:val="00102F6F"/>
    <w:rsid w:val="00105329"/>
    <w:rsid w:val="00110561"/>
    <w:rsid w:val="00114D12"/>
    <w:rsid w:val="00115674"/>
    <w:rsid w:val="00115F82"/>
    <w:rsid w:val="0011779A"/>
    <w:rsid w:val="00120CE7"/>
    <w:rsid w:val="001230B4"/>
    <w:rsid w:val="00124185"/>
    <w:rsid w:val="0012448A"/>
    <w:rsid w:val="00127663"/>
    <w:rsid w:val="00127FDB"/>
    <w:rsid w:val="0013234A"/>
    <w:rsid w:val="00146857"/>
    <w:rsid w:val="0014781A"/>
    <w:rsid w:val="001508F1"/>
    <w:rsid w:val="00150B21"/>
    <w:rsid w:val="0015227F"/>
    <w:rsid w:val="001522AD"/>
    <w:rsid w:val="00153C8E"/>
    <w:rsid w:val="00153ED0"/>
    <w:rsid w:val="001571EF"/>
    <w:rsid w:val="001577DD"/>
    <w:rsid w:val="001579DC"/>
    <w:rsid w:val="001635E3"/>
    <w:rsid w:val="0016456F"/>
    <w:rsid w:val="001646C3"/>
    <w:rsid w:val="00166041"/>
    <w:rsid w:val="00170836"/>
    <w:rsid w:val="00172E58"/>
    <w:rsid w:val="00174BB4"/>
    <w:rsid w:val="001768BA"/>
    <w:rsid w:val="001802B0"/>
    <w:rsid w:val="00184B58"/>
    <w:rsid w:val="00186F6E"/>
    <w:rsid w:val="001926C7"/>
    <w:rsid w:val="00193366"/>
    <w:rsid w:val="00194204"/>
    <w:rsid w:val="001949DE"/>
    <w:rsid w:val="0019749E"/>
    <w:rsid w:val="001A055A"/>
    <w:rsid w:val="001A077C"/>
    <w:rsid w:val="001A149F"/>
    <w:rsid w:val="001A246A"/>
    <w:rsid w:val="001A2DA8"/>
    <w:rsid w:val="001A386B"/>
    <w:rsid w:val="001A483B"/>
    <w:rsid w:val="001A5E8C"/>
    <w:rsid w:val="001B1E10"/>
    <w:rsid w:val="001B37F5"/>
    <w:rsid w:val="001B5108"/>
    <w:rsid w:val="001C1DAA"/>
    <w:rsid w:val="001D114A"/>
    <w:rsid w:val="001D2C9E"/>
    <w:rsid w:val="001D660B"/>
    <w:rsid w:val="001E19AD"/>
    <w:rsid w:val="001E2A60"/>
    <w:rsid w:val="001E5F67"/>
    <w:rsid w:val="001E79F6"/>
    <w:rsid w:val="001E7C6F"/>
    <w:rsid w:val="001F055B"/>
    <w:rsid w:val="001F0A42"/>
    <w:rsid w:val="001F0AFF"/>
    <w:rsid w:val="001F6FFD"/>
    <w:rsid w:val="001F76B3"/>
    <w:rsid w:val="0020724B"/>
    <w:rsid w:val="0021116A"/>
    <w:rsid w:val="00211759"/>
    <w:rsid w:val="00212595"/>
    <w:rsid w:val="00215CF6"/>
    <w:rsid w:val="0021684F"/>
    <w:rsid w:val="002168B8"/>
    <w:rsid w:val="002219AB"/>
    <w:rsid w:val="002221C4"/>
    <w:rsid w:val="00222356"/>
    <w:rsid w:val="00223DA7"/>
    <w:rsid w:val="00224423"/>
    <w:rsid w:val="002270F8"/>
    <w:rsid w:val="002404A2"/>
    <w:rsid w:val="00244B8F"/>
    <w:rsid w:val="002454BE"/>
    <w:rsid w:val="00245ECC"/>
    <w:rsid w:val="002464B0"/>
    <w:rsid w:val="0025010D"/>
    <w:rsid w:val="00251136"/>
    <w:rsid w:val="00253F45"/>
    <w:rsid w:val="002702E1"/>
    <w:rsid w:val="00272B19"/>
    <w:rsid w:val="00272BA3"/>
    <w:rsid w:val="00276DBF"/>
    <w:rsid w:val="0028097D"/>
    <w:rsid w:val="00286712"/>
    <w:rsid w:val="00291986"/>
    <w:rsid w:val="00292B3B"/>
    <w:rsid w:val="00296788"/>
    <w:rsid w:val="002975B6"/>
    <w:rsid w:val="002A1A38"/>
    <w:rsid w:val="002B0089"/>
    <w:rsid w:val="002B0C2F"/>
    <w:rsid w:val="002B1290"/>
    <w:rsid w:val="002B3483"/>
    <w:rsid w:val="002B3AA5"/>
    <w:rsid w:val="002C0505"/>
    <w:rsid w:val="002C0739"/>
    <w:rsid w:val="002C70B6"/>
    <w:rsid w:val="002D1FD1"/>
    <w:rsid w:val="002D2566"/>
    <w:rsid w:val="002D4F35"/>
    <w:rsid w:val="002D6CEE"/>
    <w:rsid w:val="002E1125"/>
    <w:rsid w:val="002E466E"/>
    <w:rsid w:val="002F31F9"/>
    <w:rsid w:val="00304985"/>
    <w:rsid w:val="003059EC"/>
    <w:rsid w:val="00305AC6"/>
    <w:rsid w:val="003133E7"/>
    <w:rsid w:val="0031381A"/>
    <w:rsid w:val="003221EC"/>
    <w:rsid w:val="0032407E"/>
    <w:rsid w:val="003276C4"/>
    <w:rsid w:val="00330B33"/>
    <w:rsid w:val="00332233"/>
    <w:rsid w:val="00332E88"/>
    <w:rsid w:val="00335DB5"/>
    <w:rsid w:val="00337CC0"/>
    <w:rsid w:val="00342D31"/>
    <w:rsid w:val="00344E62"/>
    <w:rsid w:val="00352F39"/>
    <w:rsid w:val="003557E6"/>
    <w:rsid w:val="00356476"/>
    <w:rsid w:val="00360E64"/>
    <w:rsid w:val="00363904"/>
    <w:rsid w:val="00366355"/>
    <w:rsid w:val="00367F0D"/>
    <w:rsid w:val="00372582"/>
    <w:rsid w:val="003735D2"/>
    <w:rsid w:val="00375659"/>
    <w:rsid w:val="003759BE"/>
    <w:rsid w:val="003767BF"/>
    <w:rsid w:val="0037735D"/>
    <w:rsid w:val="00387BC6"/>
    <w:rsid w:val="00395546"/>
    <w:rsid w:val="003958E6"/>
    <w:rsid w:val="003967C2"/>
    <w:rsid w:val="00397BD2"/>
    <w:rsid w:val="003A25B1"/>
    <w:rsid w:val="003A286B"/>
    <w:rsid w:val="003A5BCA"/>
    <w:rsid w:val="003B0757"/>
    <w:rsid w:val="003B11F2"/>
    <w:rsid w:val="003B232D"/>
    <w:rsid w:val="003B2966"/>
    <w:rsid w:val="003B3D26"/>
    <w:rsid w:val="003B5AD7"/>
    <w:rsid w:val="003B5C27"/>
    <w:rsid w:val="003B766F"/>
    <w:rsid w:val="003C3A87"/>
    <w:rsid w:val="003C47FD"/>
    <w:rsid w:val="003C4C35"/>
    <w:rsid w:val="003C6648"/>
    <w:rsid w:val="003C75C3"/>
    <w:rsid w:val="003D0552"/>
    <w:rsid w:val="003D0D34"/>
    <w:rsid w:val="003D534E"/>
    <w:rsid w:val="003D7A80"/>
    <w:rsid w:val="003E1739"/>
    <w:rsid w:val="003E2C4A"/>
    <w:rsid w:val="003E4B70"/>
    <w:rsid w:val="003E7C82"/>
    <w:rsid w:val="003F3C86"/>
    <w:rsid w:val="0040075C"/>
    <w:rsid w:val="00400F66"/>
    <w:rsid w:val="004058FE"/>
    <w:rsid w:val="00410C2E"/>
    <w:rsid w:val="004113DA"/>
    <w:rsid w:val="00412640"/>
    <w:rsid w:val="00414DA8"/>
    <w:rsid w:val="0041608C"/>
    <w:rsid w:val="004160D7"/>
    <w:rsid w:val="00420679"/>
    <w:rsid w:val="00420F85"/>
    <w:rsid w:val="00421E64"/>
    <w:rsid w:val="00423CEF"/>
    <w:rsid w:val="00424821"/>
    <w:rsid w:val="00425A5D"/>
    <w:rsid w:val="0042662A"/>
    <w:rsid w:val="004301E1"/>
    <w:rsid w:val="004308AE"/>
    <w:rsid w:val="00433343"/>
    <w:rsid w:val="00434536"/>
    <w:rsid w:val="00435FD5"/>
    <w:rsid w:val="004366F7"/>
    <w:rsid w:val="00436910"/>
    <w:rsid w:val="00440811"/>
    <w:rsid w:val="00440CB0"/>
    <w:rsid w:val="00444C0F"/>
    <w:rsid w:val="00454E4E"/>
    <w:rsid w:val="00456019"/>
    <w:rsid w:val="00460F8A"/>
    <w:rsid w:val="00463C66"/>
    <w:rsid w:val="0046546B"/>
    <w:rsid w:val="00467FC4"/>
    <w:rsid w:val="0047470B"/>
    <w:rsid w:val="00480F0E"/>
    <w:rsid w:val="004831CE"/>
    <w:rsid w:val="00484668"/>
    <w:rsid w:val="00491E4D"/>
    <w:rsid w:val="004931B4"/>
    <w:rsid w:val="004939EA"/>
    <w:rsid w:val="004953B2"/>
    <w:rsid w:val="0049555B"/>
    <w:rsid w:val="004A0DF3"/>
    <w:rsid w:val="004A1CB1"/>
    <w:rsid w:val="004A2869"/>
    <w:rsid w:val="004A4132"/>
    <w:rsid w:val="004A5955"/>
    <w:rsid w:val="004A77E1"/>
    <w:rsid w:val="004A7966"/>
    <w:rsid w:val="004B307F"/>
    <w:rsid w:val="004B33C1"/>
    <w:rsid w:val="004C5341"/>
    <w:rsid w:val="004C59EC"/>
    <w:rsid w:val="004D2CC1"/>
    <w:rsid w:val="004E2274"/>
    <w:rsid w:val="004E49EE"/>
    <w:rsid w:val="004E6993"/>
    <w:rsid w:val="004F05C1"/>
    <w:rsid w:val="004F0B4A"/>
    <w:rsid w:val="004F114C"/>
    <w:rsid w:val="004F1EE6"/>
    <w:rsid w:val="004F2078"/>
    <w:rsid w:val="004F35AA"/>
    <w:rsid w:val="004F3812"/>
    <w:rsid w:val="004F4285"/>
    <w:rsid w:val="004F59AD"/>
    <w:rsid w:val="00503E04"/>
    <w:rsid w:val="00503E06"/>
    <w:rsid w:val="0050445A"/>
    <w:rsid w:val="0050607D"/>
    <w:rsid w:val="00506570"/>
    <w:rsid w:val="00507508"/>
    <w:rsid w:val="00507FB9"/>
    <w:rsid w:val="0051348F"/>
    <w:rsid w:val="0051589F"/>
    <w:rsid w:val="005160BF"/>
    <w:rsid w:val="00520865"/>
    <w:rsid w:val="00522AF0"/>
    <w:rsid w:val="00524EB6"/>
    <w:rsid w:val="00531D3A"/>
    <w:rsid w:val="00532779"/>
    <w:rsid w:val="00532BAB"/>
    <w:rsid w:val="00533F53"/>
    <w:rsid w:val="00536532"/>
    <w:rsid w:val="00541FFC"/>
    <w:rsid w:val="00544146"/>
    <w:rsid w:val="00544318"/>
    <w:rsid w:val="00545C9F"/>
    <w:rsid w:val="0055133B"/>
    <w:rsid w:val="0055382F"/>
    <w:rsid w:val="00554017"/>
    <w:rsid w:val="005551DF"/>
    <w:rsid w:val="005611E5"/>
    <w:rsid w:val="0056190F"/>
    <w:rsid w:val="0056234C"/>
    <w:rsid w:val="0056262D"/>
    <w:rsid w:val="005635FA"/>
    <w:rsid w:val="005664CB"/>
    <w:rsid w:val="00573758"/>
    <w:rsid w:val="00573781"/>
    <w:rsid w:val="005738D6"/>
    <w:rsid w:val="00573EA2"/>
    <w:rsid w:val="00577C23"/>
    <w:rsid w:val="00583010"/>
    <w:rsid w:val="00583906"/>
    <w:rsid w:val="00585F9E"/>
    <w:rsid w:val="005870C3"/>
    <w:rsid w:val="0059242A"/>
    <w:rsid w:val="00593388"/>
    <w:rsid w:val="00594072"/>
    <w:rsid w:val="005A29D7"/>
    <w:rsid w:val="005A5624"/>
    <w:rsid w:val="005A6798"/>
    <w:rsid w:val="005B149A"/>
    <w:rsid w:val="005B17CB"/>
    <w:rsid w:val="005B4B63"/>
    <w:rsid w:val="005C0459"/>
    <w:rsid w:val="005C25E6"/>
    <w:rsid w:val="005C3FCE"/>
    <w:rsid w:val="005C76B4"/>
    <w:rsid w:val="005D0617"/>
    <w:rsid w:val="005D14B8"/>
    <w:rsid w:val="005D49BA"/>
    <w:rsid w:val="005D4F85"/>
    <w:rsid w:val="005D6E2B"/>
    <w:rsid w:val="005E0A58"/>
    <w:rsid w:val="005E2805"/>
    <w:rsid w:val="005E5E46"/>
    <w:rsid w:val="005E63BB"/>
    <w:rsid w:val="005E7414"/>
    <w:rsid w:val="005F13E3"/>
    <w:rsid w:val="005F158C"/>
    <w:rsid w:val="005F2321"/>
    <w:rsid w:val="005F37DD"/>
    <w:rsid w:val="005F5126"/>
    <w:rsid w:val="005F7841"/>
    <w:rsid w:val="00602012"/>
    <w:rsid w:val="006025E7"/>
    <w:rsid w:val="00611EB8"/>
    <w:rsid w:val="006172A0"/>
    <w:rsid w:val="006173C0"/>
    <w:rsid w:val="00622DB4"/>
    <w:rsid w:val="0063287A"/>
    <w:rsid w:val="0063324B"/>
    <w:rsid w:val="00634494"/>
    <w:rsid w:val="006344CD"/>
    <w:rsid w:val="00635722"/>
    <w:rsid w:val="00636F4E"/>
    <w:rsid w:val="0064009C"/>
    <w:rsid w:val="00642B35"/>
    <w:rsid w:val="006447FE"/>
    <w:rsid w:val="00644CB9"/>
    <w:rsid w:val="006462F0"/>
    <w:rsid w:val="006466FC"/>
    <w:rsid w:val="006516E6"/>
    <w:rsid w:val="006525A2"/>
    <w:rsid w:val="00654223"/>
    <w:rsid w:val="006552B6"/>
    <w:rsid w:val="00655F58"/>
    <w:rsid w:val="006561A6"/>
    <w:rsid w:val="00662093"/>
    <w:rsid w:val="0066311E"/>
    <w:rsid w:val="00663670"/>
    <w:rsid w:val="006669EA"/>
    <w:rsid w:val="00672C2E"/>
    <w:rsid w:val="00676ADC"/>
    <w:rsid w:val="00687EE5"/>
    <w:rsid w:val="00697B34"/>
    <w:rsid w:val="006A1EFB"/>
    <w:rsid w:val="006A4870"/>
    <w:rsid w:val="006A4B36"/>
    <w:rsid w:val="006C0CA8"/>
    <w:rsid w:val="006C42FF"/>
    <w:rsid w:val="006C7DBC"/>
    <w:rsid w:val="006D4F3D"/>
    <w:rsid w:val="006D63BA"/>
    <w:rsid w:val="006D6990"/>
    <w:rsid w:val="006D6C15"/>
    <w:rsid w:val="006E03C4"/>
    <w:rsid w:val="006E0AB3"/>
    <w:rsid w:val="006E453A"/>
    <w:rsid w:val="006E5826"/>
    <w:rsid w:val="006E58FF"/>
    <w:rsid w:val="006F191C"/>
    <w:rsid w:val="006F1CC1"/>
    <w:rsid w:val="006F1DCF"/>
    <w:rsid w:val="006F326B"/>
    <w:rsid w:val="0070090A"/>
    <w:rsid w:val="007032D3"/>
    <w:rsid w:val="00704FD6"/>
    <w:rsid w:val="00706713"/>
    <w:rsid w:val="00712EE1"/>
    <w:rsid w:val="0071317B"/>
    <w:rsid w:val="00714C86"/>
    <w:rsid w:val="00716F7D"/>
    <w:rsid w:val="00717709"/>
    <w:rsid w:val="0072096D"/>
    <w:rsid w:val="00720AAE"/>
    <w:rsid w:val="00723632"/>
    <w:rsid w:val="00725B51"/>
    <w:rsid w:val="00726F8E"/>
    <w:rsid w:val="00731CD2"/>
    <w:rsid w:val="00732B4B"/>
    <w:rsid w:val="0074090B"/>
    <w:rsid w:val="00740ED3"/>
    <w:rsid w:val="0074195B"/>
    <w:rsid w:val="00741A1D"/>
    <w:rsid w:val="0074556A"/>
    <w:rsid w:val="00745769"/>
    <w:rsid w:val="00746C45"/>
    <w:rsid w:val="007478E3"/>
    <w:rsid w:val="007502E2"/>
    <w:rsid w:val="007538C7"/>
    <w:rsid w:val="00754956"/>
    <w:rsid w:val="007550D2"/>
    <w:rsid w:val="00755206"/>
    <w:rsid w:val="00755A9F"/>
    <w:rsid w:val="007571C1"/>
    <w:rsid w:val="0075767D"/>
    <w:rsid w:val="00764A09"/>
    <w:rsid w:val="00765ABF"/>
    <w:rsid w:val="007667CF"/>
    <w:rsid w:val="0076682A"/>
    <w:rsid w:val="00767405"/>
    <w:rsid w:val="007739F0"/>
    <w:rsid w:val="00773B0A"/>
    <w:rsid w:val="007751BE"/>
    <w:rsid w:val="0078201C"/>
    <w:rsid w:val="00783815"/>
    <w:rsid w:val="00784089"/>
    <w:rsid w:val="007851CA"/>
    <w:rsid w:val="00786863"/>
    <w:rsid w:val="00786CCA"/>
    <w:rsid w:val="007968DA"/>
    <w:rsid w:val="00796C18"/>
    <w:rsid w:val="007A1696"/>
    <w:rsid w:val="007A2D4B"/>
    <w:rsid w:val="007A4FC1"/>
    <w:rsid w:val="007A7684"/>
    <w:rsid w:val="007B04F8"/>
    <w:rsid w:val="007B3FD0"/>
    <w:rsid w:val="007B4CB2"/>
    <w:rsid w:val="007B629F"/>
    <w:rsid w:val="007C267E"/>
    <w:rsid w:val="007C39C2"/>
    <w:rsid w:val="007C46A0"/>
    <w:rsid w:val="007C4840"/>
    <w:rsid w:val="007C506E"/>
    <w:rsid w:val="007C5125"/>
    <w:rsid w:val="007D1745"/>
    <w:rsid w:val="007D534B"/>
    <w:rsid w:val="007D60AF"/>
    <w:rsid w:val="007D73EE"/>
    <w:rsid w:val="007D7AA1"/>
    <w:rsid w:val="007E071B"/>
    <w:rsid w:val="007F6243"/>
    <w:rsid w:val="007F6B53"/>
    <w:rsid w:val="007F7289"/>
    <w:rsid w:val="008027FA"/>
    <w:rsid w:val="00804B25"/>
    <w:rsid w:val="00804BAB"/>
    <w:rsid w:val="00804E6E"/>
    <w:rsid w:val="00810522"/>
    <w:rsid w:val="008109D7"/>
    <w:rsid w:val="00811231"/>
    <w:rsid w:val="00813794"/>
    <w:rsid w:val="008141EB"/>
    <w:rsid w:val="0081495A"/>
    <w:rsid w:val="008235D9"/>
    <w:rsid w:val="008277B4"/>
    <w:rsid w:val="00827FB1"/>
    <w:rsid w:val="00830F3F"/>
    <w:rsid w:val="008404A4"/>
    <w:rsid w:val="00843AF0"/>
    <w:rsid w:val="00844E87"/>
    <w:rsid w:val="00845351"/>
    <w:rsid w:val="008457E8"/>
    <w:rsid w:val="008475A8"/>
    <w:rsid w:val="00847D85"/>
    <w:rsid w:val="00853E66"/>
    <w:rsid w:val="00857919"/>
    <w:rsid w:val="008615F0"/>
    <w:rsid w:val="00865F1A"/>
    <w:rsid w:val="008712EA"/>
    <w:rsid w:val="00872DED"/>
    <w:rsid w:val="00876CB9"/>
    <w:rsid w:val="00877657"/>
    <w:rsid w:val="00881418"/>
    <w:rsid w:val="0088592A"/>
    <w:rsid w:val="00885DE1"/>
    <w:rsid w:val="00886925"/>
    <w:rsid w:val="00890F12"/>
    <w:rsid w:val="0089363C"/>
    <w:rsid w:val="008976E7"/>
    <w:rsid w:val="008A2B0D"/>
    <w:rsid w:val="008A4CC2"/>
    <w:rsid w:val="008A6B2C"/>
    <w:rsid w:val="008A7A20"/>
    <w:rsid w:val="008C000C"/>
    <w:rsid w:val="008C0416"/>
    <w:rsid w:val="008C50DE"/>
    <w:rsid w:val="008C566D"/>
    <w:rsid w:val="008D174D"/>
    <w:rsid w:val="008D3077"/>
    <w:rsid w:val="008D6D83"/>
    <w:rsid w:val="008D7465"/>
    <w:rsid w:val="008E2593"/>
    <w:rsid w:val="008E6A22"/>
    <w:rsid w:val="008F1110"/>
    <w:rsid w:val="008F13CA"/>
    <w:rsid w:val="008F1989"/>
    <w:rsid w:val="008F2872"/>
    <w:rsid w:val="008F6ED3"/>
    <w:rsid w:val="0090254B"/>
    <w:rsid w:val="00903517"/>
    <w:rsid w:val="00907071"/>
    <w:rsid w:val="0091242C"/>
    <w:rsid w:val="00916951"/>
    <w:rsid w:val="00922535"/>
    <w:rsid w:val="009240C6"/>
    <w:rsid w:val="00924FF5"/>
    <w:rsid w:val="00926E72"/>
    <w:rsid w:val="0092754A"/>
    <w:rsid w:val="00932715"/>
    <w:rsid w:val="0093631D"/>
    <w:rsid w:val="00943920"/>
    <w:rsid w:val="00943D92"/>
    <w:rsid w:val="00944382"/>
    <w:rsid w:val="00945C64"/>
    <w:rsid w:val="00947098"/>
    <w:rsid w:val="00952910"/>
    <w:rsid w:val="009536FA"/>
    <w:rsid w:val="00954D30"/>
    <w:rsid w:val="009568CA"/>
    <w:rsid w:val="009574E5"/>
    <w:rsid w:val="00957EC3"/>
    <w:rsid w:val="00962D36"/>
    <w:rsid w:val="00970515"/>
    <w:rsid w:val="00970828"/>
    <w:rsid w:val="00974513"/>
    <w:rsid w:val="009747C4"/>
    <w:rsid w:val="0097689F"/>
    <w:rsid w:val="00991247"/>
    <w:rsid w:val="009931D7"/>
    <w:rsid w:val="0099388B"/>
    <w:rsid w:val="00993AA3"/>
    <w:rsid w:val="0099688D"/>
    <w:rsid w:val="0099728D"/>
    <w:rsid w:val="009A68D7"/>
    <w:rsid w:val="009B4ACF"/>
    <w:rsid w:val="009B731E"/>
    <w:rsid w:val="009C15A3"/>
    <w:rsid w:val="009C2242"/>
    <w:rsid w:val="009C2321"/>
    <w:rsid w:val="009C4469"/>
    <w:rsid w:val="009C5FAE"/>
    <w:rsid w:val="009D0EEF"/>
    <w:rsid w:val="009D2BE5"/>
    <w:rsid w:val="009D5A2E"/>
    <w:rsid w:val="009D6072"/>
    <w:rsid w:val="009D7740"/>
    <w:rsid w:val="009D7F4F"/>
    <w:rsid w:val="009E07A1"/>
    <w:rsid w:val="009E228C"/>
    <w:rsid w:val="009E30A3"/>
    <w:rsid w:val="009E36BE"/>
    <w:rsid w:val="009E5839"/>
    <w:rsid w:val="009E5FF5"/>
    <w:rsid w:val="009F0275"/>
    <w:rsid w:val="009F14D5"/>
    <w:rsid w:val="009F2B18"/>
    <w:rsid w:val="009F41F3"/>
    <w:rsid w:val="009F6540"/>
    <w:rsid w:val="009F75AE"/>
    <w:rsid w:val="00A020B6"/>
    <w:rsid w:val="00A02C6C"/>
    <w:rsid w:val="00A04660"/>
    <w:rsid w:val="00A061F8"/>
    <w:rsid w:val="00A07D1D"/>
    <w:rsid w:val="00A10478"/>
    <w:rsid w:val="00A11877"/>
    <w:rsid w:val="00A11A39"/>
    <w:rsid w:val="00A120E4"/>
    <w:rsid w:val="00A15C96"/>
    <w:rsid w:val="00A17147"/>
    <w:rsid w:val="00A2406A"/>
    <w:rsid w:val="00A26967"/>
    <w:rsid w:val="00A27AA6"/>
    <w:rsid w:val="00A34ACE"/>
    <w:rsid w:val="00A353B5"/>
    <w:rsid w:val="00A374D7"/>
    <w:rsid w:val="00A40D37"/>
    <w:rsid w:val="00A4303D"/>
    <w:rsid w:val="00A4442B"/>
    <w:rsid w:val="00A4496C"/>
    <w:rsid w:val="00A46DC2"/>
    <w:rsid w:val="00A4731F"/>
    <w:rsid w:val="00A514BC"/>
    <w:rsid w:val="00A570AA"/>
    <w:rsid w:val="00A63F49"/>
    <w:rsid w:val="00A64F9D"/>
    <w:rsid w:val="00A656D8"/>
    <w:rsid w:val="00A65E5B"/>
    <w:rsid w:val="00A6644B"/>
    <w:rsid w:val="00A672B8"/>
    <w:rsid w:val="00A674ED"/>
    <w:rsid w:val="00A70863"/>
    <w:rsid w:val="00A729BD"/>
    <w:rsid w:val="00A74053"/>
    <w:rsid w:val="00A77B1B"/>
    <w:rsid w:val="00A77FAB"/>
    <w:rsid w:val="00A801DB"/>
    <w:rsid w:val="00A8156E"/>
    <w:rsid w:val="00A840DB"/>
    <w:rsid w:val="00A85300"/>
    <w:rsid w:val="00A85EA5"/>
    <w:rsid w:val="00A86428"/>
    <w:rsid w:val="00A9489D"/>
    <w:rsid w:val="00A9590F"/>
    <w:rsid w:val="00A97B60"/>
    <w:rsid w:val="00A97D0E"/>
    <w:rsid w:val="00AA1292"/>
    <w:rsid w:val="00AA4F69"/>
    <w:rsid w:val="00AA61A5"/>
    <w:rsid w:val="00AA6EBF"/>
    <w:rsid w:val="00AA7021"/>
    <w:rsid w:val="00AB0673"/>
    <w:rsid w:val="00AB08AE"/>
    <w:rsid w:val="00AB781A"/>
    <w:rsid w:val="00AB7BE0"/>
    <w:rsid w:val="00AC022C"/>
    <w:rsid w:val="00AC0E56"/>
    <w:rsid w:val="00AC3C93"/>
    <w:rsid w:val="00AC44B4"/>
    <w:rsid w:val="00AC52A4"/>
    <w:rsid w:val="00AC5A47"/>
    <w:rsid w:val="00AC609C"/>
    <w:rsid w:val="00AC7F79"/>
    <w:rsid w:val="00AD317A"/>
    <w:rsid w:val="00AD357B"/>
    <w:rsid w:val="00AD604D"/>
    <w:rsid w:val="00AD61B4"/>
    <w:rsid w:val="00AE1D76"/>
    <w:rsid w:val="00AE3868"/>
    <w:rsid w:val="00AE6DC8"/>
    <w:rsid w:val="00AE7571"/>
    <w:rsid w:val="00AF0B17"/>
    <w:rsid w:val="00AF1B88"/>
    <w:rsid w:val="00AF1CEC"/>
    <w:rsid w:val="00AF4352"/>
    <w:rsid w:val="00AF7E61"/>
    <w:rsid w:val="00B05ED9"/>
    <w:rsid w:val="00B103EA"/>
    <w:rsid w:val="00B16902"/>
    <w:rsid w:val="00B22347"/>
    <w:rsid w:val="00B254E0"/>
    <w:rsid w:val="00B25CE3"/>
    <w:rsid w:val="00B25DF2"/>
    <w:rsid w:val="00B273F4"/>
    <w:rsid w:val="00B2794F"/>
    <w:rsid w:val="00B30D15"/>
    <w:rsid w:val="00B310A5"/>
    <w:rsid w:val="00B3167A"/>
    <w:rsid w:val="00B36C8C"/>
    <w:rsid w:val="00B410F8"/>
    <w:rsid w:val="00B41BBA"/>
    <w:rsid w:val="00B4272A"/>
    <w:rsid w:val="00B43D9F"/>
    <w:rsid w:val="00B44C75"/>
    <w:rsid w:val="00B51BDD"/>
    <w:rsid w:val="00B51D54"/>
    <w:rsid w:val="00B57213"/>
    <w:rsid w:val="00B60DCC"/>
    <w:rsid w:val="00B6769E"/>
    <w:rsid w:val="00B7101C"/>
    <w:rsid w:val="00B71D25"/>
    <w:rsid w:val="00B774BE"/>
    <w:rsid w:val="00B825C2"/>
    <w:rsid w:val="00B83A70"/>
    <w:rsid w:val="00B84048"/>
    <w:rsid w:val="00B8513F"/>
    <w:rsid w:val="00B861AD"/>
    <w:rsid w:val="00B87066"/>
    <w:rsid w:val="00B90DB1"/>
    <w:rsid w:val="00B924E7"/>
    <w:rsid w:val="00B93252"/>
    <w:rsid w:val="00B94437"/>
    <w:rsid w:val="00B9605E"/>
    <w:rsid w:val="00BA33F4"/>
    <w:rsid w:val="00BA34C7"/>
    <w:rsid w:val="00BA3AD7"/>
    <w:rsid w:val="00BA3CD3"/>
    <w:rsid w:val="00BA48F2"/>
    <w:rsid w:val="00BA6A06"/>
    <w:rsid w:val="00BB5E74"/>
    <w:rsid w:val="00BB674F"/>
    <w:rsid w:val="00BC0AB5"/>
    <w:rsid w:val="00BC495B"/>
    <w:rsid w:val="00BC6743"/>
    <w:rsid w:val="00BD2945"/>
    <w:rsid w:val="00BE0DA8"/>
    <w:rsid w:val="00BE123F"/>
    <w:rsid w:val="00BE3740"/>
    <w:rsid w:val="00BE3AA6"/>
    <w:rsid w:val="00BE3F4E"/>
    <w:rsid w:val="00BE6611"/>
    <w:rsid w:val="00BE6717"/>
    <w:rsid w:val="00BF5CB1"/>
    <w:rsid w:val="00C02841"/>
    <w:rsid w:val="00C03533"/>
    <w:rsid w:val="00C07C30"/>
    <w:rsid w:val="00C10E54"/>
    <w:rsid w:val="00C13709"/>
    <w:rsid w:val="00C218A4"/>
    <w:rsid w:val="00C23EE4"/>
    <w:rsid w:val="00C23F5B"/>
    <w:rsid w:val="00C32745"/>
    <w:rsid w:val="00C32FF1"/>
    <w:rsid w:val="00C342A6"/>
    <w:rsid w:val="00C34434"/>
    <w:rsid w:val="00C3680D"/>
    <w:rsid w:val="00C36AC8"/>
    <w:rsid w:val="00C3731D"/>
    <w:rsid w:val="00C373FF"/>
    <w:rsid w:val="00C40142"/>
    <w:rsid w:val="00C40A58"/>
    <w:rsid w:val="00C40DD4"/>
    <w:rsid w:val="00C43B02"/>
    <w:rsid w:val="00C43DAF"/>
    <w:rsid w:val="00C440EF"/>
    <w:rsid w:val="00C44FD2"/>
    <w:rsid w:val="00C54E7B"/>
    <w:rsid w:val="00C60A7A"/>
    <w:rsid w:val="00C60F0B"/>
    <w:rsid w:val="00C61090"/>
    <w:rsid w:val="00C61456"/>
    <w:rsid w:val="00C617A6"/>
    <w:rsid w:val="00C64715"/>
    <w:rsid w:val="00C6515B"/>
    <w:rsid w:val="00C65A55"/>
    <w:rsid w:val="00C733CC"/>
    <w:rsid w:val="00C749DC"/>
    <w:rsid w:val="00C76A6C"/>
    <w:rsid w:val="00C76AEF"/>
    <w:rsid w:val="00C77F11"/>
    <w:rsid w:val="00C8092B"/>
    <w:rsid w:val="00C80C72"/>
    <w:rsid w:val="00C80F77"/>
    <w:rsid w:val="00C8179C"/>
    <w:rsid w:val="00C833F4"/>
    <w:rsid w:val="00C84D66"/>
    <w:rsid w:val="00C873A6"/>
    <w:rsid w:val="00C87EC2"/>
    <w:rsid w:val="00C90B44"/>
    <w:rsid w:val="00C91E08"/>
    <w:rsid w:val="00C9231D"/>
    <w:rsid w:val="00C9350F"/>
    <w:rsid w:val="00C967C5"/>
    <w:rsid w:val="00CA455C"/>
    <w:rsid w:val="00CA6C24"/>
    <w:rsid w:val="00CA6EA5"/>
    <w:rsid w:val="00CA6F0E"/>
    <w:rsid w:val="00CB140A"/>
    <w:rsid w:val="00CB1720"/>
    <w:rsid w:val="00CB2CD2"/>
    <w:rsid w:val="00CB6284"/>
    <w:rsid w:val="00CC2CCA"/>
    <w:rsid w:val="00CC770E"/>
    <w:rsid w:val="00CD1E06"/>
    <w:rsid w:val="00CD3250"/>
    <w:rsid w:val="00CE0A35"/>
    <w:rsid w:val="00CE0EEC"/>
    <w:rsid w:val="00CE10EE"/>
    <w:rsid w:val="00CE1B66"/>
    <w:rsid w:val="00CE21CB"/>
    <w:rsid w:val="00CE2346"/>
    <w:rsid w:val="00CF23C5"/>
    <w:rsid w:val="00CF2FEA"/>
    <w:rsid w:val="00CF3E9E"/>
    <w:rsid w:val="00CF4010"/>
    <w:rsid w:val="00CF6E85"/>
    <w:rsid w:val="00CF7C7B"/>
    <w:rsid w:val="00D01EE5"/>
    <w:rsid w:val="00D03EB8"/>
    <w:rsid w:val="00D0446C"/>
    <w:rsid w:val="00D07587"/>
    <w:rsid w:val="00D10CA5"/>
    <w:rsid w:val="00D12912"/>
    <w:rsid w:val="00D1495D"/>
    <w:rsid w:val="00D170C6"/>
    <w:rsid w:val="00D21F02"/>
    <w:rsid w:val="00D22567"/>
    <w:rsid w:val="00D2334C"/>
    <w:rsid w:val="00D255DB"/>
    <w:rsid w:val="00D26C5F"/>
    <w:rsid w:val="00D27C2A"/>
    <w:rsid w:val="00D30CE0"/>
    <w:rsid w:val="00D33890"/>
    <w:rsid w:val="00D341E5"/>
    <w:rsid w:val="00D363ED"/>
    <w:rsid w:val="00D40443"/>
    <w:rsid w:val="00D4082E"/>
    <w:rsid w:val="00D40A1B"/>
    <w:rsid w:val="00D41337"/>
    <w:rsid w:val="00D44261"/>
    <w:rsid w:val="00D51928"/>
    <w:rsid w:val="00D51DF5"/>
    <w:rsid w:val="00D528EB"/>
    <w:rsid w:val="00D61856"/>
    <w:rsid w:val="00D6194A"/>
    <w:rsid w:val="00D61AB2"/>
    <w:rsid w:val="00D61CBC"/>
    <w:rsid w:val="00D62248"/>
    <w:rsid w:val="00D7286F"/>
    <w:rsid w:val="00D73D6A"/>
    <w:rsid w:val="00D74D44"/>
    <w:rsid w:val="00D7790E"/>
    <w:rsid w:val="00D85942"/>
    <w:rsid w:val="00D87287"/>
    <w:rsid w:val="00D963AF"/>
    <w:rsid w:val="00DA1A7E"/>
    <w:rsid w:val="00DA34CA"/>
    <w:rsid w:val="00DA70CA"/>
    <w:rsid w:val="00DB3EDA"/>
    <w:rsid w:val="00DB4560"/>
    <w:rsid w:val="00DB4B4B"/>
    <w:rsid w:val="00DB4BE5"/>
    <w:rsid w:val="00DB4CED"/>
    <w:rsid w:val="00DB6117"/>
    <w:rsid w:val="00DC056F"/>
    <w:rsid w:val="00DC21E4"/>
    <w:rsid w:val="00DC442B"/>
    <w:rsid w:val="00DC5F79"/>
    <w:rsid w:val="00DD0037"/>
    <w:rsid w:val="00DD3029"/>
    <w:rsid w:val="00DD7B68"/>
    <w:rsid w:val="00DE01A9"/>
    <w:rsid w:val="00DE1923"/>
    <w:rsid w:val="00DE6226"/>
    <w:rsid w:val="00DF3DFE"/>
    <w:rsid w:val="00DF429F"/>
    <w:rsid w:val="00DF46DA"/>
    <w:rsid w:val="00DF4E59"/>
    <w:rsid w:val="00DF6B06"/>
    <w:rsid w:val="00DF7591"/>
    <w:rsid w:val="00DF75D9"/>
    <w:rsid w:val="00E00303"/>
    <w:rsid w:val="00E01A6E"/>
    <w:rsid w:val="00E02813"/>
    <w:rsid w:val="00E03A41"/>
    <w:rsid w:val="00E03D0C"/>
    <w:rsid w:val="00E05D32"/>
    <w:rsid w:val="00E0789A"/>
    <w:rsid w:val="00E11382"/>
    <w:rsid w:val="00E119A6"/>
    <w:rsid w:val="00E13E0F"/>
    <w:rsid w:val="00E1493A"/>
    <w:rsid w:val="00E16FD7"/>
    <w:rsid w:val="00E17658"/>
    <w:rsid w:val="00E245FA"/>
    <w:rsid w:val="00E25D15"/>
    <w:rsid w:val="00E2652B"/>
    <w:rsid w:val="00E305C2"/>
    <w:rsid w:val="00E31F88"/>
    <w:rsid w:val="00E42BE2"/>
    <w:rsid w:val="00E4304B"/>
    <w:rsid w:val="00E43326"/>
    <w:rsid w:val="00E43FF3"/>
    <w:rsid w:val="00E46763"/>
    <w:rsid w:val="00E51CB3"/>
    <w:rsid w:val="00E539A0"/>
    <w:rsid w:val="00E60585"/>
    <w:rsid w:val="00E616BB"/>
    <w:rsid w:val="00E61E5B"/>
    <w:rsid w:val="00E6299C"/>
    <w:rsid w:val="00E63849"/>
    <w:rsid w:val="00E64EC4"/>
    <w:rsid w:val="00E70908"/>
    <w:rsid w:val="00E71008"/>
    <w:rsid w:val="00E768A4"/>
    <w:rsid w:val="00E80DB7"/>
    <w:rsid w:val="00E820EC"/>
    <w:rsid w:val="00E83C0E"/>
    <w:rsid w:val="00E9400B"/>
    <w:rsid w:val="00E95922"/>
    <w:rsid w:val="00EA0229"/>
    <w:rsid w:val="00EA1542"/>
    <w:rsid w:val="00EA1CDF"/>
    <w:rsid w:val="00EA47E1"/>
    <w:rsid w:val="00EA4B90"/>
    <w:rsid w:val="00EB074A"/>
    <w:rsid w:val="00EB1D4E"/>
    <w:rsid w:val="00EB29DC"/>
    <w:rsid w:val="00EB2F5B"/>
    <w:rsid w:val="00EB5D9C"/>
    <w:rsid w:val="00EB5FE5"/>
    <w:rsid w:val="00EB7476"/>
    <w:rsid w:val="00EC02B9"/>
    <w:rsid w:val="00EC0C77"/>
    <w:rsid w:val="00EC1907"/>
    <w:rsid w:val="00EC40E8"/>
    <w:rsid w:val="00EC5E6F"/>
    <w:rsid w:val="00EC77E0"/>
    <w:rsid w:val="00ED16EC"/>
    <w:rsid w:val="00ED477C"/>
    <w:rsid w:val="00ED79BD"/>
    <w:rsid w:val="00ED7E71"/>
    <w:rsid w:val="00EE3787"/>
    <w:rsid w:val="00EE5896"/>
    <w:rsid w:val="00EE686C"/>
    <w:rsid w:val="00EF1D1F"/>
    <w:rsid w:val="00EF45E2"/>
    <w:rsid w:val="00EF53AD"/>
    <w:rsid w:val="00EF561D"/>
    <w:rsid w:val="00EF64AD"/>
    <w:rsid w:val="00EF6F23"/>
    <w:rsid w:val="00F000BE"/>
    <w:rsid w:val="00F04F82"/>
    <w:rsid w:val="00F06594"/>
    <w:rsid w:val="00F11C18"/>
    <w:rsid w:val="00F16033"/>
    <w:rsid w:val="00F22C78"/>
    <w:rsid w:val="00F24A58"/>
    <w:rsid w:val="00F2657D"/>
    <w:rsid w:val="00F302AF"/>
    <w:rsid w:val="00F307A7"/>
    <w:rsid w:val="00F31FEB"/>
    <w:rsid w:val="00F34531"/>
    <w:rsid w:val="00F4082C"/>
    <w:rsid w:val="00F40A30"/>
    <w:rsid w:val="00F43532"/>
    <w:rsid w:val="00F45565"/>
    <w:rsid w:val="00F45E96"/>
    <w:rsid w:val="00F51E33"/>
    <w:rsid w:val="00F526BF"/>
    <w:rsid w:val="00F529B6"/>
    <w:rsid w:val="00F56890"/>
    <w:rsid w:val="00F63F5A"/>
    <w:rsid w:val="00F64BAD"/>
    <w:rsid w:val="00F722E7"/>
    <w:rsid w:val="00F81037"/>
    <w:rsid w:val="00F91E55"/>
    <w:rsid w:val="00F93552"/>
    <w:rsid w:val="00F9787B"/>
    <w:rsid w:val="00F97BC4"/>
    <w:rsid w:val="00F97DF8"/>
    <w:rsid w:val="00FA38B7"/>
    <w:rsid w:val="00FA7811"/>
    <w:rsid w:val="00FA7C2B"/>
    <w:rsid w:val="00FB1E01"/>
    <w:rsid w:val="00FB3094"/>
    <w:rsid w:val="00FB316B"/>
    <w:rsid w:val="00FB43D2"/>
    <w:rsid w:val="00FB5881"/>
    <w:rsid w:val="00FB589A"/>
    <w:rsid w:val="00FB72E0"/>
    <w:rsid w:val="00FC03D4"/>
    <w:rsid w:val="00FC07F3"/>
    <w:rsid w:val="00FC34AE"/>
    <w:rsid w:val="00FC4AF4"/>
    <w:rsid w:val="00FD0DDB"/>
    <w:rsid w:val="00FD3936"/>
    <w:rsid w:val="00FD3F4F"/>
    <w:rsid w:val="00FD6461"/>
    <w:rsid w:val="00FE168E"/>
    <w:rsid w:val="00FE489F"/>
    <w:rsid w:val="00FF10F4"/>
    <w:rsid w:val="00FF21A0"/>
    <w:rsid w:val="00FF287C"/>
    <w:rsid w:val="00FF3C8F"/>
    <w:rsid w:val="00FF5805"/>
    <w:rsid w:val="00FF72B3"/>
    <w:rsid w:val="00FF76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7"/>
    <o:shapelayout v:ext="edit">
      <o:idmap v:ext="edit" data="1"/>
    </o:shapelayout>
  </w:shapeDefaults>
  <w:decimalSymbol w:val=","/>
  <w:listSeparator w:val=";"/>
  <w14:docId w14:val="670FB603"/>
  <w15:docId w15:val="{55B12BEB-E5C1-4920-B7A6-F597E293B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s-ES" w:eastAsia="es-ES" w:bidi="ar-SA"/>
      </w:rPr>
    </w:rPrDefault>
    <w:pPrDefault/>
  </w:docDefaults>
  <w:latentStyles w:defLockedState="0" w:defUIPriority="0" w:defSemiHidden="0" w:defUnhideWhenUsed="0" w:defQFormat="0" w:count="375">
    <w:lsdException w:name="Normal" w:locked="1"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locked="1"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locked="1"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uiPriority="99" w:qFormat="1"/>
    <w:lsdException w:name="Emphasis" w:locked="1"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30CE0"/>
    <w:pPr>
      <w:spacing w:after="200" w:line="276" w:lineRule="auto"/>
    </w:pPr>
    <w:rPr>
      <w:sz w:val="22"/>
      <w:szCs w:val="22"/>
      <w:lang w:val="es-VE" w:eastAsia="es-VE"/>
    </w:rPr>
  </w:style>
  <w:style w:type="paragraph" w:styleId="Ttulo1">
    <w:name w:val="heading 1"/>
    <w:basedOn w:val="Normal"/>
    <w:next w:val="Normal"/>
    <w:link w:val="Ttulo1Car"/>
    <w:uiPriority w:val="9"/>
    <w:qFormat/>
    <w:rsid w:val="00E43FF3"/>
    <w:pPr>
      <w:keepNext/>
      <w:spacing w:before="240" w:after="60" w:line="240" w:lineRule="auto"/>
      <w:outlineLvl w:val="0"/>
    </w:pPr>
    <w:rPr>
      <w:rFonts w:ascii="Arial" w:hAnsi="Arial"/>
      <w:b/>
      <w:bCs/>
      <w:kern w:val="32"/>
      <w:sz w:val="32"/>
      <w:szCs w:val="32"/>
      <w:lang w:val="en-US"/>
    </w:rPr>
  </w:style>
  <w:style w:type="paragraph" w:styleId="Ttulo2">
    <w:name w:val="heading 2"/>
    <w:basedOn w:val="Normal"/>
    <w:next w:val="Normal"/>
    <w:link w:val="Ttulo2Car"/>
    <w:uiPriority w:val="9"/>
    <w:qFormat/>
    <w:rsid w:val="00C34434"/>
    <w:pPr>
      <w:keepNext/>
      <w:spacing w:before="240" w:after="60" w:line="240" w:lineRule="auto"/>
      <w:outlineLvl w:val="1"/>
    </w:pPr>
    <w:rPr>
      <w:rFonts w:ascii="Arial" w:hAnsi="Arial"/>
      <w:b/>
      <w:bCs/>
      <w:i/>
      <w:iCs/>
      <w:sz w:val="28"/>
      <w:szCs w:val="28"/>
      <w:lang w:val="en-US"/>
    </w:rPr>
  </w:style>
  <w:style w:type="paragraph" w:styleId="Ttulo3">
    <w:name w:val="heading 3"/>
    <w:basedOn w:val="Normal"/>
    <w:next w:val="Normal"/>
    <w:link w:val="Ttulo3Car"/>
    <w:uiPriority w:val="9"/>
    <w:qFormat/>
    <w:rsid w:val="00352F39"/>
    <w:pPr>
      <w:keepNext/>
      <w:spacing w:before="240" w:after="60"/>
      <w:outlineLvl w:val="2"/>
    </w:pPr>
    <w:rPr>
      <w:rFonts w:ascii="Cambria" w:hAnsi="Cambria"/>
      <w:b/>
      <w:bCs/>
      <w:sz w:val="26"/>
      <w:szCs w:val="26"/>
      <w:lang w:eastAsia="en-US"/>
    </w:rPr>
  </w:style>
  <w:style w:type="paragraph" w:styleId="Ttulo4">
    <w:name w:val="heading 4"/>
    <w:aliases w:val=" Sub-Clause Sub-paragraph"/>
    <w:basedOn w:val="Normal"/>
    <w:next w:val="Normal"/>
    <w:link w:val="Ttulo4Car"/>
    <w:uiPriority w:val="9"/>
    <w:qFormat/>
    <w:locked/>
    <w:rsid w:val="00E95922"/>
    <w:pPr>
      <w:keepNext/>
      <w:spacing w:after="0" w:line="240" w:lineRule="auto"/>
      <w:outlineLvl w:val="3"/>
    </w:pPr>
    <w:rPr>
      <w:rFonts w:ascii="Times New Roman" w:hAnsi="Times New Roman"/>
      <w:b/>
      <w:sz w:val="24"/>
      <w:szCs w:val="20"/>
      <w:lang w:val="es-MX" w:eastAsia="es-AR"/>
    </w:rPr>
  </w:style>
  <w:style w:type="paragraph" w:styleId="Ttulo5">
    <w:name w:val="heading 5"/>
    <w:basedOn w:val="Normal"/>
    <w:next w:val="Normal"/>
    <w:link w:val="Ttulo5Car"/>
    <w:uiPriority w:val="9"/>
    <w:qFormat/>
    <w:locked/>
    <w:rsid w:val="00E95922"/>
    <w:pPr>
      <w:keepNext/>
      <w:spacing w:after="0" w:line="240" w:lineRule="auto"/>
      <w:jc w:val="center"/>
      <w:outlineLvl w:val="4"/>
    </w:pPr>
    <w:rPr>
      <w:rFonts w:ascii="Times New Roman" w:hAnsi="Times New Roman"/>
      <w:b/>
      <w:sz w:val="16"/>
      <w:szCs w:val="20"/>
      <w:lang w:val="es-MX" w:eastAsia="es-AR"/>
    </w:rPr>
  </w:style>
  <w:style w:type="paragraph" w:styleId="Ttulo6">
    <w:name w:val="heading 6"/>
    <w:basedOn w:val="Normal"/>
    <w:next w:val="Normal"/>
    <w:link w:val="Ttulo6Car"/>
    <w:unhideWhenUsed/>
    <w:qFormat/>
    <w:locked/>
    <w:rsid w:val="00E95922"/>
    <w:pPr>
      <w:spacing w:before="240" w:after="60"/>
      <w:outlineLvl w:val="5"/>
    </w:pPr>
    <w:rPr>
      <w:b/>
      <w:bCs/>
    </w:rPr>
  </w:style>
  <w:style w:type="paragraph" w:styleId="Ttulo7">
    <w:name w:val="heading 7"/>
    <w:basedOn w:val="Normal"/>
    <w:next w:val="Normal"/>
    <w:link w:val="Ttulo7Car"/>
    <w:uiPriority w:val="9"/>
    <w:qFormat/>
    <w:locked/>
    <w:rsid w:val="00E95922"/>
    <w:pPr>
      <w:keepNext/>
      <w:spacing w:after="0" w:line="240" w:lineRule="auto"/>
      <w:jc w:val="both"/>
      <w:outlineLvl w:val="6"/>
    </w:pPr>
    <w:rPr>
      <w:rFonts w:ascii="Arial" w:hAnsi="Arial"/>
      <w:b/>
      <w:sz w:val="20"/>
      <w:szCs w:val="20"/>
      <w:lang w:val="es-ES_tradnl" w:eastAsia="es-AR"/>
    </w:rPr>
  </w:style>
  <w:style w:type="paragraph" w:styleId="Ttulo8">
    <w:name w:val="heading 8"/>
    <w:basedOn w:val="Normal"/>
    <w:next w:val="Normal"/>
    <w:link w:val="Ttulo8Car"/>
    <w:uiPriority w:val="9"/>
    <w:unhideWhenUsed/>
    <w:qFormat/>
    <w:locked/>
    <w:rsid w:val="00E95922"/>
    <w:pPr>
      <w:spacing w:before="240" w:after="60"/>
      <w:outlineLvl w:val="7"/>
    </w:pPr>
    <w:rPr>
      <w:i/>
      <w:iCs/>
      <w:sz w:val="24"/>
      <w:szCs w:val="24"/>
    </w:rPr>
  </w:style>
  <w:style w:type="paragraph" w:styleId="Ttulo9">
    <w:name w:val="heading 9"/>
    <w:basedOn w:val="Normal"/>
    <w:next w:val="Normal"/>
    <w:link w:val="Ttulo9Car"/>
    <w:uiPriority w:val="9"/>
    <w:qFormat/>
    <w:locked/>
    <w:rsid w:val="00E95922"/>
    <w:pPr>
      <w:keepNext/>
      <w:spacing w:after="0" w:line="240" w:lineRule="auto"/>
      <w:jc w:val="center"/>
      <w:outlineLvl w:val="8"/>
    </w:pPr>
    <w:rPr>
      <w:rFonts w:ascii="Arial" w:hAnsi="Arial"/>
      <w:b/>
      <w:sz w:val="52"/>
      <w:szCs w:val="20"/>
      <w:lang w:val="es-ES_tradnl"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locked/>
    <w:rsid w:val="00E43FF3"/>
    <w:rPr>
      <w:rFonts w:ascii="Arial" w:hAnsi="Arial" w:cs="Arial"/>
      <w:b/>
      <w:bCs/>
      <w:kern w:val="32"/>
      <w:sz w:val="32"/>
      <w:szCs w:val="32"/>
      <w:lang w:val="en-US"/>
    </w:rPr>
  </w:style>
  <w:style w:type="character" w:customStyle="1" w:styleId="Ttulo2Car">
    <w:name w:val="Título 2 Car"/>
    <w:link w:val="Ttulo2"/>
    <w:uiPriority w:val="9"/>
    <w:locked/>
    <w:rsid w:val="00C34434"/>
    <w:rPr>
      <w:rFonts w:ascii="Arial" w:hAnsi="Arial" w:cs="Arial"/>
      <w:b/>
      <w:bCs/>
      <w:i/>
      <w:iCs/>
      <w:sz w:val="28"/>
      <w:szCs w:val="28"/>
      <w:lang w:val="en-US"/>
    </w:rPr>
  </w:style>
  <w:style w:type="character" w:customStyle="1" w:styleId="Ttulo3Car">
    <w:name w:val="Título 3 Car"/>
    <w:link w:val="Ttulo3"/>
    <w:uiPriority w:val="9"/>
    <w:locked/>
    <w:rsid w:val="00352F39"/>
    <w:rPr>
      <w:rFonts w:ascii="Cambria" w:hAnsi="Cambria" w:cs="Times New Roman"/>
      <w:b/>
      <w:bCs/>
      <w:sz w:val="26"/>
      <w:szCs w:val="26"/>
      <w:lang w:eastAsia="en-US"/>
    </w:rPr>
  </w:style>
  <w:style w:type="paragraph" w:styleId="Textoindependiente2">
    <w:name w:val="Body Text 2"/>
    <w:basedOn w:val="Normal"/>
    <w:link w:val="Textoindependiente2Car"/>
    <w:rsid w:val="00732B4B"/>
    <w:pPr>
      <w:spacing w:after="0" w:line="240" w:lineRule="auto"/>
    </w:pPr>
    <w:rPr>
      <w:rFonts w:ascii="Arial" w:hAnsi="Arial"/>
      <w:color w:val="0000FF"/>
      <w:sz w:val="24"/>
      <w:szCs w:val="24"/>
    </w:rPr>
  </w:style>
  <w:style w:type="character" w:customStyle="1" w:styleId="Textoindependiente2Car">
    <w:name w:val="Texto independiente 2 Car"/>
    <w:link w:val="Textoindependiente2"/>
    <w:locked/>
    <w:rsid w:val="00732B4B"/>
    <w:rPr>
      <w:rFonts w:ascii="Arial" w:hAnsi="Arial" w:cs="Arial"/>
      <w:color w:val="0000FF"/>
      <w:sz w:val="24"/>
      <w:szCs w:val="24"/>
      <w:lang w:val="es-VE"/>
    </w:rPr>
  </w:style>
  <w:style w:type="paragraph" w:customStyle="1" w:styleId="EstiloTextoNormal">
    <w:name w:val="Estilo Texto Normal"/>
    <w:basedOn w:val="Normal"/>
    <w:link w:val="EstiloTextoNormalCar1"/>
    <w:rsid w:val="00732B4B"/>
    <w:pPr>
      <w:spacing w:after="0" w:line="240" w:lineRule="auto"/>
      <w:jc w:val="both"/>
    </w:pPr>
    <w:rPr>
      <w:rFonts w:ascii="Arial" w:hAnsi="Arial"/>
      <w:sz w:val="24"/>
      <w:szCs w:val="24"/>
    </w:rPr>
  </w:style>
  <w:style w:type="character" w:customStyle="1" w:styleId="EstiloTextoNormalCar1">
    <w:name w:val="Estilo Texto Normal Car1"/>
    <w:link w:val="EstiloTextoNormal"/>
    <w:locked/>
    <w:rsid w:val="00732B4B"/>
    <w:rPr>
      <w:rFonts w:ascii="Arial" w:hAnsi="Arial" w:cs="Arial"/>
      <w:sz w:val="24"/>
      <w:szCs w:val="24"/>
      <w:lang w:val="es-VE"/>
    </w:rPr>
  </w:style>
  <w:style w:type="paragraph" w:styleId="Sangra3detindependiente">
    <w:name w:val="Body Text Indent 3"/>
    <w:basedOn w:val="Normal"/>
    <w:link w:val="Sangra3detindependienteCar"/>
    <w:rsid w:val="00E43FF3"/>
    <w:pPr>
      <w:spacing w:after="120"/>
      <w:ind w:left="283"/>
    </w:pPr>
    <w:rPr>
      <w:sz w:val="16"/>
      <w:szCs w:val="16"/>
    </w:rPr>
  </w:style>
  <w:style w:type="character" w:customStyle="1" w:styleId="Sangra3detindependienteCar">
    <w:name w:val="Sangría 3 de t. independiente Car"/>
    <w:link w:val="Sangra3detindependiente"/>
    <w:locked/>
    <w:rsid w:val="00E43FF3"/>
    <w:rPr>
      <w:rFonts w:cs="Times New Roman"/>
      <w:sz w:val="16"/>
      <w:szCs w:val="16"/>
    </w:rPr>
  </w:style>
  <w:style w:type="paragraph" w:styleId="Textoindependiente">
    <w:name w:val="Body Text"/>
    <w:basedOn w:val="Normal"/>
    <w:link w:val="TextoindependienteCar"/>
    <w:rsid w:val="00C34434"/>
    <w:pPr>
      <w:spacing w:after="120"/>
    </w:pPr>
    <w:rPr>
      <w:sz w:val="20"/>
      <w:szCs w:val="20"/>
    </w:rPr>
  </w:style>
  <w:style w:type="character" w:customStyle="1" w:styleId="TextoindependienteCar">
    <w:name w:val="Texto independiente Car"/>
    <w:link w:val="Textoindependiente"/>
    <w:locked/>
    <w:rsid w:val="00C34434"/>
    <w:rPr>
      <w:rFonts w:cs="Times New Roman"/>
    </w:rPr>
  </w:style>
  <w:style w:type="character" w:styleId="Hipervnculo">
    <w:name w:val="Hyperlink"/>
    <w:uiPriority w:val="99"/>
    <w:rsid w:val="00C34434"/>
    <w:rPr>
      <w:rFonts w:cs="Times New Roman"/>
      <w:color w:val="0000FF"/>
      <w:u w:val="single"/>
    </w:rPr>
  </w:style>
  <w:style w:type="paragraph" w:styleId="TDC1">
    <w:name w:val="toc 1"/>
    <w:basedOn w:val="Normal"/>
    <w:next w:val="Normal"/>
    <w:autoRedefine/>
    <w:uiPriority w:val="39"/>
    <w:qFormat/>
    <w:rsid w:val="00EA1CDF"/>
    <w:pPr>
      <w:tabs>
        <w:tab w:val="left" w:pos="567"/>
        <w:tab w:val="right" w:leader="dot" w:pos="8630"/>
      </w:tabs>
      <w:spacing w:after="0" w:line="240" w:lineRule="auto"/>
      <w:ind w:left="567" w:hanging="567"/>
    </w:pPr>
    <w:rPr>
      <w:rFonts w:ascii="Arial" w:hAnsi="Arial" w:cs="Arial"/>
      <w:b/>
      <w:bCs/>
      <w:smallCaps/>
      <w:noProof/>
      <w:sz w:val="20"/>
      <w:szCs w:val="24"/>
    </w:rPr>
  </w:style>
  <w:style w:type="paragraph" w:styleId="TDC2">
    <w:name w:val="toc 2"/>
    <w:basedOn w:val="Normal"/>
    <w:next w:val="Normal"/>
    <w:autoRedefine/>
    <w:uiPriority w:val="39"/>
    <w:qFormat/>
    <w:rsid w:val="00EA1CDF"/>
    <w:pPr>
      <w:tabs>
        <w:tab w:val="left" w:pos="709"/>
        <w:tab w:val="left" w:pos="1600"/>
        <w:tab w:val="right" w:leader="dot" w:pos="8630"/>
      </w:tabs>
      <w:spacing w:after="0" w:line="240" w:lineRule="auto"/>
      <w:jc w:val="both"/>
    </w:pPr>
    <w:rPr>
      <w:rFonts w:ascii="Times New Roman" w:hAnsi="Times New Roman"/>
      <w:sz w:val="24"/>
      <w:szCs w:val="24"/>
      <w:lang w:val="en-US"/>
    </w:rPr>
  </w:style>
  <w:style w:type="paragraph" w:customStyle="1" w:styleId="TtulodelDocumento">
    <w:name w:val="Título del Documento"/>
    <w:basedOn w:val="Normal"/>
    <w:rsid w:val="00C34434"/>
    <w:pPr>
      <w:spacing w:after="0" w:line="240" w:lineRule="auto"/>
      <w:jc w:val="center"/>
    </w:pPr>
    <w:rPr>
      <w:rFonts w:ascii="Arial" w:hAnsi="Arial" w:cs="Arial"/>
      <w:b/>
      <w:sz w:val="32"/>
      <w:szCs w:val="20"/>
    </w:rPr>
  </w:style>
  <w:style w:type="paragraph" w:customStyle="1" w:styleId="CM38">
    <w:name w:val="CM38"/>
    <w:basedOn w:val="Normal"/>
    <w:next w:val="Normal"/>
    <w:rsid w:val="00C34434"/>
    <w:pPr>
      <w:widowControl w:val="0"/>
      <w:autoSpaceDE w:val="0"/>
      <w:autoSpaceDN w:val="0"/>
      <w:adjustRightInd w:val="0"/>
      <w:spacing w:after="335" w:line="240" w:lineRule="auto"/>
    </w:pPr>
    <w:rPr>
      <w:rFonts w:ascii="Arial" w:hAnsi="Arial"/>
      <w:sz w:val="24"/>
      <w:szCs w:val="24"/>
      <w:lang w:eastAsia="es-ES"/>
    </w:rPr>
  </w:style>
  <w:style w:type="paragraph" w:styleId="Textodeglobo">
    <w:name w:val="Balloon Text"/>
    <w:basedOn w:val="Normal"/>
    <w:link w:val="TextodegloboCar"/>
    <w:uiPriority w:val="99"/>
    <w:semiHidden/>
    <w:rsid w:val="00C34434"/>
    <w:pPr>
      <w:spacing w:after="0" w:line="240" w:lineRule="auto"/>
    </w:pPr>
    <w:rPr>
      <w:rFonts w:ascii="Tahoma" w:hAnsi="Tahoma"/>
      <w:sz w:val="16"/>
      <w:szCs w:val="16"/>
    </w:rPr>
  </w:style>
  <w:style w:type="character" w:customStyle="1" w:styleId="TextodegloboCar">
    <w:name w:val="Texto de globo Car"/>
    <w:link w:val="Textodeglobo"/>
    <w:uiPriority w:val="99"/>
    <w:semiHidden/>
    <w:locked/>
    <w:rsid w:val="00C34434"/>
    <w:rPr>
      <w:rFonts w:ascii="Tahoma" w:hAnsi="Tahoma" w:cs="Tahoma"/>
      <w:sz w:val="16"/>
      <w:szCs w:val="16"/>
    </w:rPr>
  </w:style>
  <w:style w:type="paragraph" w:customStyle="1" w:styleId="Prrafodelista1">
    <w:name w:val="Párrafo de lista1"/>
    <w:basedOn w:val="Normal"/>
    <w:link w:val="ListParagraphChar"/>
    <w:rsid w:val="00BA48F2"/>
    <w:pPr>
      <w:spacing w:after="0" w:line="240" w:lineRule="auto"/>
      <w:ind w:left="720"/>
      <w:contextualSpacing/>
    </w:pPr>
    <w:rPr>
      <w:rFonts w:ascii="Times New Roman" w:hAnsi="Times New Roman"/>
      <w:sz w:val="20"/>
      <w:szCs w:val="20"/>
      <w:lang w:val="en-US" w:eastAsia="es-ES"/>
    </w:rPr>
  </w:style>
  <w:style w:type="paragraph" w:customStyle="1" w:styleId="Default">
    <w:name w:val="Default"/>
    <w:uiPriority w:val="99"/>
    <w:rsid w:val="0097689F"/>
    <w:pPr>
      <w:autoSpaceDE w:val="0"/>
      <w:autoSpaceDN w:val="0"/>
      <w:adjustRightInd w:val="0"/>
    </w:pPr>
    <w:rPr>
      <w:rFonts w:ascii="Arial" w:hAnsi="Arial" w:cs="Arial"/>
      <w:color w:val="000000"/>
      <w:sz w:val="24"/>
      <w:szCs w:val="24"/>
      <w:lang w:val="es-VE" w:eastAsia="es-VE"/>
    </w:rPr>
  </w:style>
  <w:style w:type="character" w:styleId="Refdecomentario">
    <w:name w:val="annotation reference"/>
    <w:rsid w:val="009E5FF5"/>
    <w:rPr>
      <w:rFonts w:cs="Times New Roman"/>
      <w:sz w:val="16"/>
      <w:szCs w:val="16"/>
    </w:rPr>
  </w:style>
  <w:style w:type="paragraph" w:styleId="Textocomentario">
    <w:name w:val="annotation text"/>
    <w:basedOn w:val="Normal"/>
    <w:link w:val="TextocomentarioCar"/>
    <w:uiPriority w:val="99"/>
    <w:rsid w:val="009E5FF5"/>
    <w:pPr>
      <w:spacing w:line="240" w:lineRule="auto"/>
    </w:pPr>
    <w:rPr>
      <w:sz w:val="20"/>
      <w:szCs w:val="20"/>
    </w:rPr>
  </w:style>
  <w:style w:type="character" w:customStyle="1" w:styleId="TextocomentarioCar">
    <w:name w:val="Texto comentario Car"/>
    <w:link w:val="Textocomentario"/>
    <w:uiPriority w:val="99"/>
    <w:locked/>
    <w:rsid w:val="009E5FF5"/>
    <w:rPr>
      <w:rFonts w:cs="Times New Roman"/>
      <w:sz w:val="20"/>
      <w:szCs w:val="20"/>
    </w:rPr>
  </w:style>
  <w:style w:type="paragraph" w:styleId="Asuntodelcomentario">
    <w:name w:val="annotation subject"/>
    <w:basedOn w:val="Textocomentario"/>
    <w:next w:val="Textocomentario"/>
    <w:link w:val="AsuntodelcomentarioCar"/>
    <w:uiPriority w:val="99"/>
    <w:rsid w:val="009E5FF5"/>
    <w:rPr>
      <w:b/>
      <w:bCs/>
    </w:rPr>
  </w:style>
  <w:style w:type="character" w:customStyle="1" w:styleId="AsuntodelcomentarioCar">
    <w:name w:val="Asunto del comentario Car"/>
    <w:link w:val="Asuntodelcomentario"/>
    <w:uiPriority w:val="99"/>
    <w:locked/>
    <w:rsid w:val="009E5FF5"/>
    <w:rPr>
      <w:rFonts w:cs="Times New Roman"/>
      <w:b/>
      <w:bCs/>
      <w:sz w:val="20"/>
      <w:szCs w:val="20"/>
    </w:rPr>
  </w:style>
  <w:style w:type="paragraph" w:styleId="Encabezado">
    <w:name w:val="header"/>
    <w:aliases w:val="Car"/>
    <w:basedOn w:val="Normal"/>
    <w:link w:val="EncabezadoCar"/>
    <w:uiPriority w:val="99"/>
    <w:rsid w:val="002219AB"/>
    <w:pPr>
      <w:tabs>
        <w:tab w:val="center" w:pos="4252"/>
        <w:tab w:val="right" w:pos="8504"/>
      </w:tabs>
      <w:spacing w:after="0" w:line="240" w:lineRule="auto"/>
    </w:pPr>
    <w:rPr>
      <w:sz w:val="20"/>
      <w:szCs w:val="20"/>
    </w:rPr>
  </w:style>
  <w:style w:type="character" w:customStyle="1" w:styleId="EncabezadoCar">
    <w:name w:val="Encabezado Car"/>
    <w:aliases w:val="Car Car"/>
    <w:link w:val="Encabezado"/>
    <w:uiPriority w:val="99"/>
    <w:locked/>
    <w:rsid w:val="002219AB"/>
    <w:rPr>
      <w:rFonts w:cs="Times New Roman"/>
    </w:rPr>
  </w:style>
  <w:style w:type="paragraph" w:styleId="Piedepgina">
    <w:name w:val="footer"/>
    <w:basedOn w:val="Normal"/>
    <w:link w:val="PiedepginaCar"/>
    <w:uiPriority w:val="99"/>
    <w:rsid w:val="002219AB"/>
    <w:pPr>
      <w:tabs>
        <w:tab w:val="center" w:pos="4252"/>
        <w:tab w:val="right" w:pos="8504"/>
      </w:tabs>
      <w:spacing w:after="0" w:line="240" w:lineRule="auto"/>
    </w:pPr>
    <w:rPr>
      <w:sz w:val="20"/>
      <w:szCs w:val="20"/>
    </w:rPr>
  </w:style>
  <w:style w:type="character" w:customStyle="1" w:styleId="PiedepginaCar">
    <w:name w:val="Pie de página Car"/>
    <w:link w:val="Piedepgina"/>
    <w:uiPriority w:val="99"/>
    <w:locked/>
    <w:rsid w:val="002219AB"/>
    <w:rPr>
      <w:rFonts w:cs="Times New Roman"/>
    </w:rPr>
  </w:style>
  <w:style w:type="table" w:styleId="Tablaconcuadrcula">
    <w:name w:val="Table Grid"/>
    <w:basedOn w:val="Tablanormal"/>
    <w:rsid w:val="002219A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Prrafodelista1"/>
    <w:locked/>
    <w:rsid w:val="00352F39"/>
    <w:rPr>
      <w:rFonts w:ascii="Times New Roman" w:hAnsi="Times New Roman"/>
      <w:sz w:val="20"/>
      <w:lang w:val="en-US" w:eastAsia="es-ES"/>
    </w:rPr>
  </w:style>
  <w:style w:type="paragraph" w:customStyle="1" w:styleId="ListParagraph1">
    <w:name w:val="List Paragraph1"/>
    <w:basedOn w:val="Normal"/>
    <w:rsid w:val="00352F39"/>
    <w:pPr>
      <w:spacing w:after="0" w:line="240" w:lineRule="auto"/>
      <w:ind w:left="720"/>
      <w:jc w:val="both"/>
    </w:pPr>
    <w:rPr>
      <w:sz w:val="24"/>
      <w:lang w:val="es-UY" w:eastAsia="en-US"/>
    </w:rPr>
  </w:style>
  <w:style w:type="paragraph" w:customStyle="1" w:styleId="Textoindependiente31">
    <w:name w:val="Texto independiente 31"/>
    <w:basedOn w:val="Normal"/>
    <w:rsid w:val="00352F39"/>
    <w:pPr>
      <w:widowControl w:val="0"/>
      <w:spacing w:after="0" w:line="240" w:lineRule="auto"/>
      <w:jc w:val="both"/>
    </w:pPr>
    <w:rPr>
      <w:rFonts w:ascii="Arial" w:hAnsi="Arial" w:cs="Arial"/>
      <w:lang w:val="es-ES_tradnl" w:eastAsia="es-ES"/>
    </w:rPr>
  </w:style>
  <w:style w:type="paragraph" w:styleId="Descripcin">
    <w:name w:val="caption"/>
    <w:aliases w:val="Z-Epígrafe"/>
    <w:basedOn w:val="Normal"/>
    <w:next w:val="Normal"/>
    <w:link w:val="DescripcinCar"/>
    <w:qFormat/>
    <w:rsid w:val="00352F39"/>
    <w:pPr>
      <w:jc w:val="center"/>
    </w:pPr>
    <w:rPr>
      <w:rFonts w:ascii="Arial" w:hAnsi="Arial"/>
      <w:b/>
      <w:noProof/>
      <w:sz w:val="20"/>
      <w:szCs w:val="20"/>
    </w:rPr>
  </w:style>
  <w:style w:type="character" w:customStyle="1" w:styleId="DescripcinCar">
    <w:name w:val="Descripción Car"/>
    <w:aliases w:val="Z-Epígrafe Car"/>
    <w:link w:val="Descripcin"/>
    <w:locked/>
    <w:rsid w:val="00352F39"/>
    <w:rPr>
      <w:rFonts w:ascii="Arial" w:hAnsi="Arial"/>
      <w:b/>
      <w:noProof/>
    </w:rPr>
  </w:style>
  <w:style w:type="paragraph" w:styleId="Ttulo">
    <w:name w:val="Title"/>
    <w:basedOn w:val="Normal"/>
    <w:link w:val="TtuloCar"/>
    <w:uiPriority w:val="99"/>
    <w:qFormat/>
    <w:rsid w:val="005D4F85"/>
    <w:pPr>
      <w:tabs>
        <w:tab w:val="center" w:pos="0"/>
      </w:tabs>
      <w:spacing w:after="0" w:line="240" w:lineRule="atLeast"/>
      <w:jc w:val="center"/>
    </w:pPr>
    <w:rPr>
      <w:rFonts w:ascii="Times New Roman" w:hAnsi="Times New Roman"/>
      <w:b/>
      <w:sz w:val="20"/>
      <w:szCs w:val="20"/>
      <w:u w:val="single"/>
      <w:lang w:val="es-ES_tradnl" w:eastAsia="es-ES"/>
    </w:rPr>
  </w:style>
  <w:style w:type="character" w:customStyle="1" w:styleId="TtuloCar">
    <w:name w:val="Título Car"/>
    <w:link w:val="Ttulo"/>
    <w:uiPriority w:val="99"/>
    <w:locked/>
    <w:rsid w:val="005D4F85"/>
    <w:rPr>
      <w:rFonts w:ascii="Times New Roman" w:hAnsi="Times New Roman" w:cs="Times New Roman"/>
      <w:b/>
      <w:sz w:val="20"/>
      <w:szCs w:val="20"/>
      <w:u w:val="single"/>
      <w:lang w:val="es-ES_tradnl" w:eastAsia="es-ES"/>
    </w:rPr>
  </w:style>
  <w:style w:type="character" w:styleId="Textoennegrita">
    <w:name w:val="Strong"/>
    <w:uiPriority w:val="99"/>
    <w:qFormat/>
    <w:rsid w:val="007A7684"/>
    <w:rPr>
      <w:rFonts w:cs="Times New Roman"/>
      <w:color w:val="000000"/>
    </w:rPr>
  </w:style>
  <w:style w:type="paragraph" w:styleId="Textosinformato">
    <w:name w:val="Plain Text"/>
    <w:basedOn w:val="Normal"/>
    <w:link w:val="TextosinformatoCar"/>
    <w:uiPriority w:val="99"/>
    <w:rsid w:val="007D1745"/>
    <w:pPr>
      <w:spacing w:after="0" w:line="240" w:lineRule="auto"/>
    </w:pPr>
    <w:rPr>
      <w:rFonts w:ascii="Courier New" w:hAnsi="Courier New"/>
      <w:sz w:val="20"/>
      <w:szCs w:val="20"/>
      <w:lang w:val="es-ES" w:eastAsia="es-ES"/>
    </w:rPr>
  </w:style>
  <w:style w:type="character" w:customStyle="1" w:styleId="TextosinformatoCar">
    <w:name w:val="Texto sin formato Car"/>
    <w:link w:val="Textosinformato"/>
    <w:uiPriority w:val="99"/>
    <w:locked/>
    <w:rsid w:val="007D1745"/>
    <w:rPr>
      <w:rFonts w:ascii="Courier New" w:hAnsi="Courier New" w:cs="Courier New"/>
      <w:sz w:val="20"/>
      <w:szCs w:val="20"/>
      <w:lang w:val="es-ES" w:eastAsia="es-ES"/>
    </w:rPr>
  </w:style>
  <w:style w:type="paragraph" w:styleId="TDC3">
    <w:name w:val="toc 3"/>
    <w:basedOn w:val="Normal"/>
    <w:next w:val="Normal"/>
    <w:autoRedefine/>
    <w:uiPriority w:val="39"/>
    <w:qFormat/>
    <w:rsid w:val="00C440EF"/>
    <w:pPr>
      <w:spacing w:after="100"/>
      <w:ind w:left="440"/>
    </w:pPr>
  </w:style>
  <w:style w:type="paragraph" w:customStyle="1" w:styleId="Revisin1">
    <w:name w:val="Revisión1"/>
    <w:hidden/>
    <w:semiHidden/>
    <w:rsid w:val="005C3FCE"/>
    <w:rPr>
      <w:sz w:val="22"/>
      <w:szCs w:val="22"/>
      <w:lang w:val="es-VE" w:eastAsia="es-VE"/>
    </w:rPr>
  </w:style>
  <w:style w:type="paragraph" w:customStyle="1" w:styleId="wfxRecipient">
    <w:name w:val="wfxRecipient"/>
    <w:basedOn w:val="Normal"/>
    <w:rsid w:val="006552B6"/>
    <w:pPr>
      <w:overflowPunct w:val="0"/>
      <w:autoSpaceDE w:val="0"/>
      <w:autoSpaceDN w:val="0"/>
      <w:adjustRightInd w:val="0"/>
      <w:spacing w:after="0" w:line="240" w:lineRule="auto"/>
      <w:textAlignment w:val="baseline"/>
    </w:pPr>
    <w:rPr>
      <w:rFonts w:ascii="Times New Roman" w:hAnsi="Times New Roman"/>
      <w:sz w:val="24"/>
      <w:szCs w:val="20"/>
      <w:lang w:val="es-ES_tradnl" w:eastAsia="en-US"/>
    </w:rPr>
  </w:style>
  <w:style w:type="character" w:customStyle="1" w:styleId="Ttulo6Car">
    <w:name w:val="Título 6 Car"/>
    <w:link w:val="Ttulo6"/>
    <w:rsid w:val="00E95922"/>
    <w:rPr>
      <w:rFonts w:ascii="Calibri" w:eastAsia="Times New Roman" w:hAnsi="Calibri" w:cs="Times New Roman"/>
      <w:b/>
      <w:bCs/>
      <w:sz w:val="22"/>
      <w:szCs w:val="22"/>
      <w:lang w:val="es-VE" w:eastAsia="es-VE"/>
    </w:rPr>
  </w:style>
  <w:style w:type="character" w:customStyle="1" w:styleId="Ttulo8Car">
    <w:name w:val="Título 8 Car"/>
    <w:link w:val="Ttulo8"/>
    <w:uiPriority w:val="9"/>
    <w:semiHidden/>
    <w:rsid w:val="00E95922"/>
    <w:rPr>
      <w:rFonts w:ascii="Calibri" w:eastAsia="Times New Roman" w:hAnsi="Calibri" w:cs="Times New Roman"/>
      <w:i/>
      <w:iCs/>
      <w:sz w:val="24"/>
      <w:szCs w:val="24"/>
      <w:lang w:val="es-VE" w:eastAsia="es-VE"/>
    </w:rPr>
  </w:style>
  <w:style w:type="paragraph" w:styleId="Textoindependiente3">
    <w:name w:val="Body Text 3"/>
    <w:basedOn w:val="Normal"/>
    <w:link w:val="Textoindependiente3Car"/>
    <w:rsid w:val="00E95922"/>
    <w:pPr>
      <w:spacing w:after="120"/>
    </w:pPr>
    <w:rPr>
      <w:sz w:val="16"/>
      <w:szCs w:val="16"/>
    </w:rPr>
  </w:style>
  <w:style w:type="character" w:customStyle="1" w:styleId="Textoindependiente3Car">
    <w:name w:val="Texto independiente 3 Car"/>
    <w:link w:val="Textoindependiente3"/>
    <w:rsid w:val="00E95922"/>
    <w:rPr>
      <w:sz w:val="16"/>
      <w:szCs w:val="16"/>
      <w:lang w:val="es-VE" w:eastAsia="es-VE"/>
    </w:rPr>
  </w:style>
  <w:style w:type="paragraph" w:styleId="Sangradetextonormal">
    <w:name w:val="Body Text Indent"/>
    <w:basedOn w:val="Normal"/>
    <w:link w:val="SangradetextonormalCar"/>
    <w:rsid w:val="00E95922"/>
    <w:pPr>
      <w:spacing w:after="120"/>
      <w:ind w:left="283"/>
    </w:pPr>
  </w:style>
  <w:style w:type="character" w:customStyle="1" w:styleId="SangradetextonormalCar">
    <w:name w:val="Sangría de texto normal Car"/>
    <w:link w:val="Sangradetextonormal"/>
    <w:rsid w:val="00E95922"/>
    <w:rPr>
      <w:sz w:val="22"/>
      <w:szCs w:val="22"/>
      <w:lang w:val="es-VE" w:eastAsia="es-VE"/>
    </w:rPr>
  </w:style>
  <w:style w:type="character" w:customStyle="1" w:styleId="Ttulo4Car">
    <w:name w:val="Título 4 Car"/>
    <w:aliases w:val=" Sub-Clause Sub-paragraph Car"/>
    <w:link w:val="Ttulo4"/>
    <w:uiPriority w:val="9"/>
    <w:rsid w:val="00E95922"/>
    <w:rPr>
      <w:rFonts w:ascii="Times New Roman" w:hAnsi="Times New Roman"/>
      <w:b/>
      <w:sz w:val="24"/>
      <w:lang w:val="es-MX" w:eastAsia="es-AR"/>
    </w:rPr>
  </w:style>
  <w:style w:type="character" w:customStyle="1" w:styleId="Ttulo5Car">
    <w:name w:val="Título 5 Car"/>
    <w:link w:val="Ttulo5"/>
    <w:uiPriority w:val="9"/>
    <w:rsid w:val="00E95922"/>
    <w:rPr>
      <w:rFonts w:ascii="Times New Roman" w:hAnsi="Times New Roman"/>
      <w:b/>
      <w:sz w:val="16"/>
      <w:lang w:val="es-MX" w:eastAsia="es-AR"/>
    </w:rPr>
  </w:style>
  <w:style w:type="character" w:customStyle="1" w:styleId="Ttulo7Car">
    <w:name w:val="Título 7 Car"/>
    <w:link w:val="Ttulo7"/>
    <w:uiPriority w:val="9"/>
    <w:rsid w:val="00E95922"/>
    <w:rPr>
      <w:rFonts w:ascii="Arial" w:hAnsi="Arial"/>
      <w:b/>
      <w:lang w:val="es-ES_tradnl" w:eastAsia="es-AR"/>
    </w:rPr>
  </w:style>
  <w:style w:type="character" w:customStyle="1" w:styleId="Ttulo9Car">
    <w:name w:val="Título 9 Car"/>
    <w:link w:val="Ttulo9"/>
    <w:uiPriority w:val="9"/>
    <w:rsid w:val="00E95922"/>
    <w:rPr>
      <w:rFonts w:ascii="Arial" w:hAnsi="Arial"/>
      <w:b/>
      <w:sz w:val="52"/>
      <w:lang w:val="es-ES_tradnl" w:eastAsia="es-AR"/>
    </w:rPr>
  </w:style>
  <w:style w:type="character" w:styleId="Nmerodepgina">
    <w:name w:val="page number"/>
    <w:basedOn w:val="Fuentedeprrafopredeter"/>
    <w:rsid w:val="00E95922"/>
  </w:style>
  <w:style w:type="paragraph" w:styleId="TDC4">
    <w:name w:val="toc 4"/>
    <w:basedOn w:val="Normal"/>
    <w:next w:val="Normal"/>
    <w:autoRedefine/>
    <w:locked/>
    <w:rsid w:val="00E95922"/>
    <w:pPr>
      <w:spacing w:after="0" w:line="240" w:lineRule="auto"/>
      <w:ind w:left="600"/>
    </w:pPr>
    <w:rPr>
      <w:rFonts w:ascii="Times New Roman" w:hAnsi="Times New Roman"/>
      <w:sz w:val="20"/>
      <w:szCs w:val="20"/>
      <w:lang w:val="es-ES_tradnl" w:eastAsia="es-AR"/>
    </w:rPr>
  </w:style>
  <w:style w:type="paragraph" w:styleId="TDC5">
    <w:name w:val="toc 5"/>
    <w:basedOn w:val="Normal"/>
    <w:next w:val="Normal"/>
    <w:autoRedefine/>
    <w:locked/>
    <w:rsid w:val="00E95922"/>
    <w:pPr>
      <w:spacing w:after="0" w:line="240" w:lineRule="auto"/>
      <w:ind w:left="800"/>
    </w:pPr>
    <w:rPr>
      <w:rFonts w:ascii="Times New Roman" w:hAnsi="Times New Roman"/>
      <w:sz w:val="20"/>
      <w:szCs w:val="20"/>
      <w:lang w:val="es-ES_tradnl" w:eastAsia="es-AR"/>
    </w:rPr>
  </w:style>
  <w:style w:type="paragraph" w:styleId="TDC6">
    <w:name w:val="toc 6"/>
    <w:basedOn w:val="Normal"/>
    <w:next w:val="Normal"/>
    <w:autoRedefine/>
    <w:locked/>
    <w:rsid w:val="00E95922"/>
    <w:pPr>
      <w:spacing w:after="0" w:line="240" w:lineRule="auto"/>
      <w:ind w:left="1000"/>
    </w:pPr>
    <w:rPr>
      <w:rFonts w:ascii="Times New Roman" w:hAnsi="Times New Roman"/>
      <w:sz w:val="20"/>
      <w:szCs w:val="20"/>
      <w:lang w:val="es-ES_tradnl" w:eastAsia="es-AR"/>
    </w:rPr>
  </w:style>
  <w:style w:type="paragraph" w:styleId="TDC7">
    <w:name w:val="toc 7"/>
    <w:basedOn w:val="Normal"/>
    <w:next w:val="Normal"/>
    <w:autoRedefine/>
    <w:locked/>
    <w:rsid w:val="00E95922"/>
    <w:pPr>
      <w:spacing w:after="0" w:line="240" w:lineRule="auto"/>
      <w:ind w:left="1200"/>
    </w:pPr>
    <w:rPr>
      <w:rFonts w:ascii="Times New Roman" w:hAnsi="Times New Roman"/>
      <w:sz w:val="20"/>
      <w:szCs w:val="20"/>
      <w:lang w:val="es-ES_tradnl" w:eastAsia="es-AR"/>
    </w:rPr>
  </w:style>
  <w:style w:type="paragraph" w:styleId="TDC8">
    <w:name w:val="toc 8"/>
    <w:basedOn w:val="Normal"/>
    <w:next w:val="Normal"/>
    <w:autoRedefine/>
    <w:locked/>
    <w:rsid w:val="00E95922"/>
    <w:pPr>
      <w:spacing w:after="0" w:line="240" w:lineRule="auto"/>
      <w:ind w:left="1400"/>
    </w:pPr>
    <w:rPr>
      <w:rFonts w:ascii="Times New Roman" w:hAnsi="Times New Roman"/>
      <w:sz w:val="20"/>
      <w:szCs w:val="20"/>
      <w:lang w:val="es-ES_tradnl" w:eastAsia="es-AR"/>
    </w:rPr>
  </w:style>
  <w:style w:type="paragraph" w:styleId="TDC9">
    <w:name w:val="toc 9"/>
    <w:basedOn w:val="Normal"/>
    <w:next w:val="Normal"/>
    <w:autoRedefine/>
    <w:locked/>
    <w:rsid w:val="00E95922"/>
    <w:pPr>
      <w:spacing w:after="0" w:line="240" w:lineRule="auto"/>
      <w:ind w:left="1600"/>
    </w:pPr>
    <w:rPr>
      <w:rFonts w:ascii="Times New Roman" w:hAnsi="Times New Roman"/>
      <w:sz w:val="20"/>
      <w:szCs w:val="20"/>
      <w:lang w:val="es-ES_tradnl" w:eastAsia="es-AR"/>
    </w:rPr>
  </w:style>
  <w:style w:type="paragraph" w:styleId="Sangra2detindependiente">
    <w:name w:val="Body Text Indent 2"/>
    <w:basedOn w:val="Normal"/>
    <w:link w:val="Sangra2detindependienteCar"/>
    <w:rsid w:val="00E95922"/>
    <w:pPr>
      <w:spacing w:after="0" w:line="240" w:lineRule="auto"/>
      <w:ind w:left="1418" w:hanging="709"/>
      <w:jc w:val="both"/>
    </w:pPr>
    <w:rPr>
      <w:rFonts w:ascii="Arial" w:hAnsi="Arial"/>
      <w:sz w:val="24"/>
      <w:szCs w:val="20"/>
      <w:lang w:val="es-ES_tradnl" w:eastAsia="es-AR"/>
    </w:rPr>
  </w:style>
  <w:style w:type="character" w:customStyle="1" w:styleId="Sangra2detindependienteCar">
    <w:name w:val="Sangría 2 de t. independiente Car"/>
    <w:link w:val="Sangra2detindependiente"/>
    <w:rsid w:val="00E95922"/>
    <w:rPr>
      <w:rFonts w:ascii="Arial" w:hAnsi="Arial"/>
      <w:sz w:val="24"/>
      <w:lang w:val="es-ES_tradnl" w:eastAsia="es-AR"/>
    </w:rPr>
  </w:style>
  <w:style w:type="paragraph" w:styleId="Mapadeldocumento">
    <w:name w:val="Document Map"/>
    <w:basedOn w:val="Normal"/>
    <w:link w:val="MapadeldocumentoCar"/>
    <w:rsid w:val="00E95922"/>
    <w:pPr>
      <w:shd w:val="clear" w:color="auto" w:fill="000080"/>
      <w:spacing w:after="0" w:line="240" w:lineRule="auto"/>
    </w:pPr>
    <w:rPr>
      <w:rFonts w:ascii="Tahoma" w:hAnsi="Tahoma"/>
      <w:sz w:val="20"/>
      <w:szCs w:val="20"/>
      <w:lang w:val="es-ES_tradnl" w:eastAsia="es-AR"/>
    </w:rPr>
  </w:style>
  <w:style w:type="character" w:customStyle="1" w:styleId="MapadeldocumentoCar">
    <w:name w:val="Mapa del documento Car"/>
    <w:link w:val="Mapadeldocumento"/>
    <w:rsid w:val="00E95922"/>
    <w:rPr>
      <w:rFonts w:ascii="Tahoma" w:hAnsi="Tahoma"/>
      <w:shd w:val="clear" w:color="auto" w:fill="000080"/>
      <w:lang w:val="es-ES_tradnl" w:eastAsia="es-AR"/>
    </w:rPr>
  </w:style>
  <w:style w:type="paragraph" w:styleId="Textonotapie">
    <w:name w:val="footnote text"/>
    <w:basedOn w:val="Normal"/>
    <w:link w:val="TextonotapieCar"/>
    <w:uiPriority w:val="99"/>
    <w:rsid w:val="00E95922"/>
    <w:pPr>
      <w:spacing w:after="0" w:line="240" w:lineRule="auto"/>
    </w:pPr>
    <w:rPr>
      <w:rFonts w:ascii="Times New Roman" w:hAnsi="Times New Roman"/>
      <w:sz w:val="20"/>
      <w:szCs w:val="20"/>
      <w:lang w:val="es-ES_tradnl" w:eastAsia="es-AR"/>
    </w:rPr>
  </w:style>
  <w:style w:type="character" w:customStyle="1" w:styleId="TextonotapieCar">
    <w:name w:val="Texto nota pie Car"/>
    <w:link w:val="Textonotapie"/>
    <w:uiPriority w:val="99"/>
    <w:rsid w:val="00E95922"/>
    <w:rPr>
      <w:rFonts w:ascii="Times New Roman" w:hAnsi="Times New Roman"/>
      <w:lang w:val="es-ES_tradnl" w:eastAsia="es-AR"/>
    </w:rPr>
  </w:style>
  <w:style w:type="character" w:styleId="Refdenotaalpie">
    <w:name w:val="footnote reference"/>
    <w:aliases w:val="16 Point,Superscript 6 Point,ftref,Footnote Reference Number,Footnote Reference_LVL6,Footnote Reference_LVL61,Footnote Reference_LVL62,Footnote Reference_LVL63,Footnote Reference_LVL64,Знак сноски-FN,referencia nota al pie"/>
    <w:uiPriority w:val="99"/>
    <w:rsid w:val="00E95922"/>
    <w:rPr>
      <w:vertAlign w:val="superscript"/>
    </w:rPr>
  </w:style>
  <w:style w:type="paragraph" w:customStyle="1" w:styleId="Textodeglobo1">
    <w:name w:val="Texto de globo1"/>
    <w:basedOn w:val="Normal"/>
    <w:semiHidden/>
    <w:rsid w:val="00E95922"/>
    <w:pPr>
      <w:spacing w:after="0" w:line="240" w:lineRule="auto"/>
    </w:pPr>
    <w:rPr>
      <w:rFonts w:ascii="Tahoma" w:hAnsi="Tahoma" w:cs="Verdana"/>
      <w:sz w:val="16"/>
      <w:szCs w:val="16"/>
      <w:lang w:val="es-ES_tradnl" w:eastAsia="es-AR"/>
    </w:rPr>
  </w:style>
  <w:style w:type="character" w:styleId="Nmerodelnea">
    <w:name w:val="line number"/>
    <w:basedOn w:val="Fuentedeprrafopredeter"/>
    <w:rsid w:val="00E95922"/>
  </w:style>
  <w:style w:type="paragraph" w:customStyle="1" w:styleId="Outline">
    <w:name w:val="Outline"/>
    <w:basedOn w:val="Normal"/>
    <w:rsid w:val="00E95922"/>
    <w:pPr>
      <w:spacing w:before="240" w:after="0" w:line="240" w:lineRule="auto"/>
    </w:pPr>
    <w:rPr>
      <w:rFonts w:ascii="Times New Roman" w:hAnsi="Times New Roman"/>
      <w:kern w:val="28"/>
      <w:sz w:val="24"/>
      <w:szCs w:val="20"/>
      <w:lang w:val="en-US" w:eastAsia="es-AR"/>
    </w:rPr>
  </w:style>
  <w:style w:type="paragraph" w:customStyle="1" w:styleId="Sub-ClauseText">
    <w:name w:val="Sub-Clause Text"/>
    <w:basedOn w:val="Normal"/>
    <w:rsid w:val="00E95922"/>
    <w:pPr>
      <w:spacing w:before="120" w:after="120" w:line="240" w:lineRule="auto"/>
      <w:jc w:val="both"/>
    </w:pPr>
    <w:rPr>
      <w:rFonts w:ascii="Times New Roman" w:hAnsi="Times New Roman"/>
      <w:spacing w:val="-4"/>
      <w:sz w:val="24"/>
      <w:szCs w:val="20"/>
      <w:lang w:val="en-US" w:eastAsia="es-AR"/>
    </w:rPr>
  </w:style>
  <w:style w:type="paragraph" w:customStyle="1" w:styleId="SectionIVHeader">
    <w:name w:val="Section IV. Header"/>
    <w:basedOn w:val="Normal"/>
    <w:rsid w:val="00E95922"/>
    <w:pPr>
      <w:spacing w:before="120" w:after="240" w:line="240" w:lineRule="auto"/>
      <w:jc w:val="center"/>
    </w:pPr>
    <w:rPr>
      <w:rFonts w:ascii="Times New Roman" w:hAnsi="Times New Roman"/>
      <w:b/>
      <w:sz w:val="36"/>
      <w:szCs w:val="20"/>
      <w:lang w:val="en-US" w:eastAsia="es-AR"/>
    </w:rPr>
  </w:style>
  <w:style w:type="character" w:customStyle="1" w:styleId="Smbolodenotaalpie">
    <w:name w:val="Símbolo de nota al pie"/>
    <w:rsid w:val="00E95922"/>
    <w:rPr>
      <w:vertAlign w:val="superscript"/>
    </w:rPr>
  </w:style>
  <w:style w:type="character" w:customStyle="1" w:styleId="FootnoteReference1">
    <w:name w:val="Footnote Reference1"/>
    <w:rsid w:val="00E95922"/>
    <w:rPr>
      <w:vertAlign w:val="superscript"/>
    </w:rPr>
  </w:style>
  <w:style w:type="paragraph" w:customStyle="1" w:styleId="CM22">
    <w:name w:val="CM22"/>
    <w:basedOn w:val="Default"/>
    <w:next w:val="Default"/>
    <w:rsid w:val="00E95922"/>
    <w:pPr>
      <w:widowControl w:val="0"/>
    </w:pPr>
    <w:rPr>
      <w:rFonts w:cs="Times New Roman"/>
      <w:color w:val="auto"/>
      <w:lang w:val="es-ES" w:eastAsia="es-ES"/>
    </w:rPr>
  </w:style>
  <w:style w:type="paragraph" w:customStyle="1" w:styleId="CM23">
    <w:name w:val="CM23"/>
    <w:basedOn w:val="Default"/>
    <w:next w:val="Default"/>
    <w:rsid w:val="00E95922"/>
    <w:pPr>
      <w:widowControl w:val="0"/>
    </w:pPr>
    <w:rPr>
      <w:rFonts w:cs="Times New Roman"/>
      <w:color w:val="auto"/>
      <w:lang w:val="es-ES" w:eastAsia="es-ES"/>
    </w:rPr>
  </w:style>
  <w:style w:type="paragraph" w:customStyle="1" w:styleId="CM24">
    <w:name w:val="CM24"/>
    <w:basedOn w:val="Default"/>
    <w:next w:val="Default"/>
    <w:rsid w:val="00E95922"/>
    <w:pPr>
      <w:widowControl w:val="0"/>
    </w:pPr>
    <w:rPr>
      <w:rFonts w:cs="Times New Roman"/>
      <w:color w:val="auto"/>
      <w:lang w:val="es-ES" w:eastAsia="es-ES"/>
    </w:rPr>
  </w:style>
  <w:style w:type="paragraph" w:customStyle="1" w:styleId="CM3">
    <w:name w:val="CM3"/>
    <w:basedOn w:val="Default"/>
    <w:next w:val="Default"/>
    <w:rsid w:val="00E95922"/>
    <w:pPr>
      <w:widowControl w:val="0"/>
      <w:spacing w:line="276" w:lineRule="atLeast"/>
    </w:pPr>
    <w:rPr>
      <w:rFonts w:cs="Times New Roman"/>
      <w:color w:val="auto"/>
      <w:lang w:val="es-ES" w:eastAsia="es-ES"/>
    </w:rPr>
  </w:style>
  <w:style w:type="paragraph" w:customStyle="1" w:styleId="CM26">
    <w:name w:val="CM26"/>
    <w:basedOn w:val="Default"/>
    <w:next w:val="Default"/>
    <w:rsid w:val="00E95922"/>
    <w:pPr>
      <w:widowControl w:val="0"/>
    </w:pPr>
    <w:rPr>
      <w:rFonts w:cs="Times New Roman"/>
      <w:color w:val="auto"/>
      <w:lang w:val="es-ES" w:eastAsia="es-ES"/>
    </w:rPr>
  </w:style>
  <w:style w:type="paragraph" w:customStyle="1" w:styleId="CM10">
    <w:name w:val="CM10"/>
    <w:basedOn w:val="Default"/>
    <w:next w:val="Default"/>
    <w:rsid w:val="00E95922"/>
    <w:pPr>
      <w:widowControl w:val="0"/>
      <w:spacing w:line="278" w:lineRule="atLeast"/>
    </w:pPr>
    <w:rPr>
      <w:rFonts w:cs="Times New Roman"/>
      <w:color w:val="auto"/>
      <w:lang w:val="es-ES" w:eastAsia="es-ES"/>
    </w:rPr>
  </w:style>
  <w:style w:type="paragraph" w:customStyle="1" w:styleId="CM13">
    <w:name w:val="CM13"/>
    <w:basedOn w:val="Default"/>
    <w:next w:val="Default"/>
    <w:rsid w:val="00E95922"/>
    <w:pPr>
      <w:widowControl w:val="0"/>
    </w:pPr>
    <w:rPr>
      <w:rFonts w:cs="Times New Roman"/>
      <w:color w:val="auto"/>
      <w:lang w:val="es-ES" w:eastAsia="es-ES"/>
    </w:rPr>
  </w:style>
  <w:style w:type="paragraph" w:customStyle="1" w:styleId="CM19">
    <w:name w:val="CM19"/>
    <w:basedOn w:val="Default"/>
    <w:next w:val="Default"/>
    <w:rsid w:val="00E95922"/>
    <w:pPr>
      <w:widowControl w:val="0"/>
      <w:spacing w:line="276" w:lineRule="atLeast"/>
    </w:pPr>
    <w:rPr>
      <w:rFonts w:cs="Times New Roman"/>
      <w:color w:val="auto"/>
      <w:lang w:val="es-ES" w:eastAsia="es-ES"/>
    </w:rPr>
  </w:style>
  <w:style w:type="paragraph" w:customStyle="1" w:styleId="Normali">
    <w:name w:val="Normal(i)"/>
    <w:basedOn w:val="Normal"/>
    <w:rsid w:val="00E95922"/>
    <w:pPr>
      <w:keepLines/>
      <w:tabs>
        <w:tab w:val="left" w:pos="1843"/>
      </w:tabs>
      <w:spacing w:after="120" w:line="240" w:lineRule="auto"/>
      <w:jc w:val="both"/>
    </w:pPr>
    <w:rPr>
      <w:rFonts w:ascii="Times New Roman" w:hAnsi="Times New Roman"/>
      <w:sz w:val="24"/>
      <w:szCs w:val="20"/>
      <w:lang w:val="en-GB" w:eastAsia="en-GB"/>
    </w:rPr>
  </w:style>
  <w:style w:type="paragraph" w:customStyle="1" w:styleId="Header1-Clauses">
    <w:name w:val="Header 1 - Clauses"/>
    <w:basedOn w:val="Normal"/>
    <w:uiPriority w:val="99"/>
    <w:rsid w:val="00E95922"/>
    <w:pPr>
      <w:numPr>
        <w:ilvl w:val="2"/>
        <w:numId w:val="13"/>
      </w:numPr>
      <w:spacing w:after="0" w:line="240" w:lineRule="auto"/>
    </w:pPr>
    <w:rPr>
      <w:rFonts w:ascii="Times New Roman" w:hAnsi="Times New Roman"/>
      <w:b/>
      <w:sz w:val="24"/>
      <w:szCs w:val="20"/>
      <w:lang w:val="es-ES_tradnl" w:eastAsia="en-US"/>
    </w:rPr>
  </w:style>
  <w:style w:type="paragraph" w:customStyle="1" w:styleId="Header2-SubClauses">
    <w:name w:val="Header 2 - SubClauses"/>
    <w:basedOn w:val="Normal"/>
    <w:uiPriority w:val="99"/>
    <w:rsid w:val="00E95922"/>
    <w:pPr>
      <w:numPr>
        <w:ilvl w:val="1"/>
        <w:numId w:val="13"/>
      </w:numPr>
      <w:tabs>
        <w:tab w:val="left" w:pos="619"/>
      </w:tabs>
      <w:spacing w:line="240" w:lineRule="auto"/>
      <w:jc w:val="both"/>
    </w:pPr>
    <w:rPr>
      <w:rFonts w:ascii="Times New Roman" w:hAnsi="Times New Roman"/>
      <w:sz w:val="24"/>
      <w:szCs w:val="20"/>
      <w:lang w:val="es-ES_tradnl" w:eastAsia="en-US"/>
    </w:rPr>
  </w:style>
  <w:style w:type="paragraph" w:customStyle="1" w:styleId="Prrafodelista10">
    <w:name w:val="Párrafo de lista1"/>
    <w:aliases w:val="TITULO 1"/>
    <w:basedOn w:val="Normal"/>
    <w:link w:val="PrrafodelistaCar"/>
    <w:uiPriority w:val="99"/>
    <w:qFormat/>
    <w:rsid w:val="00E95922"/>
    <w:pPr>
      <w:ind w:left="720"/>
      <w:contextualSpacing/>
    </w:pPr>
    <w:rPr>
      <w:rFonts w:eastAsia="Calibri"/>
      <w:lang w:val="es-ES" w:eastAsia="en-US"/>
    </w:rPr>
  </w:style>
  <w:style w:type="character" w:customStyle="1" w:styleId="PrrafodelistaCar">
    <w:name w:val="Párrafo de lista Car"/>
    <w:aliases w:val="TITULO 1 Car"/>
    <w:link w:val="Prrafodelista10"/>
    <w:uiPriority w:val="34"/>
    <w:rsid w:val="00E95922"/>
    <w:rPr>
      <w:rFonts w:eastAsia="Calibri"/>
      <w:sz w:val="22"/>
      <w:szCs w:val="22"/>
      <w:lang w:val="es-ES" w:eastAsia="en-US"/>
    </w:rPr>
  </w:style>
  <w:style w:type="paragraph" w:styleId="Prrafodelista">
    <w:name w:val="List Paragraph"/>
    <w:basedOn w:val="Normal"/>
    <w:uiPriority w:val="34"/>
    <w:qFormat/>
    <w:rsid w:val="00E95922"/>
    <w:pPr>
      <w:spacing w:after="0" w:line="240" w:lineRule="auto"/>
      <w:ind w:left="708"/>
    </w:pPr>
    <w:rPr>
      <w:rFonts w:ascii="Times New Roman" w:hAnsi="Times New Roman"/>
      <w:sz w:val="20"/>
      <w:szCs w:val="20"/>
      <w:lang w:val="es-ES_tradnl" w:eastAsia="es-AR"/>
    </w:rPr>
  </w:style>
  <w:style w:type="paragraph" w:styleId="TtuloTDC">
    <w:name w:val="TOC Heading"/>
    <w:basedOn w:val="Ttulo1"/>
    <w:next w:val="Normal"/>
    <w:uiPriority w:val="39"/>
    <w:unhideWhenUsed/>
    <w:qFormat/>
    <w:rsid w:val="00E95922"/>
    <w:pPr>
      <w:keepLines/>
      <w:spacing w:before="480" w:after="0" w:line="276" w:lineRule="auto"/>
      <w:outlineLvl w:val="9"/>
    </w:pPr>
    <w:rPr>
      <w:rFonts w:ascii="Cambria" w:hAnsi="Cambria"/>
      <w:color w:val="365F91"/>
      <w:kern w:val="0"/>
      <w:sz w:val="28"/>
      <w:szCs w:val="28"/>
      <w:lang w:val="es-ES" w:eastAsia="en-US"/>
    </w:rPr>
  </w:style>
  <w:style w:type="paragraph" w:customStyle="1" w:styleId="EstiloIzquierda0cmPrimeralnea0cm">
    <w:name w:val="Estilo Izquierda:  0 cm Primera línea:  0 cm"/>
    <w:basedOn w:val="Normal"/>
    <w:uiPriority w:val="99"/>
    <w:rsid w:val="00E95922"/>
    <w:pPr>
      <w:tabs>
        <w:tab w:val="num" w:pos="567"/>
      </w:tabs>
      <w:spacing w:line="252" w:lineRule="auto"/>
      <w:jc w:val="both"/>
    </w:pPr>
    <w:rPr>
      <w:rFonts w:ascii="Cambria" w:hAnsi="Cambria"/>
      <w:lang w:val="en-US" w:eastAsia="en-US"/>
    </w:rPr>
  </w:style>
  <w:style w:type="paragraph" w:customStyle="1" w:styleId="BankNormal">
    <w:name w:val="BankNormal"/>
    <w:basedOn w:val="Normal"/>
    <w:rsid w:val="00E95922"/>
    <w:pPr>
      <w:spacing w:after="240" w:line="240" w:lineRule="auto"/>
    </w:pPr>
    <w:rPr>
      <w:rFonts w:ascii="Times New Roman" w:hAnsi="Times New Roman"/>
      <w:sz w:val="24"/>
      <w:szCs w:val="20"/>
      <w:lang w:val="en-US" w:eastAsia="en-US"/>
    </w:rPr>
  </w:style>
  <w:style w:type="paragraph" w:customStyle="1" w:styleId="xl41">
    <w:name w:val="xl41"/>
    <w:basedOn w:val="Normal"/>
    <w:rsid w:val="00E95922"/>
    <w:pPr>
      <w:spacing w:before="100" w:beforeAutospacing="1" w:after="100" w:afterAutospacing="1" w:line="240" w:lineRule="auto"/>
    </w:pPr>
    <w:rPr>
      <w:rFonts w:ascii="Times New Roman" w:eastAsia="Arial Unicode MS" w:hAnsi="Times New Roman"/>
      <w:sz w:val="20"/>
      <w:szCs w:val="20"/>
      <w:lang w:val="it-IT" w:eastAsia="it-IT"/>
    </w:rPr>
  </w:style>
  <w:style w:type="paragraph" w:customStyle="1" w:styleId="Normala">
    <w:name w:val="Normal(a)"/>
    <w:basedOn w:val="Normal"/>
    <w:rsid w:val="00E95922"/>
    <w:pPr>
      <w:keepLines/>
      <w:numPr>
        <w:ilvl w:val="2"/>
        <w:numId w:val="15"/>
      </w:numPr>
      <w:tabs>
        <w:tab w:val="left" w:pos="1418"/>
      </w:tabs>
      <w:spacing w:after="120" w:line="240" w:lineRule="auto"/>
      <w:jc w:val="both"/>
    </w:pPr>
    <w:rPr>
      <w:rFonts w:ascii="Times New Roman" w:hAnsi="Times New Roman"/>
      <w:sz w:val="24"/>
      <w:szCs w:val="20"/>
      <w:lang w:val="en-GB" w:eastAsia="en-GB"/>
    </w:rPr>
  </w:style>
  <w:style w:type="paragraph" w:styleId="Lista">
    <w:name w:val="List"/>
    <w:basedOn w:val="Normal"/>
    <w:rsid w:val="00E95922"/>
    <w:pPr>
      <w:spacing w:after="0" w:line="240" w:lineRule="auto"/>
      <w:ind w:left="283" w:hanging="283"/>
    </w:pPr>
    <w:rPr>
      <w:rFonts w:ascii="Times New Roman" w:hAnsi="Times New Roman"/>
      <w:sz w:val="24"/>
      <w:szCs w:val="24"/>
      <w:lang w:val="en-US" w:eastAsia="en-US"/>
    </w:rPr>
  </w:style>
  <w:style w:type="paragraph" w:styleId="Saludo">
    <w:name w:val="Salutation"/>
    <w:basedOn w:val="Normal"/>
    <w:next w:val="Normal"/>
    <w:link w:val="SaludoCar"/>
    <w:rsid w:val="00E95922"/>
    <w:pPr>
      <w:spacing w:after="0" w:line="240" w:lineRule="auto"/>
    </w:pPr>
    <w:rPr>
      <w:rFonts w:ascii="Times New Roman" w:hAnsi="Times New Roman"/>
      <w:sz w:val="24"/>
      <w:szCs w:val="24"/>
      <w:lang w:val="en-US" w:eastAsia="en-US"/>
    </w:rPr>
  </w:style>
  <w:style w:type="character" w:customStyle="1" w:styleId="SaludoCar">
    <w:name w:val="Saludo Car"/>
    <w:link w:val="Saludo"/>
    <w:rsid w:val="00E95922"/>
    <w:rPr>
      <w:rFonts w:ascii="Times New Roman" w:hAnsi="Times New Roman"/>
      <w:sz w:val="24"/>
      <w:szCs w:val="24"/>
      <w:lang w:val="en-US" w:eastAsia="en-US"/>
    </w:rPr>
  </w:style>
  <w:style w:type="paragraph" w:styleId="Continuarlista">
    <w:name w:val="List Continue"/>
    <w:basedOn w:val="Normal"/>
    <w:rsid w:val="00E95922"/>
    <w:pPr>
      <w:spacing w:after="120" w:line="240" w:lineRule="auto"/>
      <w:ind w:left="283"/>
    </w:pPr>
    <w:rPr>
      <w:rFonts w:ascii="Times New Roman" w:hAnsi="Times New Roman"/>
      <w:sz w:val="24"/>
      <w:szCs w:val="24"/>
      <w:lang w:val="en-US" w:eastAsia="en-US"/>
    </w:rPr>
  </w:style>
  <w:style w:type="paragraph" w:styleId="Sangranormal">
    <w:name w:val="Normal Indent"/>
    <w:basedOn w:val="Normal"/>
    <w:rsid w:val="00E95922"/>
    <w:pPr>
      <w:spacing w:after="0" w:line="240" w:lineRule="auto"/>
      <w:ind w:left="708"/>
    </w:pPr>
    <w:rPr>
      <w:rFonts w:ascii="Times New Roman" w:hAnsi="Times New Roman"/>
      <w:sz w:val="24"/>
      <w:szCs w:val="24"/>
      <w:lang w:val="en-US" w:eastAsia="en-US"/>
    </w:rPr>
  </w:style>
  <w:style w:type="paragraph" w:styleId="Subttulo">
    <w:name w:val="Subtitle"/>
    <w:basedOn w:val="Normal"/>
    <w:link w:val="SubttuloCar"/>
    <w:qFormat/>
    <w:locked/>
    <w:rsid w:val="00E95922"/>
    <w:pPr>
      <w:spacing w:after="60" w:line="240" w:lineRule="auto"/>
      <w:jc w:val="center"/>
      <w:outlineLvl w:val="1"/>
    </w:pPr>
    <w:rPr>
      <w:rFonts w:ascii="Arial" w:hAnsi="Arial"/>
      <w:sz w:val="24"/>
      <w:szCs w:val="24"/>
      <w:lang w:val="en-US" w:eastAsia="en-US"/>
    </w:rPr>
  </w:style>
  <w:style w:type="character" w:customStyle="1" w:styleId="SubttuloCar">
    <w:name w:val="Subtítulo Car"/>
    <w:link w:val="Subttulo"/>
    <w:rsid w:val="00E95922"/>
    <w:rPr>
      <w:rFonts w:ascii="Arial" w:hAnsi="Arial"/>
      <w:sz w:val="24"/>
      <w:szCs w:val="24"/>
      <w:lang w:val="en-US" w:eastAsia="en-US"/>
    </w:rPr>
  </w:style>
  <w:style w:type="paragraph" w:styleId="NormalWeb">
    <w:name w:val="Normal (Web)"/>
    <w:basedOn w:val="Normal"/>
    <w:uiPriority w:val="99"/>
    <w:rsid w:val="00E95922"/>
    <w:pPr>
      <w:spacing w:before="100" w:beforeAutospacing="1" w:after="100" w:afterAutospacing="1" w:line="240" w:lineRule="auto"/>
    </w:pPr>
    <w:rPr>
      <w:rFonts w:ascii="Arial Unicode MS" w:eastAsia="Arial Unicode MS" w:hAnsi="Arial Unicode MS" w:cs="Arial Unicode MS"/>
      <w:color w:val="000000"/>
      <w:sz w:val="24"/>
      <w:szCs w:val="24"/>
      <w:lang w:val="en-US" w:eastAsia="en-US"/>
    </w:rPr>
  </w:style>
  <w:style w:type="paragraph" w:styleId="Textodebloque">
    <w:name w:val="Block Text"/>
    <w:basedOn w:val="Normal"/>
    <w:rsid w:val="00E95922"/>
    <w:pPr>
      <w:tabs>
        <w:tab w:val="left" w:pos="702"/>
        <w:tab w:val="left" w:pos="1494"/>
      </w:tabs>
      <w:spacing w:after="0" w:line="240" w:lineRule="auto"/>
      <w:ind w:left="702" w:right="-72" w:hanging="702"/>
      <w:jc w:val="both"/>
    </w:pPr>
    <w:rPr>
      <w:rFonts w:ascii="Times New Roman" w:hAnsi="Times New Roman"/>
      <w:sz w:val="24"/>
      <w:szCs w:val="24"/>
      <w:lang w:val="en-GB" w:eastAsia="it-IT"/>
    </w:rPr>
  </w:style>
  <w:style w:type="paragraph" w:customStyle="1" w:styleId="AnnexHead">
    <w:name w:val="AnnexHead"/>
    <w:basedOn w:val="Normal"/>
    <w:rsid w:val="00E95922"/>
    <w:pPr>
      <w:spacing w:after="0" w:line="240" w:lineRule="auto"/>
      <w:jc w:val="center"/>
    </w:pPr>
    <w:rPr>
      <w:rFonts w:ascii="Times New Roman" w:hAnsi="Times New Roman"/>
      <w:spacing w:val="-3"/>
      <w:sz w:val="72"/>
      <w:szCs w:val="24"/>
      <w:lang w:val="es-ES_tradnl" w:eastAsia="en-US"/>
    </w:rPr>
  </w:style>
  <w:style w:type="paragraph" w:customStyle="1" w:styleId="A1-Heading1">
    <w:name w:val="A1-Heading1"/>
    <w:basedOn w:val="Ttulo1"/>
    <w:rsid w:val="00E95922"/>
    <w:pPr>
      <w:spacing w:before="0" w:after="0"/>
      <w:ind w:left="927" w:hanging="360"/>
    </w:pPr>
    <w:rPr>
      <w:rFonts w:ascii="Times New Roman" w:hAnsi="Times New Roman"/>
      <w:iCs/>
      <w:kern w:val="28"/>
      <w:sz w:val="28"/>
      <w:szCs w:val="28"/>
      <w:lang w:val="es-ES_tradnl" w:eastAsia="en-US"/>
    </w:rPr>
  </w:style>
  <w:style w:type="paragraph" w:customStyle="1" w:styleId="A1-Heading2">
    <w:name w:val="A1-Heading2"/>
    <w:basedOn w:val="Normal"/>
    <w:rsid w:val="00E95922"/>
    <w:pPr>
      <w:keepNext/>
      <w:keepLines/>
      <w:spacing w:before="200" w:line="240" w:lineRule="auto"/>
      <w:jc w:val="center"/>
    </w:pPr>
    <w:rPr>
      <w:rFonts w:ascii="Times New Roman" w:hAnsi="Times New Roman"/>
      <w:b/>
      <w:bCs/>
      <w:sz w:val="28"/>
      <w:szCs w:val="24"/>
      <w:lang w:val="es-ES_tradnl" w:eastAsia="en-US"/>
    </w:rPr>
  </w:style>
  <w:style w:type="paragraph" w:customStyle="1" w:styleId="A1-Heading3">
    <w:name w:val="A1-Heading3"/>
    <w:basedOn w:val="Normal"/>
    <w:rsid w:val="00E95922"/>
    <w:pPr>
      <w:spacing w:after="0" w:line="240" w:lineRule="auto"/>
      <w:ind w:left="432" w:hanging="432"/>
    </w:pPr>
    <w:rPr>
      <w:rFonts w:ascii="Times New Roman" w:hAnsi="Times New Roman"/>
      <w:b/>
      <w:bCs/>
      <w:sz w:val="24"/>
      <w:szCs w:val="24"/>
      <w:lang w:val="es-ES_tradnl" w:eastAsia="en-US"/>
    </w:rPr>
  </w:style>
  <w:style w:type="paragraph" w:customStyle="1" w:styleId="A1-Heading4">
    <w:name w:val="A1-Heading4"/>
    <w:basedOn w:val="A1-Heading3"/>
    <w:autoRedefine/>
    <w:rsid w:val="00E95922"/>
    <w:pPr>
      <w:ind w:left="1062" w:hanging="630"/>
    </w:pPr>
  </w:style>
  <w:style w:type="paragraph" w:customStyle="1" w:styleId="A2-Heading1">
    <w:name w:val="A2-Heading1"/>
    <w:basedOn w:val="A1-Heading1"/>
    <w:rsid w:val="00E95922"/>
  </w:style>
  <w:style w:type="paragraph" w:customStyle="1" w:styleId="A2-Heading2">
    <w:name w:val="A2-Heading2"/>
    <w:basedOn w:val="A1-Heading2"/>
    <w:rsid w:val="00E95922"/>
    <w:rPr>
      <w:rFonts w:ascii="Times New Roman Bold" w:hAnsi="Times New Roman Bold"/>
      <w:bCs w:val="0"/>
    </w:rPr>
  </w:style>
  <w:style w:type="paragraph" w:customStyle="1" w:styleId="A2-Heading3">
    <w:name w:val="A2-Heading3"/>
    <w:basedOn w:val="A1-Heading3"/>
    <w:rsid w:val="00E95922"/>
    <w:rPr>
      <w:rFonts w:ascii="Times New Roman Bold" w:hAnsi="Times New Roman Bold"/>
      <w:bCs w:val="0"/>
    </w:rPr>
  </w:style>
  <w:style w:type="paragraph" w:customStyle="1" w:styleId="A2-Heading4">
    <w:name w:val="A2-Heading4"/>
    <w:basedOn w:val="A1-Heading4"/>
    <w:rsid w:val="00E95922"/>
  </w:style>
  <w:style w:type="paragraph" w:customStyle="1" w:styleId="A3-Heading1">
    <w:name w:val="A3-Heading1"/>
    <w:basedOn w:val="A1-Heading1"/>
    <w:rsid w:val="00E95922"/>
    <w:pPr>
      <w:tabs>
        <w:tab w:val="center" w:pos="4500"/>
      </w:tabs>
      <w:suppressAutoHyphens/>
      <w:jc w:val="both"/>
    </w:pPr>
    <w:rPr>
      <w:b w:val="0"/>
      <w:spacing w:val="-3"/>
    </w:rPr>
  </w:style>
  <w:style w:type="paragraph" w:customStyle="1" w:styleId="A3-heading3">
    <w:name w:val="A3-heading3"/>
    <w:basedOn w:val="A1-Heading3"/>
    <w:rsid w:val="00E95922"/>
    <w:pPr>
      <w:tabs>
        <w:tab w:val="left" w:pos="-720"/>
        <w:tab w:val="left" w:pos="360"/>
      </w:tabs>
      <w:suppressAutoHyphens/>
      <w:ind w:left="450" w:hanging="450"/>
    </w:pPr>
    <w:rPr>
      <w:b w:val="0"/>
      <w:spacing w:val="-3"/>
    </w:rPr>
  </w:style>
  <w:style w:type="paragraph" w:customStyle="1" w:styleId="A3-heading2">
    <w:name w:val="A3-heading2"/>
    <w:basedOn w:val="A1-Heading2"/>
    <w:rsid w:val="00E95922"/>
  </w:style>
  <w:style w:type="paragraph" w:customStyle="1" w:styleId="A4-Heading1">
    <w:name w:val="A4-Heading1"/>
    <w:basedOn w:val="A3-Heading1"/>
    <w:rsid w:val="00E95922"/>
  </w:style>
  <w:style w:type="paragraph" w:customStyle="1" w:styleId="A4-heading2">
    <w:name w:val="A4-heading2"/>
    <w:basedOn w:val="A1-Heading2"/>
    <w:rsid w:val="00E95922"/>
  </w:style>
  <w:style w:type="paragraph" w:customStyle="1" w:styleId="A4-heading3">
    <w:name w:val="A4-heading3"/>
    <w:basedOn w:val="A1-Heading3"/>
    <w:rsid w:val="00E95922"/>
  </w:style>
  <w:style w:type="paragraph" w:customStyle="1" w:styleId="S1-subpara">
    <w:name w:val="S1-sub para"/>
    <w:basedOn w:val="Normal"/>
    <w:rsid w:val="00E95922"/>
    <w:pPr>
      <w:numPr>
        <w:ilvl w:val="1"/>
        <w:numId w:val="19"/>
      </w:numPr>
      <w:spacing w:line="240" w:lineRule="auto"/>
      <w:jc w:val="both"/>
    </w:pPr>
    <w:rPr>
      <w:rFonts w:ascii="Times New Roman" w:hAnsi="Times New Roman"/>
      <w:sz w:val="24"/>
      <w:szCs w:val="20"/>
      <w:lang w:val="en-US" w:eastAsia="en-US"/>
    </w:rPr>
  </w:style>
  <w:style w:type="paragraph" w:customStyle="1" w:styleId="Level3Body">
    <w:name w:val="Level 3 (Body)"/>
    <w:rsid w:val="00E95922"/>
    <w:pPr>
      <w:numPr>
        <w:numId w:val="19"/>
      </w:numPr>
      <w:tabs>
        <w:tab w:val="left" w:pos="1502"/>
      </w:tabs>
      <w:spacing w:line="270" w:lineRule="atLeast"/>
      <w:jc w:val="both"/>
    </w:pPr>
    <w:rPr>
      <w:rFonts w:ascii="Optima" w:hAnsi="Optima"/>
      <w:sz w:val="22"/>
      <w:lang w:val="en-US" w:eastAsia="en-US"/>
    </w:rPr>
  </w:style>
  <w:style w:type="paragraph" w:customStyle="1" w:styleId="IAC">
    <w:name w:val="IAC"/>
    <w:basedOn w:val="Normal"/>
    <w:qFormat/>
    <w:rsid w:val="00E95922"/>
    <w:pPr>
      <w:spacing w:after="0" w:line="240" w:lineRule="auto"/>
    </w:pPr>
    <w:rPr>
      <w:rFonts w:ascii="Times New Roman" w:hAnsi="Times New Roman"/>
      <w:b/>
      <w:sz w:val="24"/>
      <w:szCs w:val="24"/>
      <w:lang w:val="es-ES_tradnl" w:eastAsia="en-US"/>
    </w:rPr>
  </w:style>
  <w:style w:type="paragraph" w:customStyle="1" w:styleId="IAC1">
    <w:name w:val="IAC1"/>
    <w:basedOn w:val="Normal"/>
    <w:qFormat/>
    <w:rsid w:val="00E95922"/>
    <w:pPr>
      <w:numPr>
        <w:ilvl w:val="12"/>
      </w:numPr>
      <w:spacing w:after="0" w:line="240" w:lineRule="auto"/>
    </w:pPr>
    <w:rPr>
      <w:rFonts w:ascii="Times New Roman" w:hAnsi="Times New Roman"/>
      <w:b/>
      <w:sz w:val="24"/>
      <w:szCs w:val="24"/>
      <w:lang w:val="es-ES_tradnl" w:eastAsia="en-US"/>
    </w:rPr>
  </w:style>
  <w:style w:type="paragraph" w:customStyle="1" w:styleId="TEC1">
    <w:name w:val="TEC1"/>
    <w:basedOn w:val="Normal"/>
    <w:qFormat/>
    <w:rsid w:val="00E95922"/>
    <w:pPr>
      <w:pBdr>
        <w:bottom w:val="single" w:sz="4" w:space="1" w:color="auto"/>
      </w:pBdr>
      <w:spacing w:after="0" w:line="240" w:lineRule="auto"/>
      <w:jc w:val="center"/>
    </w:pPr>
    <w:rPr>
      <w:rFonts w:ascii="Times New Roman Bold" w:hAnsi="Times New Roman Bold"/>
      <w:b/>
      <w:bCs/>
      <w:smallCaps/>
      <w:sz w:val="28"/>
      <w:szCs w:val="24"/>
      <w:lang w:val="es-ES_tradnl" w:eastAsia="en-US"/>
    </w:rPr>
  </w:style>
  <w:style w:type="paragraph" w:customStyle="1" w:styleId="TEC">
    <w:name w:val="TEC"/>
    <w:basedOn w:val="TEC1"/>
    <w:qFormat/>
    <w:rsid w:val="00E95922"/>
  </w:style>
  <w:style w:type="paragraph" w:customStyle="1" w:styleId="TEC2">
    <w:name w:val="TEC2"/>
    <w:basedOn w:val="Ttulo3"/>
    <w:qFormat/>
    <w:rsid w:val="00E95922"/>
    <w:pPr>
      <w:spacing w:before="0" w:after="0" w:line="240" w:lineRule="auto"/>
      <w:ind w:left="1440" w:right="-720" w:hanging="1440"/>
      <w:jc w:val="center"/>
    </w:pPr>
    <w:rPr>
      <w:rFonts w:ascii="Times New Roman Bold" w:hAnsi="Times New Roman Bold"/>
      <w:sz w:val="28"/>
      <w:szCs w:val="24"/>
      <w:lang w:val="es-ES_tradnl"/>
    </w:rPr>
  </w:style>
  <w:style w:type="paragraph" w:customStyle="1" w:styleId="FIN">
    <w:name w:val="FIN"/>
    <w:basedOn w:val="Ttulo9"/>
    <w:qFormat/>
    <w:rsid w:val="00E95922"/>
    <w:rPr>
      <w:rFonts w:ascii="Times New Roman" w:hAnsi="Times New Roman"/>
      <w:bCs/>
      <w:smallCaps/>
      <w:sz w:val="28"/>
      <w:szCs w:val="24"/>
      <w:lang w:eastAsia="en-US"/>
    </w:rPr>
  </w:style>
  <w:style w:type="character" w:customStyle="1" w:styleId="TextocomentarioCar1">
    <w:name w:val="Texto comentario Car1"/>
    <w:uiPriority w:val="99"/>
    <w:rsid w:val="00E95922"/>
    <w:rPr>
      <w:lang w:val="es-ES_tradnl" w:eastAsia="es-AR"/>
    </w:rPr>
  </w:style>
  <w:style w:type="paragraph" w:styleId="Textonotaalfinal">
    <w:name w:val="endnote text"/>
    <w:basedOn w:val="Normal"/>
    <w:link w:val="TextonotaalfinalCar"/>
    <w:uiPriority w:val="99"/>
    <w:rsid w:val="00E95922"/>
    <w:pPr>
      <w:spacing w:before="120" w:after="120" w:line="240" w:lineRule="auto"/>
      <w:jc w:val="both"/>
    </w:pPr>
    <w:rPr>
      <w:rFonts w:ascii="Times New Roman" w:hAnsi="Times New Roman"/>
      <w:sz w:val="20"/>
      <w:szCs w:val="20"/>
      <w:lang w:val="es-ES_tradnl" w:eastAsia="es-MX"/>
    </w:rPr>
  </w:style>
  <w:style w:type="character" w:customStyle="1" w:styleId="TextonotaalfinalCar">
    <w:name w:val="Texto nota al final Car"/>
    <w:link w:val="Textonotaalfinal"/>
    <w:uiPriority w:val="99"/>
    <w:rsid w:val="00E95922"/>
    <w:rPr>
      <w:rFonts w:ascii="Times New Roman" w:hAnsi="Times New Roman"/>
      <w:lang w:val="es-ES_tradnl" w:eastAsia="es-MX"/>
    </w:rPr>
  </w:style>
  <w:style w:type="character" w:styleId="Refdenotaalfinal">
    <w:name w:val="endnote reference"/>
    <w:uiPriority w:val="99"/>
    <w:rsid w:val="00E95922"/>
    <w:rPr>
      <w:vertAlign w:val="superscript"/>
    </w:rPr>
  </w:style>
  <w:style w:type="paragraph" w:styleId="Revisin">
    <w:name w:val="Revision"/>
    <w:hidden/>
    <w:uiPriority w:val="99"/>
    <w:semiHidden/>
    <w:rsid w:val="00E95922"/>
    <w:rPr>
      <w:rFonts w:ascii="Times New Roman" w:hAnsi="Times New Roman"/>
      <w:lang w:eastAsia="es-MX"/>
    </w:rPr>
  </w:style>
  <w:style w:type="paragraph" w:customStyle="1" w:styleId="Textodenotaalfinal">
    <w:name w:val="Texto de nota al final"/>
    <w:basedOn w:val="Normal"/>
    <w:rsid w:val="00E95922"/>
    <w:pPr>
      <w:widowControl w:val="0"/>
      <w:spacing w:before="120" w:after="120" w:line="240" w:lineRule="auto"/>
      <w:jc w:val="both"/>
    </w:pPr>
    <w:rPr>
      <w:rFonts w:ascii="Garamond" w:hAnsi="Garamond"/>
      <w:snapToGrid w:val="0"/>
      <w:sz w:val="24"/>
      <w:szCs w:val="20"/>
      <w:lang w:val="es-ES" w:eastAsia="es-ES"/>
    </w:rPr>
  </w:style>
  <w:style w:type="paragraph" w:customStyle="1" w:styleId="base">
    <w:name w:val="base"/>
    <w:basedOn w:val="Normal"/>
    <w:rsid w:val="00E95922"/>
    <w:pPr>
      <w:suppressAutoHyphens/>
      <w:spacing w:before="120" w:after="120" w:line="240" w:lineRule="auto"/>
      <w:ind w:firstLine="301"/>
      <w:jc w:val="both"/>
    </w:pPr>
    <w:rPr>
      <w:rFonts w:ascii="Times New Roman" w:hAnsi="Times New Roman"/>
      <w:spacing w:val="-3"/>
      <w:szCs w:val="20"/>
      <w:lang w:val="es-ES" w:eastAsia="es-ES"/>
    </w:rPr>
  </w:style>
  <w:style w:type="character" w:styleId="nfasis">
    <w:name w:val="Emphasis"/>
    <w:uiPriority w:val="20"/>
    <w:qFormat/>
    <w:locked/>
    <w:rsid w:val="00E95922"/>
    <w:rPr>
      <w:i/>
      <w:iCs/>
    </w:rPr>
  </w:style>
  <w:style w:type="paragraph" w:customStyle="1" w:styleId="Heading1-Clausename">
    <w:name w:val="Heading 1- Clause name"/>
    <w:basedOn w:val="Normal"/>
    <w:rsid w:val="00E95922"/>
    <w:pPr>
      <w:tabs>
        <w:tab w:val="num" w:pos="360"/>
      </w:tabs>
      <w:spacing w:line="240" w:lineRule="auto"/>
      <w:ind w:left="360" w:hanging="360"/>
    </w:pPr>
    <w:rPr>
      <w:rFonts w:ascii="Times New Roman" w:hAnsi="Times New Roman"/>
      <w:b/>
      <w:sz w:val="24"/>
      <w:szCs w:val="20"/>
      <w:lang w:val="en-US" w:eastAsia="en-US"/>
    </w:rPr>
  </w:style>
  <w:style w:type="paragraph" w:styleId="ndice1">
    <w:name w:val="index 1"/>
    <w:basedOn w:val="Normal"/>
    <w:next w:val="Normal"/>
    <w:autoRedefine/>
    <w:uiPriority w:val="99"/>
    <w:rsid w:val="00E95922"/>
    <w:pPr>
      <w:spacing w:after="0" w:line="240" w:lineRule="auto"/>
      <w:ind w:left="240" w:hanging="240"/>
    </w:pPr>
    <w:rPr>
      <w:rFonts w:ascii="Times New Roman" w:hAnsi="Times New Roman"/>
      <w:sz w:val="24"/>
      <w:szCs w:val="24"/>
      <w:lang w:val="es-ES_tradnl" w:eastAsia="en-US"/>
    </w:rPr>
  </w:style>
  <w:style w:type="paragraph" w:customStyle="1" w:styleId="Tabla">
    <w:name w:val="Tabla"/>
    <w:basedOn w:val="Normal"/>
    <w:autoRedefine/>
    <w:rsid w:val="00E95922"/>
    <w:pPr>
      <w:keepNext/>
      <w:keepLines/>
      <w:numPr>
        <w:ilvl w:val="12"/>
      </w:numPr>
      <w:tabs>
        <w:tab w:val="left" w:pos="170"/>
        <w:tab w:val="left" w:pos="1701"/>
        <w:tab w:val="left" w:pos="2268"/>
      </w:tabs>
      <w:spacing w:after="0" w:line="240" w:lineRule="auto"/>
    </w:pPr>
    <w:rPr>
      <w:rFonts w:ascii="Univers" w:hAnsi="Univers"/>
      <w:sz w:val="18"/>
      <w:szCs w:val="20"/>
      <w:lang w:val="es-UY" w:eastAsia="es-ES"/>
    </w:rPr>
  </w:style>
  <w:style w:type="character" w:customStyle="1" w:styleId="ft">
    <w:name w:val="ft"/>
    <w:basedOn w:val="Fuentedeprrafopredeter"/>
    <w:rsid w:val="00E95922"/>
  </w:style>
  <w:style w:type="character" w:customStyle="1" w:styleId="st">
    <w:name w:val="st"/>
    <w:basedOn w:val="Fuentedeprrafopredeter"/>
    <w:rsid w:val="00E95922"/>
  </w:style>
  <w:style w:type="paragraph" w:customStyle="1" w:styleId="P3Header1-Clauses">
    <w:name w:val="P3 Header1-Clauses"/>
    <w:basedOn w:val="Header1-Clauses"/>
    <w:uiPriority w:val="99"/>
    <w:rsid w:val="00E95922"/>
    <w:pPr>
      <w:tabs>
        <w:tab w:val="num" w:pos="864"/>
      </w:tabs>
      <w:ind w:left="864" w:hanging="432"/>
    </w:pPr>
  </w:style>
  <w:style w:type="character" w:styleId="Hipervnculovisitado">
    <w:name w:val="FollowedHyperlink"/>
    <w:basedOn w:val="Fuentedeprrafopredeter"/>
    <w:uiPriority w:val="99"/>
    <w:semiHidden/>
    <w:unhideWhenUsed/>
    <w:rsid w:val="001F76B3"/>
    <w:rPr>
      <w:color w:val="800080" w:themeColor="followedHyperlink"/>
      <w:u w:val="single"/>
    </w:rPr>
  </w:style>
  <w:style w:type="paragraph" w:customStyle="1" w:styleId="msonormal0">
    <w:name w:val="msonormal"/>
    <w:basedOn w:val="Normal"/>
    <w:uiPriority w:val="99"/>
    <w:rsid w:val="001F76B3"/>
    <w:pPr>
      <w:spacing w:before="100" w:beforeAutospacing="1" w:after="100" w:afterAutospacing="1" w:line="240" w:lineRule="auto"/>
    </w:pPr>
    <w:rPr>
      <w:rFonts w:ascii="Times New Roman" w:hAnsi="Times New Roman"/>
      <w:sz w:val="24"/>
      <w:szCs w:val="24"/>
      <w:lang w:val="es-ES" w:eastAsia="es-ES"/>
    </w:rPr>
  </w:style>
  <w:style w:type="character" w:customStyle="1" w:styleId="EncabezadoCar1">
    <w:name w:val="Encabezado Car1"/>
    <w:aliases w:val="Car Car1"/>
    <w:basedOn w:val="Fuentedeprrafopredeter"/>
    <w:uiPriority w:val="99"/>
    <w:semiHidden/>
    <w:rsid w:val="001F76B3"/>
    <w:rPr>
      <w:rFonts w:asciiTheme="minorHAnsi" w:eastAsiaTheme="minorHAnsi" w:hAnsiTheme="minorHAnsi" w:cstheme="minorBidi"/>
      <w:sz w:val="22"/>
      <w:szCs w:val="22"/>
      <w:lang w:val="es-PY" w:eastAsia="en-US"/>
    </w:rPr>
  </w:style>
  <w:style w:type="character" w:customStyle="1" w:styleId="NotadeRodapChar">
    <w:name w:val="Nota de Rodapé Char"/>
    <w:link w:val="NotadeRodap"/>
    <w:locked/>
    <w:rsid w:val="001F76B3"/>
    <w:rPr>
      <w:rFonts w:ascii="Arial" w:eastAsia="Calibri" w:hAnsi="Arial" w:cs="Arial"/>
      <w:color w:val="000000"/>
      <w:sz w:val="16"/>
      <w:szCs w:val="24"/>
      <w:shd w:val="clear" w:color="auto" w:fill="FFFFFF"/>
      <w:lang w:val="es-CO"/>
    </w:rPr>
  </w:style>
  <w:style w:type="paragraph" w:customStyle="1" w:styleId="NotadeRodap">
    <w:name w:val="Nota de Rodapé"/>
    <w:basedOn w:val="Textonotapie"/>
    <w:link w:val="NotadeRodapChar"/>
    <w:qFormat/>
    <w:rsid w:val="001F76B3"/>
    <w:pPr>
      <w:widowControl w:val="0"/>
      <w:shd w:val="clear" w:color="auto" w:fill="FFFFFF"/>
      <w:spacing w:before="40" w:after="40"/>
      <w:jc w:val="both"/>
    </w:pPr>
    <w:rPr>
      <w:rFonts w:ascii="Arial" w:eastAsia="Calibri" w:hAnsi="Arial" w:cs="Arial"/>
      <w:color w:val="000000"/>
      <w:sz w:val="16"/>
      <w:szCs w:val="24"/>
      <w:lang w:val="es-CO" w:eastAsia="es-ES"/>
    </w:rPr>
  </w:style>
  <w:style w:type="paragraph" w:customStyle="1" w:styleId="Ttulo21">
    <w:name w:val="Título 21"/>
    <w:basedOn w:val="Normal"/>
    <w:next w:val="Normal"/>
    <w:uiPriority w:val="9"/>
    <w:semiHidden/>
    <w:qFormat/>
    <w:rsid w:val="001F76B3"/>
    <w:pPr>
      <w:keepNext/>
      <w:tabs>
        <w:tab w:val="num" w:pos="1440"/>
      </w:tabs>
      <w:spacing w:before="240" w:after="60" w:line="240" w:lineRule="auto"/>
      <w:ind w:left="1440" w:hanging="720"/>
      <w:outlineLvl w:val="1"/>
    </w:pPr>
    <w:rPr>
      <w:rFonts w:ascii="Cambria" w:hAnsi="Cambria"/>
      <w:b/>
      <w:bCs/>
      <w:i/>
      <w:iCs/>
      <w:sz w:val="28"/>
      <w:szCs w:val="28"/>
      <w:lang w:val="en-US" w:eastAsia="en-US"/>
    </w:rPr>
  </w:style>
  <w:style w:type="paragraph" w:customStyle="1" w:styleId="Ttulo31">
    <w:name w:val="Título 31"/>
    <w:basedOn w:val="Normal"/>
    <w:next w:val="Normal"/>
    <w:uiPriority w:val="9"/>
    <w:semiHidden/>
    <w:qFormat/>
    <w:rsid w:val="001F76B3"/>
    <w:pPr>
      <w:keepNext/>
      <w:tabs>
        <w:tab w:val="num" w:pos="2160"/>
      </w:tabs>
      <w:spacing w:before="240" w:after="60" w:line="240" w:lineRule="auto"/>
      <w:ind w:left="2160" w:hanging="720"/>
      <w:outlineLvl w:val="2"/>
    </w:pPr>
    <w:rPr>
      <w:rFonts w:ascii="Cambria" w:hAnsi="Cambria"/>
      <w:b/>
      <w:bCs/>
      <w:sz w:val="26"/>
      <w:szCs w:val="26"/>
      <w:lang w:val="en-US" w:eastAsia="en-US"/>
    </w:rPr>
  </w:style>
  <w:style w:type="paragraph" w:customStyle="1" w:styleId="Ttulo41">
    <w:name w:val="Título 41"/>
    <w:basedOn w:val="Normal"/>
    <w:next w:val="Normal"/>
    <w:uiPriority w:val="9"/>
    <w:semiHidden/>
    <w:qFormat/>
    <w:rsid w:val="001F76B3"/>
    <w:pPr>
      <w:keepNext/>
      <w:tabs>
        <w:tab w:val="num" w:pos="2880"/>
      </w:tabs>
      <w:spacing w:before="240" w:after="60" w:line="240" w:lineRule="auto"/>
      <w:ind w:left="2880" w:hanging="720"/>
      <w:outlineLvl w:val="3"/>
    </w:pPr>
    <w:rPr>
      <w:rFonts w:asciiTheme="minorHAnsi" w:hAnsiTheme="minorHAnsi" w:cstheme="minorBidi"/>
      <w:b/>
      <w:bCs/>
      <w:sz w:val="28"/>
      <w:szCs w:val="28"/>
      <w:lang w:val="en-US" w:eastAsia="en-US"/>
    </w:rPr>
  </w:style>
  <w:style w:type="paragraph" w:customStyle="1" w:styleId="Ttulo51">
    <w:name w:val="Título 51"/>
    <w:basedOn w:val="Normal"/>
    <w:next w:val="Normal"/>
    <w:uiPriority w:val="9"/>
    <w:semiHidden/>
    <w:qFormat/>
    <w:rsid w:val="001F76B3"/>
    <w:pPr>
      <w:tabs>
        <w:tab w:val="num" w:pos="3600"/>
      </w:tabs>
      <w:spacing w:before="240" w:after="60" w:line="240" w:lineRule="auto"/>
      <w:ind w:left="3600" w:hanging="720"/>
      <w:outlineLvl w:val="4"/>
    </w:pPr>
    <w:rPr>
      <w:rFonts w:asciiTheme="minorHAnsi" w:hAnsiTheme="minorHAnsi" w:cstheme="minorBidi"/>
      <w:b/>
      <w:bCs/>
      <w:i/>
      <w:iCs/>
      <w:sz w:val="26"/>
      <w:szCs w:val="26"/>
      <w:lang w:val="en-US" w:eastAsia="en-US"/>
    </w:rPr>
  </w:style>
  <w:style w:type="paragraph" w:customStyle="1" w:styleId="Ttulo71">
    <w:name w:val="Título 71"/>
    <w:basedOn w:val="Normal"/>
    <w:next w:val="Normal"/>
    <w:uiPriority w:val="9"/>
    <w:semiHidden/>
    <w:qFormat/>
    <w:rsid w:val="001F76B3"/>
    <w:pPr>
      <w:tabs>
        <w:tab w:val="num" w:pos="5040"/>
      </w:tabs>
      <w:spacing w:before="240" w:after="60" w:line="240" w:lineRule="auto"/>
      <w:ind w:left="5040" w:hanging="720"/>
      <w:outlineLvl w:val="6"/>
    </w:pPr>
    <w:rPr>
      <w:rFonts w:asciiTheme="minorHAnsi" w:hAnsiTheme="minorHAnsi" w:cstheme="minorBidi"/>
      <w:sz w:val="24"/>
      <w:szCs w:val="24"/>
      <w:lang w:val="en-US" w:eastAsia="en-US"/>
    </w:rPr>
  </w:style>
  <w:style w:type="paragraph" w:customStyle="1" w:styleId="Ttulo81">
    <w:name w:val="Título 81"/>
    <w:basedOn w:val="Normal"/>
    <w:next w:val="Normal"/>
    <w:uiPriority w:val="9"/>
    <w:semiHidden/>
    <w:qFormat/>
    <w:rsid w:val="001F76B3"/>
    <w:pPr>
      <w:tabs>
        <w:tab w:val="num" w:pos="5760"/>
      </w:tabs>
      <w:spacing w:before="240" w:after="60" w:line="240" w:lineRule="auto"/>
      <w:ind w:left="5760" w:hanging="720"/>
      <w:outlineLvl w:val="7"/>
    </w:pPr>
    <w:rPr>
      <w:rFonts w:asciiTheme="minorHAnsi" w:hAnsiTheme="minorHAnsi" w:cstheme="minorBidi"/>
      <w:i/>
      <w:iCs/>
      <w:sz w:val="24"/>
      <w:szCs w:val="24"/>
      <w:lang w:val="en-US" w:eastAsia="en-US"/>
    </w:rPr>
  </w:style>
  <w:style w:type="paragraph" w:customStyle="1" w:styleId="Ttulo91">
    <w:name w:val="Título 91"/>
    <w:basedOn w:val="Normal"/>
    <w:next w:val="Normal"/>
    <w:uiPriority w:val="9"/>
    <w:semiHidden/>
    <w:qFormat/>
    <w:rsid w:val="001F76B3"/>
    <w:pPr>
      <w:tabs>
        <w:tab w:val="num" w:pos="6480"/>
      </w:tabs>
      <w:spacing w:before="240" w:after="60" w:line="240" w:lineRule="auto"/>
      <w:ind w:left="6480" w:hanging="720"/>
      <w:outlineLvl w:val="8"/>
    </w:pPr>
    <w:rPr>
      <w:rFonts w:ascii="Cambria" w:hAnsi="Cambria"/>
      <w:lang w:val="en-US" w:eastAsia="en-US"/>
    </w:rPr>
  </w:style>
  <w:style w:type="paragraph" w:customStyle="1" w:styleId="Sinespaciado1">
    <w:name w:val="Sin espaciado1"/>
    <w:uiPriority w:val="99"/>
    <w:rsid w:val="001F76B3"/>
    <w:rPr>
      <w:sz w:val="22"/>
      <w:szCs w:val="22"/>
      <w:lang w:eastAsia="en-US"/>
    </w:rPr>
  </w:style>
  <w:style w:type="paragraph" w:styleId="z-Principiodelformulario">
    <w:name w:val="HTML Top of Form"/>
    <w:basedOn w:val="Normal"/>
    <w:next w:val="Normal"/>
    <w:link w:val="z-PrincipiodelformularioCar"/>
    <w:hidden/>
    <w:semiHidden/>
    <w:unhideWhenUsed/>
    <w:rsid w:val="001F76B3"/>
    <w:pPr>
      <w:pBdr>
        <w:bottom w:val="single" w:sz="6" w:space="1" w:color="auto"/>
      </w:pBdr>
      <w:spacing w:after="0" w:line="240" w:lineRule="auto"/>
      <w:jc w:val="center"/>
    </w:pPr>
    <w:rPr>
      <w:rFonts w:ascii="Arial" w:eastAsiaTheme="minorHAnsi" w:hAnsi="Arial" w:cs="Arial"/>
      <w:vanish/>
      <w:sz w:val="16"/>
      <w:szCs w:val="16"/>
      <w:lang w:val="es-PY" w:eastAsia="en-US"/>
    </w:rPr>
  </w:style>
  <w:style w:type="character" w:customStyle="1" w:styleId="z-PrincipiodelformularioCar">
    <w:name w:val="z-Principio del formulario Car"/>
    <w:basedOn w:val="Fuentedeprrafopredeter"/>
    <w:link w:val="z-Principiodelformulario"/>
    <w:semiHidden/>
    <w:rsid w:val="001F76B3"/>
    <w:rPr>
      <w:rFonts w:ascii="Arial" w:eastAsiaTheme="minorHAnsi" w:hAnsi="Arial" w:cs="Arial"/>
      <w:vanish/>
      <w:sz w:val="16"/>
      <w:szCs w:val="16"/>
      <w:lang w:val="es-PY" w:eastAsia="en-US"/>
    </w:rPr>
  </w:style>
  <w:style w:type="paragraph" w:styleId="z-Finaldelformulario">
    <w:name w:val="HTML Bottom of Form"/>
    <w:basedOn w:val="Normal"/>
    <w:next w:val="Normal"/>
    <w:link w:val="z-FinaldelformularioCar"/>
    <w:hidden/>
    <w:semiHidden/>
    <w:unhideWhenUsed/>
    <w:rsid w:val="001F76B3"/>
    <w:pPr>
      <w:pBdr>
        <w:top w:val="single" w:sz="6" w:space="1" w:color="auto"/>
      </w:pBdr>
      <w:spacing w:after="0" w:line="240" w:lineRule="auto"/>
      <w:jc w:val="center"/>
    </w:pPr>
    <w:rPr>
      <w:rFonts w:ascii="Arial" w:eastAsiaTheme="minorHAnsi" w:hAnsi="Arial" w:cs="Arial"/>
      <w:vanish/>
      <w:sz w:val="16"/>
      <w:szCs w:val="16"/>
      <w:lang w:val="es-PY" w:eastAsia="en-US"/>
    </w:rPr>
  </w:style>
  <w:style w:type="character" w:customStyle="1" w:styleId="z-FinaldelformularioCar">
    <w:name w:val="z-Final del formulario Car"/>
    <w:basedOn w:val="Fuentedeprrafopredeter"/>
    <w:link w:val="z-Finaldelformulario"/>
    <w:semiHidden/>
    <w:rsid w:val="001F76B3"/>
    <w:rPr>
      <w:rFonts w:ascii="Arial" w:eastAsiaTheme="minorHAnsi" w:hAnsi="Arial" w:cs="Arial"/>
      <w:vanish/>
      <w:sz w:val="16"/>
      <w:szCs w:val="16"/>
      <w:lang w:val="es-PY" w:eastAsia="en-US"/>
    </w:rPr>
  </w:style>
  <w:style w:type="character" w:customStyle="1" w:styleId="apple-converted-space">
    <w:name w:val="apple-converted-space"/>
    <w:basedOn w:val="Fuentedeprrafopredeter"/>
    <w:rsid w:val="001F76B3"/>
  </w:style>
  <w:style w:type="character" w:customStyle="1" w:styleId="value">
    <w:name w:val="value"/>
    <w:basedOn w:val="Fuentedeprrafopredeter"/>
    <w:rsid w:val="001F76B3"/>
  </w:style>
  <w:style w:type="character" w:customStyle="1" w:styleId="Ttulo2Car1">
    <w:name w:val="Título 2 Car1"/>
    <w:basedOn w:val="Fuentedeprrafopredeter"/>
    <w:uiPriority w:val="9"/>
    <w:semiHidden/>
    <w:rsid w:val="001F76B3"/>
    <w:rPr>
      <w:rFonts w:asciiTheme="majorHAnsi" w:eastAsiaTheme="majorEastAsia" w:hAnsiTheme="majorHAnsi" w:cstheme="majorBidi" w:hint="default"/>
      <w:color w:val="365F91" w:themeColor="accent1" w:themeShade="BF"/>
      <w:sz w:val="26"/>
      <w:szCs w:val="26"/>
    </w:rPr>
  </w:style>
  <w:style w:type="character" w:customStyle="1" w:styleId="Ttulo3Car1">
    <w:name w:val="Título 3 Car1"/>
    <w:basedOn w:val="Fuentedeprrafopredeter"/>
    <w:uiPriority w:val="9"/>
    <w:semiHidden/>
    <w:rsid w:val="001F76B3"/>
    <w:rPr>
      <w:rFonts w:asciiTheme="majorHAnsi" w:eastAsiaTheme="majorEastAsia" w:hAnsiTheme="majorHAnsi" w:cstheme="majorBidi" w:hint="default"/>
      <w:color w:val="243F60" w:themeColor="accent1" w:themeShade="7F"/>
      <w:sz w:val="24"/>
      <w:szCs w:val="24"/>
    </w:rPr>
  </w:style>
  <w:style w:type="character" w:customStyle="1" w:styleId="Ttulo4Car1">
    <w:name w:val="Título 4 Car1"/>
    <w:basedOn w:val="Fuentedeprrafopredeter"/>
    <w:uiPriority w:val="9"/>
    <w:semiHidden/>
    <w:rsid w:val="001F76B3"/>
    <w:rPr>
      <w:rFonts w:asciiTheme="majorHAnsi" w:eastAsiaTheme="majorEastAsia" w:hAnsiTheme="majorHAnsi" w:cstheme="majorBidi" w:hint="default"/>
      <w:i/>
      <w:iCs/>
      <w:color w:val="365F91" w:themeColor="accent1" w:themeShade="BF"/>
    </w:rPr>
  </w:style>
  <w:style w:type="character" w:customStyle="1" w:styleId="Ttulo5Car1">
    <w:name w:val="Título 5 Car1"/>
    <w:basedOn w:val="Fuentedeprrafopredeter"/>
    <w:uiPriority w:val="9"/>
    <w:semiHidden/>
    <w:rsid w:val="001F76B3"/>
    <w:rPr>
      <w:rFonts w:asciiTheme="majorHAnsi" w:eastAsiaTheme="majorEastAsia" w:hAnsiTheme="majorHAnsi" w:cstheme="majorBidi" w:hint="default"/>
      <w:color w:val="365F91" w:themeColor="accent1" w:themeShade="BF"/>
    </w:rPr>
  </w:style>
  <w:style w:type="character" w:customStyle="1" w:styleId="Ttulo7Car1">
    <w:name w:val="Título 7 Car1"/>
    <w:basedOn w:val="Fuentedeprrafopredeter"/>
    <w:uiPriority w:val="9"/>
    <w:semiHidden/>
    <w:rsid w:val="001F76B3"/>
    <w:rPr>
      <w:rFonts w:asciiTheme="majorHAnsi" w:eastAsiaTheme="majorEastAsia" w:hAnsiTheme="majorHAnsi" w:cstheme="majorBidi" w:hint="default"/>
      <w:i/>
      <w:iCs/>
      <w:color w:val="243F60" w:themeColor="accent1" w:themeShade="7F"/>
    </w:rPr>
  </w:style>
  <w:style w:type="character" w:customStyle="1" w:styleId="Ttulo8Car1">
    <w:name w:val="Título 8 Car1"/>
    <w:basedOn w:val="Fuentedeprrafopredeter"/>
    <w:uiPriority w:val="9"/>
    <w:semiHidden/>
    <w:rsid w:val="001F76B3"/>
    <w:rPr>
      <w:rFonts w:asciiTheme="majorHAnsi" w:eastAsiaTheme="majorEastAsia" w:hAnsiTheme="majorHAnsi" w:cstheme="majorBidi" w:hint="default"/>
      <w:color w:val="272727" w:themeColor="text1" w:themeTint="D8"/>
      <w:sz w:val="21"/>
      <w:szCs w:val="21"/>
    </w:rPr>
  </w:style>
  <w:style w:type="character" w:customStyle="1" w:styleId="Ttulo9Car1">
    <w:name w:val="Título 9 Car1"/>
    <w:basedOn w:val="Fuentedeprrafopredeter"/>
    <w:uiPriority w:val="9"/>
    <w:semiHidden/>
    <w:rsid w:val="001F76B3"/>
    <w:rPr>
      <w:rFonts w:asciiTheme="majorHAnsi" w:eastAsiaTheme="majorEastAsia" w:hAnsiTheme="majorHAnsi" w:cstheme="majorBidi" w:hint="default"/>
      <w:i/>
      <w:iCs/>
      <w:color w:val="272727" w:themeColor="text1" w:themeTint="D8"/>
      <w:sz w:val="21"/>
      <w:szCs w:val="21"/>
    </w:rPr>
  </w:style>
  <w:style w:type="character" w:customStyle="1" w:styleId="Mencinsinresolver1">
    <w:name w:val="Mención sin resolver1"/>
    <w:basedOn w:val="Fuentedeprrafopredeter"/>
    <w:uiPriority w:val="99"/>
    <w:semiHidden/>
    <w:unhideWhenUsed/>
    <w:rsid w:val="001F76B3"/>
    <w:rPr>
      <w:color w:val="605E5C"/>
      <w:shd w:val="clear" w:color="auto" w:fill="E1DFDD"/>
    </w:rPr>
  </w:style>
  <w:style w:type="character" w:customStyle="1" w:styleId="Mencinsinresolver2">
    <w:name w:val="Mención sin resolver2"/>
    <w:basedOn w:val="Fuentedeprrafopredeter"/>
    <w:uiPriority w:val="99"/>
    <w:semiHidden/>
    <w:unhideWhenUsed/>
    <w:rsid w:val="004058FE"/>
    <w:rPr>
      <w:color w:val="605E5C"/>
      <w:shd w:val="clear" w:color="auto" w:fill="E1DFDD"/>
    </w:rPr>
  </w:style>
  <w:style w:type="character" w:styleId="Mencinsinresolver">
    <w:name w:val="Unresolved Mention"/>
    <w:basedOn w:val="Fuentedeprrafopredeter"/>
    <w:uiPriority w:val="99"/>
    <w:semiHidden/>
    <w:unhideWhenUsed/>
    <w:rsid w:val="003557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985811">
      <w:bodyDiv w:val="1"/>
      <w:marLeft w:val="0"/>
      <w:marRight w:val="0"/>
      <w:marTop w:val="0"/>
      <w:marBottom w:val="0"/>
      <w:divBdr>
        <w:top w:val="none" w:sz="0" w:space="0" w:color="auto"/>
        <w:left w:val="none" w:sz="0" w:space="0" w:color="auto"/>
        <w:bottom w:val="none" w:sz="0" w:space="0" w:color="auto"/>
        <w:right w:val="none" w:sz="0" w:space="0" w:color="auto"/>
      </w:divBdr>
    </w:div>
    <w:div w:id="200873023">
      <w:bodyDiv w:val="1"/>
      <w:marLeft w:val="0"/>
      <w:marRight w:val="0"/>
      <w:marTop w:val="0"/>
      <w:marBottom w:val="0"/>
      <w:divBdr>
        <w:top w:val="none" w:sz="0" w:space="0" w:color="auto"/>
        <w:left w:val="none" w:sz="0" w:space="0" w:color="auto"/>
        <w:bottom w:val="none" w:sz="0" w:space="0" w:color="auto"/>
        <w:right w:val="none" w:sz="0" w:space="0" w:color="auto"/>
      </w:divBdr>
    </w:div>
    <w:div w:id="206994229">
      <w:bodyDiv w:val="1"/>
      <w:marLeft w:val="0"/>
      <w:marRight w:val="0"/>
      <w:marTop w:val="0"/>
      <w:marBottom w:val="0"/>
      <w:divBdr>
        <w:top w:val="none" w:sz="0" w:space="0" w:color="auto"/>
        <w:left w:val="none" w:sz="0" w:space="0" w:color="auto"/>
        <w:bottom w:val="none" w:sz="0" w:space="0" w:color="auto"/>
        <w:right w:val="none" w:sz="0" w:space="0" w:color="auto"/>
      </w:divBdr>
    </w:div>
    <w:div w:id="504788958">
      <w:bodyDiv w:val="1"/>
      <w:marLeft w:val="0"/>
      <w:marRight w:val="0"/>
      <w:marTop w:val="0"/>
      <w:marBottom w:val="0"/>
      <w:divBdr>
        <w:top w:val="none" w:sz="0" w:space="0" w:color="auto"/>
        <w:left w:val="none" w:sz="0" w:space="0" w:color="auto"/>
        <w:bottom w:val="none" w:sz="0" w:space="0" w:color="auto"/>
        <w:right w:val="none" w:sz="0" w:space="0" w:color="auto"/>
      </w:divBdr>
    </w:div>
    <w:div w:id="574975642">
      <w:bodyDiv w:val="1"/>
      <w:marLeft w:val="0"/>
      <w:marRight w:val="0"/>
      <w:marTop w:val="0"/>
      <w:marBottom w:val="0"/>
      <w:divBdr>
        <w:top w:val="none" w:sz="0" w:space="0" w:color="auto"/>
        <w:left w:val="none" w:sz="0" w:space="0" w:color="auto"/>
        <w:bottom w:val="none" w:sz="0" w:space="0" w:color="auto"/>
        <w:right w:val="none" w:sz="0" w:space="0" w:color="auto"/>
      </w:divBdr>
    </w:div>
    <w:div w:id="1037585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af.com/" TargetMode="External"/><Relationship Id="rId18" Type="http://schemas.openxmlformats.org/officeDocument/2006/relationships/footer" Target="footer1.xml"/><Relationship Id="rId26"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af.com/es/sobre-caf/donde-estamos" TargetMode="External"/><Relationship Id="rId17" Type="http://schemas.openxmlformats.org/officeDocument/2006/relationships/image" Target="media/image5.jpeg"/><Relationship Id="rId25" Type="http://schemas.openxmlformats.org/officeDocument/2006/relationships/image" Target="media/image6.gif"/><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eg"/><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7" Type="http://schemas.openxmlformats.org/officeDocument/2006/relationships/header" Target="header3.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Unidad_x0020_Organizacional xmlns="fcacd6a2-5199-404b-a273-77c6e089a176" xsi:nil="true"/>
    <Pais xmlns="fcacd6a2-5199-404b-a273-77c6e089a176" xsi:nil="true"/>
    <Ejecutor xmlns="fcacd6a2-5199-404b-a273-77c6e089a176" xsi:nil="true"/>
    <Ruo xmlns="fcacd6a2-5199-404b-a273-77c6e089a176" xsi:nil="true"/>
    <Cliente xmlns="fcacd6a2-5199-404b-a273-77c6e089a17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9F7AC767E194F04ABE3CDE39C851445B" ma:contentTypeVersion="5" ma:contentTypeDescription="Crear nuevo documento." ma:contentTypeScope="" ma:versionID="411239d749c839dd6a337e5bbeef20d8">
  <xsd:schema xmlns:xsd="http://www.w3.org/2001/XMLSchema" xmlns:xs="http://www.w3.org/2001/XMLSchema" xmlns:p="http://schemas.microsoft.com/office/2006/metadata/properties" xmlns:ns2="fcacd6a2-5199-404b-a273-77c6e089a176" targetNamespace="http://schemas.microsoft.com/office/2006/metadata/properties" ma:root="true" ma:fieldsID="519b64744e86d9213a3b2f912f07ed62" ns2:_="">
    <xsd:import namespace="fcacd6a2-5199-404b-a273-77c6e089a176"/>
    <xsd:element name="properties">
      <xsd:complexType>
        <xsd:sequence>
          <xsd:element name="documentManagement">
            <xsd:complexType>
              <xsd:all>
                <xsd:element ref="ns2:Ruo" minOccurs="0"/>
                <xsd:element ref="ns2:Pais" minOccurs="0"/>
                <xsd:element ref="ns2:Cliente" minOccurs="0"/>
                <xsd:element ref="ns2:Ejecutor" minOccurs="0"/>
                <xsd:element ref="ns2:Unidad_x0020_Organizaciona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acd6a2-5199-404b-a273-77c6e089a176" elementFormDefault="qualified">
    <xsd:import namespace="http://schemas.microsoft.com/office/2006/documentManagement/types"/>
    <xsd:import namespace="http://schemas.microsoft.com/office/infopath/2007/PartnerControls"/>
    <xsd:element name="Ruo" ma:index="8" nillable="true" ma:displayName="Ruo" ma:internalName="Ruo">
      <xsd:simpleType>
        <xsd:restriction base="dms:Text">
          <xsd:maxLength value="255"/>
        </xsd:restriction>
      </xsd:simpleType>
    </xsd:element>
    <xsd:element name="Pais" ma:index="9" nillable="true" ma:displayName="Pais" ma:internalName="Pais">
      <xsd:simpleType>
        <xsd:restriction base="dms:Text">
          <xsd:maxLength value="255"/>
        </xsd:restriction>
      </xsd:simpleType>
    </xsd:element>
    <xsd:element name="Cliente" ma:index="10" nillable="true" ma:displayName="Cliente" ma:internalName="Cliente">
      <xsd:simpleType>
        <xsd:restriction base="dms:Text">
          <xsd:maxLength value="255"/>
        </xsd:restriction>
      </xsd:simpleType>
    </xsd:element>
    <xsd:element name="Ejecutor" ma:index="11" nillable="true" ma:displayName="Ejecutor" ma:internalName="Ejecutor">
      <xsd:simpleType>
        <xsd:restriction base="dms:Text">
          <xsd:maxLength value="255"/>
        </xsd:restriction>
      </xsd:simpleType>
    </xsd:element>
    <xsd:element name="Unidad_x0020_Organizacional" ma:index="12" nillable="true" ma:displayName="Unidad Organizacional" ma:internalName="Unidad_x0020_Organizacional">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6D76FF-26B3-4AAA-9FB1-F302670F430A}">
  <ds:schemaRefs>
    <ds:schemaRef ds:uri="http://schemas.microsoft.com/office/2006/documentManagement/types"/>
    <ds:schemaRef ds:uri="http://schemas.microsoft.com/office/2006/metadata/properties"/>
    <ds:schemaRef ds:uri="http://purl.org/dc/terms/"/>
    <ds:schemaRef ds:uri="http://purl.org/dc/elements/1.1/"/>
    <ds:schemaRef ds:uri="http://schemas.openxmlformats.org/package/2006/metadata/core-properties"/>
    <ds:schemaRef ds:uri="http://schemas.microsoft.com/office/infopath/2007/PartnerControls"/>
    <ds:schemaRef ds:uri="fcacd6a2-5199-404b-a273-77c6e089a176"/>
    <ds:schemaRef ds:uri="http://www.w3.org/XML/1998/namespace"/>
    <ds:schemaRef ds:uri="http://purl.org/dc/dcmitype/"/>
  </ds:schemaRefs>
</ds:datastoreItem>
</file>

<file path=customXml/itemProps2.xml><?xml version="1.0" encoding="utf-8"?>
<ds:datastoreItem xmlns:ds="http://schemas.openxmlformats.org/officeDocument/2006/customXml" ds:itemID="{A4ADD030-CE92-47CB-9EB8-B631F41AF4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acd6a2-5199-404b-a273-77c6e089a1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BFD86C-910E-4986-B1E2-1032FE6E3C9C}">
  <ds:schemaRefs>
    <ds:schemaRef ds:uri="http://schemas.microsoft.com/sharepoint/v3/contenttype/forms"/>
  </ds:schemaRefs>
</ds:datastoreItem>
</file>

<file path=customXml/itemProps4.xml><?xml version="1.0" encoding="utf-8"?>
<ds:datastoreItem xmlns:ds="http://schemas.openxmlformats.org/officeDocument/2006/customXml" ds:itemID="{0B06255D-7D69-4953-BC2C-7379CAE07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17364</Words>
  <Characters>98423</Characters>
  <Application>Microsoft Office Word</Application>
  <DocSecurity>4</DocSecurity>
  <Lines>820</Lines>
  <Paragraphs>231</Paragraphs>
  <ScaleCrop>false</ScaleCrop>
  <HeadingPairs>
    <vt:vector size="2" baseType="variant">
      <vt:variant>
        <vt:lpstr>Título</vt:lpstr>
      </vt:variant>
      <vt:variant>
        <vt:i4>1</vt:i4>
      </vt:variant>
    </vt:vector>
  </HeadingPairs>
  <TitlesOfParts>
    <vt:vector size="1" baseType="lpstr">
      <vt:lpstr>Solicitud de Propuesta (SDP)</vt:lpstr>
    </vt:vector>
  </TitlesOfParts>
  <Company>CORPORACION ANDINA DE FOMENTO</Company>
  <LinksUpToDate>false</LinksUpToDate>
  <CharactersWithSpaces>115556</CharactersWithSpaces>
  <SharedDoc>false</SharedDoc>
  <HLinks>
    <vt:vector size="366" baseType="variant">
      <vt:variant>
        <vt:i4>1966197</vt:i4>
      </vt:variant>
      <vt:variant>
        <vt:i4>357</vt:i4>
      </vt:variant>
      <vt:variant>
        <vt:i4>0</vt:i4>
      </vt:variant>
      <vt:variant>
        <vt:i4>5</vt:i4>
      </vt:variant>
      <vt:variant>
        <vt:lpwstr>mailto:propuestascaf-ose@caf.com</vt:lpwstr>
      </vt:variant>
      <vt:variant>
        <vt:lpwstr/>
      </vt:variant>
      <vt:variant>
        <vt:i4>2097264</vt:i4>
      </vt:variant>
      <vt:variant>
        <vt:i4>351</vt:i4>
      </vt:variant>
      <vt:variant>
        <vt:i4>0</vt:i4>
      </vt:variant>
      <vt:variant>
        <vt:i4>5</vt:i4>
      </vt:variant>
      <vt:variant>
        <vt:lpwstr>http://www.caf.com/</vt:lpwstr>
      </vt:variant>
      <vt:variant>
        <vt:lpwstr/>
      </vt:variant>
      <vt:variant>
        <vt:i4>5177422</vt:i4>
      </vt:variant>
      <vt:variant>
        <vt:i4>348</vt:i4>
      </vt:variant>
      <vt:variant>
        <vt:i4>0</vt:i4>
      </vt:variant>
      <vt:variant>
        <vt:i4>5</vt:i4>
      </vt:variant>
      <vt:variant>
        <vt:lpwstr>http://www.caf.com/es/sobre-caf/donde-estamos</vt:lpwstr>
      </vt:variant>
      <vt:variant>
        <vt:lpwstr/>
      </vt:variant>
      <vt:variant>
        <vt:i4>6291517</vt:i4>
      </vt:variant>
      <vt:variant>
        <vt:i4>345</vt:i4>
      </vt:variant>
      <vt:variant>
        <vt:i4>0</vt:i4>
      </vt:variant>
      <vt:variant>
        <vt:i4>5</vt:i4>
      </vt:variant>
      <vt:variant>
        <vt:lpwstr>http://www.caf.com/es/sobre-caf/donde-estamos/</vt:lpwstr>
      </vt:variant>
      <vt:variant>
        <vt:lpwstr/>
      </vt:variant>
      <vt:variant>
        <vt:i4>1048634</vt:i4>
      </vt:variant>
      <vt:variant>
        <vt:i4>338</vt:i4>
      </vt:variant>
      <vt:variant>
        <vt:i4>0</vt:i4>
      </vt:variant>
      <vt:variant>
        <vt:i4>5</vt:i4>
      </vt:variant>
      <vt:variant>
        <vt:lpwstr/>
      </vt:variant>
      <vt:variant>
        <vt:lpwstr>_Toc442086455</vt:lpwstr>
      </vt:variant>
      <vt:variant>
        <vt:i4>1048634</vt:i4>
      </vt:variant>
      <vt:variant>
        <vt:i4>332</vt:i4>
      </vt:variant>
      <vt:variant>
        <vt:i4>0</vt:i4>
      </vt:variant>
      <vt:variant>
        <vt:i4>5</vt:i4>
      </vt:variant>
      <vt:variant>
        <vt:lpwstr/>
      </vt:variant>
      <vt:variant>
        <vt:lpwstr>_Toc442086452</vt:lpwstr>
      </vt:variant>
      <vt:variant>
        <vt:i4>1048634</vt:i4>
      </vt:variant>
      <vt:variant>
        <vt:i4>326</vt:i4>
      </vt:variant>
      <vt:variant>
        <vt:i4>0</vt:i4>
      </vt:variant>
      <vt:variant>
        <vt:i4>5</vt:i4>
      </vt:variant>
      <vt:variant>
        <vt:lpwstr/>
      </vt:variant>
      <vt:variant>
        <vt:lpwstr>_Toc442086451</vt:lpwstr>
      </vt:variant>
      <vt:variant>
        <vt:i4>1048634</vt:i4>
      </vt:variant>
      <vt:variant>
        <vt:i4>320</vt:i4>
      </vt:variant>
      <vt:variant>
        <vt:i4>0</vt:i4>
      </vt:variant>
      <vt:variant>
        <vt:i4>5</vt:i4>
      </vt:variant>
      <vt:variant>
        <vt:lpwstr/>
      </vt:variant>
      <vt:variant>
        <vt:lpwstr>_Toc442086450</vt:lpwstr>
      </vt:variant>
      <vt:variant>
        <vt:i4>1114170</vt:i4>
      </vt:variant>
      <vt:variant>
        <vt:i4>314</vt:i4>
      </vt:variant>
      <vt:variant>
        <vt:i4>0</vt:i4>
      </vt:variant>
      <vt:variant>
        <vt:i4>5</vt:i4>
      </vt:variant>
      <vt:variant>
        <vt:lpwstr/>
      </vt:variant>
      <vt:variant>
        <vt:lpwstr>_Toc442086449</vt:lpwstr>
      </vt:variant>
      <vt:variant>
        <vt:i4>1114170</vt:i4>
      </vt:variant>
      <vt:variant>
        <vt:i4>308</vt:i4>
      </vt:variant>
      <vt:variant>
        <vt:i4>0</vt:i4>
      </vt:variant>
      <vt:variant>
        <vt:i4>5</vt:i4>
      </vt:variant>
      <vt:variant>
        <vt:lpwstr/>
      </vt:variant>
      <vt:variant>
        <vt:lpwstr>_Toc442086447</vt:lpwstr>
      </vt:variant>
      <vt:variant>
        <vt:i4>1114170</vt:i4>
      </vt:variant>
      <vt:variant>
        <vt:i4>302</vt:i4>
      </vt:variant>
      <vt:variant>
        <vt:i4>0</vt:i4>
      </vt:variant>
      <vt:variant>
        <vt:i4>5</vt:i4>
      </vt:variant>
      <vt:variant>
        <vt:lpwstr/>
      </vt:variant>
      <vt:variant>
        <vt:lpwstr>_Toc442086446</vt:lpwstr>
      </vt:variant>
      <vt:variant>
        <vt:i4>1114170</vt:i4>
      </vt:variant>
      <vt:variant>
        <vt:i4>296</vt:i4>
      </vt:variant>
      <vt:variant>
        <vt:i4>0</vt:i4>
      </vt:variant>
      <vt:variant>
        <vt:i4>5</vt:i4>
      </vt:variant>
      <vt:variant>
        <vt:lpwstr/>
      </vt:variant>
      <vt:variant>
        <vt:lpwstr>_Toc442086445</vt:lpwstr>
      </vt:variant>
      <vt:variant>
        <vt:i4>1114170</vt:i4>
      </vt:variant>
      <vt:variant>
        <vt:i4>290</vt:i4>
      </vt:variant>
      <vt:variant>
        <vt:i4>0</vt:i4>
      </vt:variant>
      <vt:variant>
        <vt:i4>5</vt:i4>
      </vt:variant>
      <vt:variant>
        <vt:lpwstr/>
      </vt:variant>
      <vt:variant>
        <vt:lpwstr>_Toc442086444</vt:lpwstr>
      </vt:variant>
      <vt:variant>
        <vt:i4>1114170</vt:i4>
      </vt:variant>
      <vt:variant>
        <vt:i4>284</vt:i4>
      </vt:variant>
      <vt:variant>
        <vt:i4>0</vt:i4>
      </vt:variant>
      <vt:variant>
        <vt:i4>5</vt:i4>
      </vt:variant>
      <vt:variant>
        <vt:lpwstr/>
      </vt:variant>
      <vt:variant>
        <vt:lpwstr>_Toc442086442</vt:lpwstr>
      </vt:variant>
      <vt:variant>
        <vt:i4>1114170</vt:i4>
      </vt:variant>
      <vt:variant>
        <vt:i4>278</vt:i4>
      </vt:variant>
      <vt:variant>
        <vt:i4>0</vt:i4>
      </vt:variant>
      <vt:variant>
        <vt:i4>5</vt:i4>
      </vt:variant>
      <vt:variant>
        <vt:lpwstr/>
      </vt:variant>
      <vt:variant>
        <vt:lpwstr>_Toc442086440</vt:lpwstr>
      </vt:variant>
      <vt:variant>
        <vt:i4>1441850</vt:i4>
      </vt:variant>
      <vt:variant>
        <vt:i4>272</vt:i4>
      </vt:variant>
      <vt:variant>
        <vt:i4>0</vt:i4>
      </vt:variant>
      <vt:variant>
        <vt:i4>5</vt:i4>
      </vt:variant>
      <vt:variant>
        <vt:lpwstr/>
      </vt:variant>
      <vt:variant>
        <vt:lpwstr>_Toc442086439</vt:lpwstr>
      </vt:variant>
      <vt:variant>
        <vt:i4>1441850</vt:i4>
      </vt:variant>
      <vt:variant>
        <vt:i4>266</vt:i4>
      </vt:variant>
      <vt:variant>
        <vt:i4>0</vt:i4>
      </vt:variant>
      <vt:variant>
        <vt:i4>5</vt:i4>
      </vt:variant>
      <vt:variant>
        <vt:lpwstr/>
      </vt:variant>
      <vt:variant>
        <vt:lpwstr>_Toc442086438</vt:lpwstr>
      </vt:variant>
      <vt:variant>
        <vt:i4>1441850</vt:i4>
      </vt:variant>
      <vt:variant>
        <vt:i4>260</vt:i4>
      </vt:variant>
      <vt:variant>
        <vt:i4>0</vt:i4>
      </vt:variant>
      <vt:variant>
        <vt:i4>5</vt:i4>
      </vt:variant>
      <vt:variant>
        <vt:lpwstr/>
      </vt:variant>
      <vt:variant>
        <vt:lpwstr>_Toc442086437</vt:lpwstr>
      </vt:variant>
      <vt:variant>
        <vt:i4>1441850</vt:i4>
      </vt:variant>
      <vt:variant>
        <vt:i4>254</vt:i4>
      </vt:variant>
      <vt:variant>
        <vt:i4>0</vt:i4>
      </vt:variant>
      <vt:variant>
        <vt:i4>5</vt:i4>
      </vt:variant>
      <vt:variant>
        <vt:lpwstr/>
      </vt:variant>
      <vt:variant>
        <vt:lpwstr>_Toc442086436</vt:lpwstr>
      </vt:variant>
      <vt:variant>
        <vt:i4>1441850</vt:i4>
      </vt:variant>
      <vt:variant>
        <vt:i4>248</vt:i4>
      </vt:variant>
      <vt:variant>
        <vt:i4>0</vt:i4>
      </vt:variant>
      <vt:variant>
        <vt:i4>5</vt:i4>
      </vt:variant>
      <vt:variant>
        <vt:lpwstr/>
      </vt:variant>
      <vt:variant>
        <vt:lpwstr>_Toc442086435</vt:lpwstr>
      </vt:variant>
      <vt:variant>
        <vt:i4>1441850</vt:i4>
      </vt:variant>
      <vt:variant>
        <vt:i4>242</vt:i4>
      </vt:variant>
      <vt:variant>
        <vt:i4>0</vt:i4>
      </vt:variant>
      <vt:variant>
        <vt:i4>5</vt:i4>
      </vt:variant>
      <vt:variant>
        <vt:lpwstr/>
      </vt:variant>
      <vt:variant>
        <vt:lpwstr>_Toc442086434</vt:lpwstr>
      </vt:variant>
      <vt:variant>
        <vt:i4>1441850</vt:i4>
      </vt:variant>
      <vt:variant>
        <vt:i4>236</vt:i4>
      </vt:variant>
      <vt:variant>
        <vt:i4>0</vt:i4>
      </vt:variant>
      <vt:variant>
        <vt:i4>5</vt:i4>
      </vt:variant>
      <vt:variant>
        <vt:lpwstr/>
      </vt:variant>
      <vt:variant>
        <vt:lpwstr>_Toc442086433</vt:lpwstr>
      </vt:variant>
      <vt:variant>
        <vt:i4>1441850</vt:i4>
      </vt:variant>
      <vt:variant>
        <vt:i4>230</vt:i4>
      </vt:variant>
      <vt:variant>
        <vt:i4>0</vt:i4>
      </vt:variant>
      <vt:variant>
        <vt:i4>5</vt:i4>
      </vt:variant>
      <vt:variant>
        <vt:lpwstr/>
      </vt:variant>
      <vt:variant>
        <vt:lpwstr>_Toc442086432</vt:lpwstr>
      </vt:variant>
      <vt:variant>
        <vt:i4>1441850</vt:i4>
      </vt:variant>
      <vt:variant>
        <vt:i4>224</vt:i4>
      </vt:variant>
      <vt:variant>
        <vt:i4>0</vt:i4>
      </vt:variant>
      <vt:variant>
        <vt:i4>5</vt:i4>
      </vt:variant>
      <vt:variant>
        <vt:lpwstr/>
      </vt:variant>
      <vt:variant>
        <vt:lpwstr>_Toc442086431</vt:lpwstr>
      </vt:variant>
      <vt:variant>
        <vt:i4>1441850</vt:i4>
      </vt:variant>
      <vt:variant>
        <vt:i4>218</vt:i4>
      </vt:variant>
      <vt:variant>
        <vt:i4>0</vt:i4>
      </vt:variant>
      <vt:variant>
        <vt:i4>5</vt:i4>
      </vt:variant>
      <vt:variant>
        <vt:lpwstr/>
      </vt:variant>
      <vt:variant>
        <vt:lpwstr>_Toc442086430</vt:lpwstr>
      </vt:variant>
      <vt:variant>
        <vt:i4>1507386</vt:i4>
      </vt:variant>
      <vt:variant>
        <vt:i4>212</vt:i4>
      </vt:variant>
      <vt:variant>
        <vt:i4>0</vt:i4>
      </vt:variant>
      <vt:variant>
        <vt:i4>5</vt:i4>
      </vt:variant>
      <vt:variant>
        <vt:lpwstr/>
      </vt:variant>
      <vt:variant>
        <vt:lpwstr>_Toc442086429</vt:lpwstr>
      </vt:variant>
      <vt:variant>
        <vt:i4>1507386</vt:i4>
      </vt:variant>
      <vt:variant>
        <vt:i4>206</vt:i4>
      </vt:variant>
      <vt:variant>
        <vt:i4>0</vt:i4>
      </vt:variant>
      <vt:variant>
        <vt:i4>5</vt:i4>
      </vt:variant>
      <vt:variant>
        <vt:lpwstr/>
      </vt:variant>
      <vt:variant>
        <vt:lpwstr>_Toc442086428</vt:lpwstr>
      </vt:variant>
      <vt:variant>
        <vt:i4>1507386</vt:i4>
      </vt:variant>
      <vt:variant>
        <vt:i4>200</vt:i4>
      </vt:variant>
      <vt:variant>
        <vt:i4>0</vt:i4>
      </vt:variant>
      <vt:variant>
        <vt:i4>5</vt:i4>
      </vt:variant>
      <vt:variant>
        <vt:lpwstr/>
      </vt:variant>
      <vt:variant>
        <vt:lpwstr>_Toc442086427</vt:lpwstr>
      </vt:variant>
      <vt:variant>
        <vt:i4>1507386</vt:i4>
      </vt:variant>
      <vt:variant>
        <vt:i4>194</vt:i4>
      </vt:variant>
      <vt:variant>
        <vt:i4>0</vt:i4>
      </vt:variant>
      <vt:variant>
        <vt:i4>5</vt:i4>
      </vt:variant>
      <vt:variant>
        <vt:lpwstr/>
      </vt:variant>
      <vt:variant>
        <vt:lpwstr>_Toc442086426</vt:lpwstr>
      </vt:variant>
      <vt:variant>
        <vt:i4>1507386</vt:i4>
      </vt:variant>
      <vt:variant>
        <vt:i4>188</vt:i4>
      </vt:variant>
      <vt:variant>
        <vt:i4>0</vt:i4>
      </vt:variant>
      <vt:variant>
        <vt:i4>5</vt:i4>
      </vt:variant>
      <vt:variant>
        <vt:lpwstr/>
      </vt:variant>
      <vt:variant>
        <vt:lpwstr>_Toc442086425</vt:lpwstr>
      </vt:variant>
      <vt:variant>
        <vt:i4>1507386</vt:i4>
      </vt:variant>
      <vt:variant>
        <vt:i4>182</vt:i4>
      </vt:variant>
      <vt:variant>
        <vt:i4>0</vt:i4>
      </vt:variant>
      <vt:variant>
        <vt:i4>5</vt:i4>
      </vt:variant>
      <vt:variant>
        <vt:lpwstr/>
      </vt:variant>
      <vt:variant>
        <vt:lpwstr>_Toc442086424</vt:lpwstr>
      </vt:variant>
      <vt:variant>
        <vt:i4>1507386</vt:i4>
      </vt:variant>
      <vt:variant>
        <vt:i4>176</vt:i4>
      </vt:variant>
      <vt:variant>
        <vt:i4>0</vt:i4>
      </vt:variant>
      <vt:variant>
        <vt:i4>5</vt:i4>
      </vt:variant>
      <vt:variant>
        <vt:lpwstr/>
      </vt:variant>
      <vt:variant>
        <vt:lpwstr>_Toc442086423</vt:lpwstr>
      </vt:variant>
      <vt:variant>
        <vt:i4>1507386</vt:i4>
      </vt:variant>
      <vt:variant>
        <vt:i4>170</vt:i4>
      </vt:variant>
      <vt:variant>
        <vt:i4>0</vt:i4>
      </vt:variant>
      <vt:variant>
        <vt:i4>5</vt:i4>
      </vt:variant>
      <vt:variant>
        <vt:lpwstr/>
      </vt:variant>
      <vt:variant>
        <vt:lpwstr>_Toc442086422</vt:lpwstr>
      </vt:variant>
      <vt:variant>
        <vt:i4>1507386</vt:i4>
      </vt:variant>
      <vt:variant>
        <vt:i4>164</vt:i4>
      </vt:variant>
      <vt:variant>
        <vt:i4>0</vt:i4>
      </vt:variant>
      <vt:variant>
        <vt:i4>5</vt:i4>
      </vt:variant>
      <vt:variant>
        <vt:lpwstr/>
      </vt:variant>
      <vt:variant>
        <vt:lpwstr>_Toc442086421</vt:lpwstr>
      </vt:variant>
      <vt:variant>
        <vt:i4>1507386</vt:i4>
      </vt:variant>
      <vt:variant>
        <vt:i4>158</vt:i4>
      </vt:variant>
      <vt:variant>
        <vt:i4>0</vt:i4>
      </vt:variant>
      <vt:variant>
        <vt:i4>5</vt:i4>
      </vt:variant>
      <vt:variant>
        <vt:lpwstr/>
      </vt:variant>
      <vt:variant>
        <vt:lpwstr>_Toc442086420</vt:lpwstr>
      </vt:variant>
      <vt:variant>
        <vt:i4>1310778</vt:i4>
      </vt:variant>
      <vt:variant>
        <vt:i4>152</vt:i4>
      </vt:variant>
      <vt:variant>
        <vt:i4>0</vt:i4>
      </vt:variant>
      <vt:variant>
        <vt:i4>5</vt:i4>
      </vt:variant>
      <vt:variant>
        <vt:lpwstr/>
      </vt:variant>
      <vt:variant>
        <vt:lpwstr>_Toc442086419</vt:lpwstr>
      </vt:variant>
      <vt:variant>
        <vt:i4>1310778</vt:i4>
      </vt:variant>
      <vt:variant>
        <vt:i4>146</vt:i4>
      </vt:variant>
      <vt:variant>
        <vt:i4>0</vt:i4>
      </vt:variant>
      <vt:variant>
        <vt:i4>5</vt:i4>
      </vt:variant>
      <vt:variant>
        <vt:lpwstr/>
      </vt:variant>
      <vt:variant>
        <vt:lpwstr>_Toc442086418</vt:lpwstr>
      </vt:variant>
      <vt:variant>
        <vt:i4>1310778</vt:i4>
      </vt:variant>
      <vt:variant>
        <vt:i4>140</vt:i4>
      </vt:variant>
      <vt:variant>
        <vt:i4>0</vt:i4>
      </vt:variant>
      <vt:variant>
        <vt:i4>5</vt:i4>
      </vt:variant>
      <vt:variant>
        <vt:lpwstr/>
      </vt:variant>
      <vt:variant>
        <vt:lpwstr>_Toc442086417</vt:lpwstr>
      </vt:variant>
      <vt:variant>
        <vt:i4>1310778</vt:i4>
      </vt:variant>
      <vt:variant>
        <vt:i4>134</vt:i4>
      </vt:variant>
      <vt:variant>
        <vt:i4>0</vt:i4>
      </vt:variant>
      <vt:variant>
        <vt:i4>5</vt:i4>
      </vt:variant>
      <vt:variant>
        <vt:lpwstr/>
      </vt:variant>
      <vt:variant>
        <vt:lpwstr>_Toc442086416</vt:lpwstr>
      </vt:variant>
      <vt:variant>
        <vt:i4>1310778</vt:i4>
      </vt:variant>
      <vt:variant>
        <vt:i4>128</vt:i4>
      </vt:variant>
      <vt:variant>
        <vt:i4>0</vt:i4>
      </vt:variant>
      <vt:variant>
        <vt:i4>5</vt:i4>
      </vt:variant>
      <vt:variant>
        <vt:lpwstr/>
      </vt:variant>
      <vt:variant>
        <vt:lpwstr>_Toc442086415</vt:lpwstr>
      </vt:variant>
      <vt:variant>
        <vt:i4>1310778</vt:i4>
      </vt:variant>
      <vt:variant>
        <vt:i4>122</vt:i4>
      </vt:variant>
      <vt:variant>
        <vt:i4>0</vt:i4>
      </vt:variant>
      <vt:variant>
        <vt:i4>5</vt:i4>
      </vt:variant>
      <vt:variant>
        <vt:lpwstr/>
      </vt:variant>
      <vt:variant>
        <vt:lpwstr>_Toc442086414</vt:lpwstr>
      </vt:variant>
      <vt:variant>
        <vt:i4>1310778</vt:i4>
      </vt:variant>
      <vt:variant>
        <vt:i4>116</vt:i4>
      </vt:variant>
      <vt:variant>
        <vt:i4>0</vt:i4>
      </vt:variant>
      <vt:variant>
        <vt:i4>5</vt:i4>
      </vt:variant>
      <vt:variant>
        <vt:lpwstr/>
      </vt:variant>
      <vt:variant>
        <vt:lpwstr>_Toc442086412</vt:lpwstr>
      </vt:variant>
      <vt:variant>
        <vt:i4>1310778</vt:i4>
      </vt:variant>
      <vt:variant>
        <vt:i4>110</vt:i4>
      </vt:variant>
      <vt:variant>
        <vt:i4>0</vt:i4>
      </vt:variant>
      <vt:variant>
        <vt:i4>5</vt:i4>
      </vt:variant>
      <vt:variant>
        <vt:lpwstr/>
      </vt:variant>
      <vt:variant>
        <vt:lpwstr>_Toc442086411</vt:lpwstr>
      </vt:variant>
      <vt:variant>
        <vt:i4>1310778</vt:i4>
      </vt:variant>
      <vt:variant>
        <vt:i4>104</vt:i4>
      </vt:variant>
      <vt:variant>
        <vt:i4>0</vt:i4>
      </vt:variant>
      <vt:variant>
        <vt:i4>5</vt:i4>
      </vt:variant>
      <vt:variant>
        <vt:lpwstr/>
      </vt:variant>
      <vt:variant>
        <vt:lpwstr>_Toc442086410</vt:lpwstr>
      </vt:variant>
      <vt:variant>
        <vt:i4>1376314</vt:i4>
      </vt:variant>
      <vt:variant>
        <vt:i4>98</vt:i4>
      </vt:variant>
      <vt:variant>
        <vt:i4>0</vt:i4>
      </vt:variant>
      <vt:variant>
        <vt:i4>5</vt:i4>
      </vt:variant>
      <vt:variant>
        <vt:lpwstr/>
      </vt:variant>
      <vt:variant>
        <vt:lpwstr>_Toc442086409</vt:lpwstr>
      </vt:variant>
      <vt:variant>
        <vt:i4>1376314</vt:i4>
      </vt:variant>
      <vt:variant>
        <vt:i4>92</vt:i4>
      </vt:variant>
      <vt:variant>
        <vt:i4>0</vt:i4>
      </vt:variant>
      <vt:variant>
        <vt:i4>5</vt:i4>
      </vt:variant>
      <vt:variant>
        <vt:lpwstr/>
      </vt:variant>
      <vt:variant>
        <vt:lpwstr>_Toc442086408</vt:lpwstr>
      </vt:variant>
      <vt:variant>
        <vt:i4>1376314</vt:i4>
      </vt:variant>
      <vt:variant>
        <vt:i4>86</vt:i4>
      </vt:variant>
      <vt:variant>
        <vt:i4>0</vt:i4>
      </vt:variant>
      <vt:variant>
        <vt:i4>5</vt:i4>
      </vt:variant>
      <vt:variant>
        <vt:lpwstr/>
      </vt:variant>
      <vt:variant>
        <vt:lpwstr>_Toc442086407</vt:lpwstr>
      </vt:variant>
      <vt:variant>
        <vt:i4>1376314</vt:i4>
      </vt:variant>
      <vt:variant>
        <vt:i4>80</vt:i4>
      </vt:variant>
      <vt:variant>
        <vt:i4>0</vt:i4>
      </vt:variant>
      <vt:variant>
        <vt:i4>5</vt:i4>
      </vt:variant>
      <vt:variant>
        <vt:lpwstr/>
      </vt:variant>
      <vt:variant>
        <vt:lpwstr>_Toc442086406</vt:lpwstr>
      </vt:variant>
      <vt:variant>
        <vt:i4>1376314</vt:i4>
      </vt:variant>
      <vt:variant>
        <vt:i4>74</vt:i4>
      </vt:variant>
      <vt:variant>
        <vt:i4>0</vt:i4>
      </vt:variant>
      <vt:variant>
        <vt:i4>5</vt:i4>
      </vt:variant>
      <vt:variant>
        <vt:lpwstr/>
      </vt:variant>
      <vt:variant>
        <vt:lpwstr>_Toc442086405</vt:lpwstr>
      </vt:variant>
      <vt:variant>
        <vt:i4>1376314</vt:i4>
      </vt:variant>
      <vt:variant>
        <vt:i4>68</vt:i4>
      </vt:variant>
      <vt:variant>
        <vt:i4>0</vt:i4>
      </vt:variant>
      <vt:variant>
        <vt:i4>5</vt:i4>
      </vt:variant>
      <vt:variant>
        <vt:lpwstr/>
      </vt:variant>
      <vt:variant>
        <vt:lpwstr>_Toc442086404</vt:lpwstr>
      </vt:variant>
      <vt:variant>
        <vt:i4>1376314</vt:i4>
      </vt:variant>
      <vt:variant>
        <vt:i4>62</vt:i4>
      </vt:variant>
      <vt:variant>
        <vt:i4>0</vt:i4>
      </vt:variant>
      <vt:variant>
        <vt:i4>5</vt:i4>
      </vt:variant>
      <vt:variant>
        <vt:lpwstr/>
      </vt:variant>
      <vt:variant>
        <vt:lpwstr>_Toc442086403</vt:lpwstr>
      </vt:variant>
      <vt:variant>
        <vt:i4>1835069</vt:i4>
      </vt:variant>
      <vt:variant>
        <vt:i4>56</vt:i4>
      </vt:variant>
      <vt:variant>
        <vt:i4>0</vt:i4>
      </vt:variant>
      <vt:variant>
        <vt:i4>5</vt:i4>
      </vt:variant>
      <vt:variant>
        <vt:lpwstr/>
      </vt:variant>
      <vt:variant>
        <vt:lpwstr>_Toc442086399</vt:lpwstr>
      </vt:variant>
      <vt:variant>
        <vt:i4>1835069</vt:i4>
      </vt:variant>
      <vt:variant>
        <vt:i4>50</vt:i4>
      </vt:variant>
      <vt:variant>
        <vt:i4>0</vt:i4>
      </vt:variant>
      <vt:variant>
        <vt:i4>5</vt:i4>
      </vt:variant>
      <vt:variant>
        <vt:lpwstr/>
      </vt:variant>
      <vt:variant>
        <vt:lpwstr>_Toc442086398</vt:lpwstr>
      </vt:variant>
      <vt:variant>
        <vt:i4>1835069</vt:i4>
      </vt:variant>
      <vt:variant>
        <vt:i4>44</vt:i4>
      </vt:variant>
      <vt:variant>
        <vt:i4>0</vt:i4>
      </vt:variant>
      <vt:variant>
        <vt:i4>5</vt:i4>
      </vt:variant>
      <vt:variant>
        <vt:lpwstr/>
      </vt:variant>
      <vt:variant>
        <vt:lpwstr>_Toc442086391</vt:lpwstr>
      </vt:variant>
      <vt:variant>
        <vt:i4>1835069</vt:i4>
      </vt:variant>
      <vt:variant>
        <vt:i4>38</vt:i4>
      </vt:variant>
      <vt:variant>
        <vt:i4>0</vt:i4>
      </vt:variant>
      <vt:variant>
        <vt:i4>5</vt:i4>
      </vt:variant>
      <vt:variant>
        <vt:lpwstr/>
      </vt:variant>
      <vt:variant>
        <vt:lpwstr>_Toc442086390</vt:lpwstr>
      </vt:variant>
      <vt:variant>
        <vt:i4>1900605</vt:i4>
      </vt:variant>
      <vt:variant>
        <vt:i4>32</vt:i4>
      </vt:variant>
      <vt:variant>
        <vt:i4>0</vt:i4>
      </vt:variant>
      <vt:variant>
        <vt:i4>5</vt:i4>
      </vt:variant>
      <vt:variant>
        <vt:lpwstr/>
      </vt:variant>
      <vt:variant>
        <vt:lpwstr>_Toc442086389</vt:lpwstr>
      </vt:variant>
      <vt:variant>
        <vt:i4>1900605</vt:i4>
      </vt:variant>
      <vt:variant>
        <vt:i4>26</vt:i4>
      </vt:variant>
      <vt:variant>
        <vt:i4>0</vt:i4>
      </vt:variant>
      <vt:variant>
        <vt:i4>5</vt:i4>
      </vt:variant>
      <vt:variant>
        <vt:lpwstr/>
      </vt:variant>
      <vt:variant>
        <vt:lpwstr>_Toc442086388</vt:lpwstr>
      </vt:variant>
      <vt:variant>
        <vt:i4>1900605</vt:i4>
      </vt:variant>
      <vt:variant>
        <vt:i4>20</vt:i4>
      </vt:variant>
      <vt:variant>
        <vt:i4>0</vt:i4>
      </vt:variant>
      <vt:variant>
        <vt:i4>5</vt:i4>
      </vt:variant>
      <vt:variant>
        <vt:lpwstr/>
      </vt:variant>
      <vt:variant>
        <vt:lpwstr>_Toc442086387</vt:lpwstr>
      </vt:variant>
      <vt:variant>
        <vt:i4>1900605</vt:i4>
      </vt:variant>
      <vt:variant>
        <vt:i4>14</vt:i4>
      </vt:variant>
      <vt:variant>
        <vt:i4>0</vt:i4>
      </vt:variant>
      <vt:variant>
        <vt:i4>5</vt:i4>
      </vt:variant>
      <vt:variant>
        <vt:lpwstr/>
      </vt:variant>
      <vt:variant>
        <vt:lpwstr>_Toc442086386</vt:lpwstr>
      </vt:variant>
      <vt:variant>
        <vt:i4>1900605</vt:i4>
      </vt:variant>
      <vt:variant>
        <vt:i4>8</vt:i4>
      </vt:variant>
      <vt:variant>
        <vt:i4>0</vt:i4>
      </vt:variant>
      <vt:variant>
        <vt:i4>5</vt:i4>
      </vt:variant>
      <vt:variant>
        <vt:lpwstr/>
      </vt:variant>
      <vt:variant>
        <vt:lpwstr>_Toc442086385</vt:lpwstr>
      </vt:variant>
      <vt:variant>
        <vt:i4>1900605</vt:i4>
      </vt:variant>
      <vt:variant>
        <vt:i4>2</vt:i4>
      </vt:variant>
      <vt:variant>
        <vt:i4>0</vt:i4>
      </vt:variant>
      <vt:variant>
        <vt:i4>5</vt:i4>
      </vt:variant>
      <vt:variant>
        <vt:lpwstr/>
      </vt:variant>
      <vt:variant>
        <vt:lpwstr>_Toc442086384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Propuesta (SDP)</dc:title>
  <dc:creator>MMIGUEL</dc:creator>
  <cp:lastModifiedBy>RAFFALLI, MERCEDES</cp:lastModifiedBy>
  <cp:revision>2</cp:revision>
  <cp:lastPrinted>2019-11-25T12:56:00Z</cp:lastPrinted>
  <dcterms:created xsi:type="dcterms:W3CDTF">2019-12-06T15:19:00Z</dcterms:created>
  <dcterms:modified xsi:type="dcterms:W3CDTF">2019-12-06T15:19:00Z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0x0101009F7AC767E194F04ABE3CDE39C851445B</vt:lpwstr>
  </property>
  <property fmtid="{D5CDD505-2E9C-101B-9397-08002B2CF9AE}" pid="3" name="Formularios1">
    <vt:lpwstr/>
  </property>
  <property fmtid="{D5CDD505-2E9C-101B-9397-08002B2CF9AE}" pid="4" name="Consecutivo">
    <vt:lpwstr/>
  </property>
  <property fmtid="{D5CDD505-2E9C-101B-9397-08002B2CF9AE}" pid="5" name="vicepresidencias_oficinas">
    <vt:lpwstr>Vicepresidente de Estrategias de Desarrollo y Políticas Públicas</vt:lpwstr>
  </property>
  <property fmtid="{D5CDD505-2E9C-101B-9397-08002B2CF9AE}" pid="6" name="version_documento">
    <vt:lpwstr/>
  </property>
  <property fmtid="{D5CDD505-2E9C-101B-9397-08002B2CF9AE}" pid="7" name="codigo_documento">
    <vt:lpwstr/>
  </property>
  <property fmtid="{D5CDD505-2E9C-101B-9397-08002B2CF9AE}" pid="8" name="fecha_publicacion">
    <vt:lpwstr>2013-04-12T02:30:00Z</vt:lpwstr>
  </property>
  <property fmtid="{D5CDD505-2E9C-101B-9397-08002B2CF9AE}" pid="9" name="denominacionalterna">
    <vt:lpwstr/>
  </property>
  <property fmtid="{D5CDD505-2E9C-101B-9397-08002B2CF9AE}" pid="10" name="TitusGUID">
    <vt:lpwstr>85556da2-2819-4d88-ba6a-9bb28f036daf</vt:lpwstr>
  </property>
</Properties>
</file>